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FE9C5B" w14:textId="77777777" w:rsidR="00046D25" w:rsidRPr="006B6532" w:rsidRDefault="008E6A4D" w:rsidP="00F311A2">
      <w:pPr>
        <w:widowControl w:val="0"/>
        <w:tabs>
          <w:tab w:val="left" w:pos="5103"/>
          <w:tab w:val="left" w:pos="5670"/>
        </w:tabs>
        <w:ind w:firstLine="3402"/>
      </w:pPr>
      <w:r w:rsidRPr="00FE5A3E">
        <w:tab/>
      </w:r>
      <w:r w:rsidR="003514D4" w:rsidRPr="006B6532">
        <w:t>PATVIRTINTA</w:t>
      </w:r>
    </w:p>
    <w:p w14:paraId="72C1522E" w14:textId="77777777" w:rsidR="00046D25" w:rsidRPr="00C405DE" w:rsidRDefault="003514D4" w:rsidP="00F311A2">
      <w:pPr>
        <w:tabs>
          <w:tab w:val="right" w:leader="underscore" w:pos="8640"/>
        </w:tabs>
        <w:ind w:left="5103"/>
      </w:pPr>
      <w:r w:rsidRPr="006B6532">
        <w:t xml:space="preserve">Kauno </w:t>
      </w:r>
      <w:r w:rsidRPr="00C405DE">
        <w:t>rajono savivaldybės administracijos</w:t>
      </w:r>
    </w:p>
    <w:p w14:paraId="7D7AAA1D" w14:textId="2A893331" w:rsidR="00E722A0" w:rsidRPr="006C1EA4" w:rsidRDefault="003514D4" w:rsidP="006810BD">
      <w:pPr>
        <w:tabs>
          <w:tab w:val="right" w:leader="underscore" w:pos="8640"/>
        </w:tabs>
        <w:ind w:left="5103"/>
        <w:rPr>
          <w:color w:val="000000" w:themeColor="text1"/>
        </w:rPr>
      </w:pPr>
      <w:r w:rsidRPr="00411475">
        <w:rPr>
          <w:color w:val="000000" w:themeColor="text1"/>
        </w:rPr>
        <w:t xml:space="preserve">Nuolatinės </w:t>
      </w:r>
      <w:r w:rsidRPr="006C1EA4">
        <w:rPr>
          <w:color w:val="000000" w:themeColor="text1"/>
        </w:rPr>
        <w:t>viešųjų pirkimų komisijos</w:t>
      </w:r>
      <w:r w:rsidR="00C976A6" w:rsidRPr="006C1EA4">
        <w:rPr>
          <w:color w:val="000000" w:themeColor="text1"/>
        </w:rPr>
        <w:t xml:space="preserve"> </w:t>
      </w:r>
    </w:p>
    <w:p w14:paraId="52D12E5E" w14:textId="38E0218A" w:rsidR="00652E9E" w:rsidRDefault="00643D01" w:rsidP="004B0C51">
      <w:pPr>
        <w:tabs>
          <w:tab w:val="right" w:leader="underscore" w:pos="8640"/>
        </w:tabs>
        <w:ind w:left="5103"/>
      </w:pPr>
      <w:r w:rsidRPr="006C1EA4">
        <w:rPr>
          <w:color w:val="000000" w:themeColor="text1"/>
        </w:rPr>
        <w:t>202</w:t>
      </w:r>
      <w:r w:rsidR="00B2351E">
        <w:rPr>
          <w:color w:val="000000" w:themeColor="text1"/>
        </w:rPr>
        <w:t>6</w:t>
      </w:r>
      <w:r w:rsidR="00FC7025" w:rsidRPr="006C1EA4">
        <w:rPr>
          <w:color w:val="000000" w:themeColor="text1"/>
        </w:rPr>
        <w:t>-</w:t>
      </w:r>
      <w:r w:rsidR="00D64041" w:rsidRPr="006C1EA4">
        <w:rPr>
          <w:color w:val="000000" w:themeColor="text1"/>
        </w:rPr>
        <w:t>0</w:t>
      </w:r>
      <w:r w:rsidR="00B2351E">
        <w:rPr>
          <w:color w:val="000000" w:themeColor="text1"/>
        </w:rPr>
        <w:t>8</w:t>
      </w:r>
      <w:r w:rsidR="000E4894" w:rsidRPr="006C1EA4">
        <w:rPr>
          <w:color w:val="000000" w:themeColor="text1"/>
        </w:rPr>
        <w:t>-</w:t>
      </w:r>
      <w:r w:rsidR="00246000">
        <w:rPr>
          <w:color w:val="000000" w:themeColor="text1"/>
        </w:rPr>
        <w:t>24</w:t>
      </w:r>
      <w:r w:rsidR="00316E12" w:rsidRPr="006C1EA4">
        <w:rPr>
          <w:color w:val="000000" w:themeColor="text1"/>
        </w:rPr>
        <w:t xml:space="preserve"> </w:t>
      </w:r>
      <w:r w:rsidR="003514D4" w:rsidRPr="006C1EA4">
        <w:rPr>
          <w:color w:val="000000" w:themeColor="text1"/>
        </w:rPr>
        <w:t>p</w:t>
      </w:r>
      <w:r w:rsidR="003514D4" w:rsidRPr="00CC1F04">
        <w:rPr>
          <w:color w:val="000000" w:themeColor="text1"/>
        </w:rPr>
        <w:t>osėd</w:t>
      </w:r>
      <w:r w:rsidR="008E6A4D" w:rsidRPr="00CC1F04">
        <w:rPr>
          <w:color w:val="000000" w:themeColor="text1"/>
        </w:rPr>
        <w:t xml:space="preserve">žio </w:t>
      </w:r>
      <w:r w:rsidR="008E6A4D" w:rsidRPr="00CC1F04">
        <w:t xml:space="preserve">protokolu </w:t>
      </w:r>
      <w:r w:rsidRPr="00CC1F04">
        <w:t xml:space="preserve">Nr. </w:t>
      </w:r>
      <w:r w:rsidR="00EC60BD" w:rsidRPr="00CC1F04">
        <w:t>1</w:t>
      </w:r>
      <w:r w:rsidR="00976CD9">
        <w:t>/VPP</w:t>
      </w:r>
      <w:r w:rsidR="00D66221">
        <w:t>-549</w:t>
      </w:r>
    </w:p>
    <w:p w14:paraId="3AA5A3DA" w14:textId="77777777" w:rsidR="00233E3D" w:rsidRPr="004B0C51" w:rsidRDefault="00233E3D" w:rsidP="004B0C51">
      <w:pPr>
        <w:tabs>
          <w:tab w:val="right" w:leader="underscore" w:pos="8640"/>
        </w:tabs>
        <w:ind w:left="5103"/>
      </w:pPr>
    </w:p>
    <w:p w14:paraId="51088F5E" w14:textId="77777777" w:rsidR="00652E9E" w:rsidRDefault="00652E9E" w:rsidP="00AE1DA9">
      <w:pPr>
        <w:rPr>
          <w:b/>
          <w:i/>
          <w:iCs/>
        </w:rPr>
      </w:pPr>
    </w:p>
    <w:p w14:paraId="797A245C" w14:textId="2C4C47AB" w:rsidR="00046D25" w:rsidRPr="000D567F" w:rsidRDefault="004D57BD" w:rsidP="004B0C51">
      <w:pPr>
        <w:jc w:val="center"/>
        <w:rPr>
          <w:b/>
        </w:rPr>
      </w:pPr>
      <w:r w:rsidRPr="000D567F">
        <w:rPr>
          <w:b/>
        </w:rPr>
        <w:t>KAUNO RAJONO SAVIVALDYBĖS ADMINISTRACIJA</w:t>
      </w:r>
    </w:p>
    <w:p w14:paraId="40D53C1B" w14:textId="77777777" w:rsidR="004D57BD" w:rsidRPr="006B6532" w:rsidRDefault="004D57BD" w:rsidP="005137FE">
      <w:pPr>
        <w:rPr>
          <w:b/>
        </w:rPr>
      </w:pPr>
    </w:p>
    <w:p w14:paraId="1C2BBA15" w14:textId="512AADA3" w:rsidR="00FC7025" w:rsidRDefault="007E4668" w:rsidP="00FC7025">
      <w:pPr>
        <w:suppressAutoHyphens w:val="0"/>
        <w:autoSpaceDN/>
        <w:jc w:val="center"/>
        <w:textAlignment w:val="auto"/>
        <w:rPr>
          <w:b/>
          <w:bCs/>
          <w:lang w:eastAsia="ar-SA"/>
        </w:rPr>
      </w:pPr>
      <w:r>
        <w:rPr>
          <w:b/>
          <w:bCs/>
          <w:lang w:eastAsia="ar-SA"/>
        </w:rPr>
        <w:t>TRANSPORTO PRIEMONIŲ DRAUDIMO</w:t>
      </w:r>
      <w:r w:rsidR="0065349C" w:rsidRPr="00C63BB3">
        <w:rPr>
          <w:b/>
          <w:bCs/>
          <w:lang w:eastAsia="ar-SA"/>
        </w:rPr>
        <w:t xml:space="preserve"> PASLAUGŲ</w:t>
      </w:r>
      <w:r w:rsidR="0068310D" w:rsidRPr="00C63BB3">
        <w:rPr>
          <w:b/>
          <w:bCs/>
          <w:lang w:eastAsia="ar-SA"/>
        </w:rPr>
        <w:t xml:space="preserve"> </w:t>
      </w:r>
      <w:r w:rsidR="00FC7025" w:rsidRPr="00C63BB3">
        <w:rPr>
          <w:b/>
          <w:bCs/>
          <w:lang w:eastAsia="ar-SA"/>
        </w:rPr>
        <w:t>VIEŠASIS PIRKIMAS</w:t>
      </w:r>
    </w:p>
    <w:p w14:paraId="58E2216B" w14:textId="77777777" w:rsidR="00C976A6" w:rsidRPr="006B6532" w:rsidRDefault="00C976A6" w:rsidP="002233F1">
      <w:pPr>
        <w:rPr>
          <w:b/>
        </w:rPr>
      </w:pPr>
    </w:p>
    <w:p w14:paraId="614BDBE2" w14:textId="77777777" w:rsidR="00652E9E" w:rsidRDefault="003514D4" w:rsidP="00652E9E">
      <w:pPr>
        <w:jc w:val="center"/>
        <w:rPr>
          <w:bCs/>
        </w:rPr>
      </w:pPr>
      <w:r w:rsidRPr="00652E9E">
        <w:rPr>
          <w:bCs/>
        </w:rPr>
        <w:t xml:space="preserve">SUPAPRASTINTO ATVIRO </w:t>
      </w:r>
      <w:r w:rsidR="00E15758" w:rsidRPr="00652E9E">
        <w:rPr>
          <w:bCs/>
        </w:rPr>
        <w:t xml:space="preserve">KONKURSO </w:t>
      </w:r>
      <w:r w:rsidR="0009391D" w:rsidRPr="00652E9E">
        <w:rPr>
          <w:bCs/>
        </w:rPr>
        <w:t>SĄLYGOS</w:t>
      </w:r>
      <w:r w:rsidR="00AF5D90" w:rsidRPr="00652E9E">
        <w:rPr>
          <w:bCs/>
        </w:rPr>
        <w:t>,</w:t>
      </w:r>
      <w:r w:rsidRPr="00652E9E">
        <w:rPr>
          <w:bCs/>
        </w:rPr>
        <w:t xml:space="preserve"> </w:t>
      </w:r>
    </w:p>
    <w:p w14:paraId="14D797B5" w14:textId="53C5AB5C" w:rsidR="0059014B" w:rsidRPr="00652E9E" w:rsidRDefault="003514D4" w:rsidP="00652E9E">
      <w:pPr>
        <w:jc w:val="center"/>
        <w:rPr>
          <w:bCs/>
        </w:rPr>
      </w:pPr>
      <w:r w:rsidRPr="00652E9E">
        <w:rPr>
          <w:bCs/>
        </w:rPr>
        <w:t>VYKDANT PIRKIMĄ CVP IS PRIEMONĖMIS</w:t>
      </w:r>
    </w:p>
    <w:tbl>
      <w:tblPr>
        <w:tblpPr w:leftFromText="180" w:rightFromText="180" w:vertAnchor="text" w:horzAnchor="margin" w:tblpY="570"/>
        <w:tblW w:w="9951" w:type="dxa"/>
        <w:tblLook w:val="01E0" w:firstRow="1" w:lastRow="1" w:firstColumn="1" w:lastColumn="1" w:noHBand="0" w:noVBand="0"/>
      </w:tblPr>
      <w:tblGrid>
        <w:gridCol w:w="247"/>
        <w:gridCol w:w="9704"/>
      </w:tblGrid>
      <w:tr w:rsidR="00CB6B93" w:rsidRPr="006B6532" w14:paraId="54B77AAB" w14:textId="77777777" w:rsidTr="00652E9E">
        <w:trPr>
          <w:trHeight w:val="4670"/>
        </w:trPr>
        <w:tc>
          <w:tcPr>
            <w:tcW w:w="247" w:type="dxa"/>
          </w:tcPr>
          <w:p w14:paraId="1FA65D1B" w14:textId="77777777" w:rsidR="00CB6B93" w:rsidRPr="006B6532" w:rsidRDefault="00CB6B93" w:rsidP="00186ACC">
            <w:pPr>
              <w:autoSpaceDN/>
              <w:jc w:val="both"/>
              <w:textAlignment w:val="auto"/>
              <w:rPr>
                <w:lang w:eastAsia="lt-LT"/>
              </w:rPr>
            </w:pPr>
          </w:p>
        </w:tc>
        <w:tc>
          <w:tcPr>
            <w:tcW w:w="9704" w:type="dxa"/>
            <w:shd w:val="clear" w:color="auto" w:fill="FFFFFF" w:themeFill="background1"/>
          </w:tcPr>
          <w:p w14:paraId="4C4E90D3" w14:textId="77777777" w:rsidR="00CB6B93" w:rsidRDefault="00CB6B93">
            <w:pPr>
              <w:pStyle w:val="Sraopastraipa"/>
              <w:numPr>
                <w:ilvl w:val="0"/>
                <w:numId w:val="25"/>
              </w:numPr>
              <w:autoSpaceDN/>
              <w:ind w:left="384" w:hanging="425"/>
              <w:textAlignment w:val="auto"/>
              <w:rPr>
                <w:lang w:eastAsia="lt-LT"/>
              </w:rPr>
            </w:pPr>
            <w:r w:rsidRPr="006B6532">
              <w:rPr>
                <w:lang w:eastAsia="lt-LT"/>
              </w:rPr>
              <w:t>BENDROSIOS NUOSTATOS</w:t>
            </w:r>
          </w:p>
          <w:p w14:paraId="7D16DB72" w14:textId="3C423AC2" w:rsidR="00CB6B93" w:rsidRDefault="00CB6B93">
            <w:pPr>
              <w:pStyle w:val="Sraopastraipa"/>
              <w:numPr>
                <w:ilvl w:val="0"/>
                <w:numId w:val="25"/>
              </w:numPr>
              <w:autoSpaceDN/>
              <w:ind w:left="384" w:hanging="425"/>
              <w:textAlignment w:val="auto"/>
              <w:rPr>
                <w:lang w:eastAsia="lt-LT"/>
              </w:rPr>
            </w:pPr>
            <w:r w:rsidRPr="006B6532">
              <w:rPr>
                <w:lang w:eastAsia="lt-LT"/>
              </w:rPr>
              <w:t>PIRKIMO OBJEKTAS</w:t>
            </w:r>
          </w:p>
          <w:p w14:paraId="70ED9AB9"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PASIŪLYMŲ RENGIMAS, PATEIKIMAS, KEITIMAS</w:t>
            </w:r>
          </w:p>
          <w:p w14:paraId="6655A437" w14:textId="77777777" w:rsidR="00CB6B93" w:rsidRPr="00CB6B93" w:rsidRDefault="00CB6B93">
            <w:pPr>
              <w:pStyle w:val="Sraopastraipa"/>
              <w:numPr>
                <w:ilvl w:val="0"/>
                <w:numId w:val="25"/>
              </w:numPr>
              <w:autoSpaceDN/>
              <w:ind w:left="384" w:hanging="425"/>
              <w:textAlignment w:val="auto"/>
              <w:rPr>
                <w:lang w:eastAsia="lt-LT"/>
              </w:rPr>
            </w:pPr>
            <w:r w:rsidRPr="00CB6B93">
              <w:rPr>
                <w:bCs/>
                <w:szCs w:val="20"/>
              </w:rPr>
              <w:t>RĖMIMASIS ŪKIO SUBJEKTŲ PAJĖGUMAIS, SUBTIEKĖJŲ PASITELKIMAS, ŪKIO SUBJEKTŲ GRUPĖS DALYVAVIMAS</w:t>
            </w:r>
          </w:p>
          <w:p w14:paraId="7E89B94E" w14:textId="77777777" w:rsidR="00CB6B93" w:rsidRDefault="00CB6B93">
            <w:pPr>
              <w:pStyle w:val="Sraopastraipa"/>
              <w:numPr>
                <w:ilvl w:val="0"/>
                <w:numId w:val="25"/>
              </w:numPr>
              <w:autoSpaceDN/>
              <w:ind w:left="384" w:hanging="425"/>
              <w:textAlignment w:val="auto"/>
              <w:rPr>
                <w:lang w:eastAsia="lt-LT"/>
              </w:rPr>
            </w:pPr>
            <w:r w:rsidRPr="006B6532">
              <w:rPr>
                <w:lang w:eastAsia="lt-LT"/>
              </w:rPr>
              <w:t>PASIŪLYMO GALIOJIMO UŽTIKRINIMAS</w:t>
            </w:r>
          </w:p>
          <w:p w14:paraId="0496D1B0" w14:textId="77777777" w:rsidR="00CB6B93" w:rsidRDefault="00CB6B93">
            <w:pPr>
              <w:pStyle w:val="Sraopastraipa"/>
              <w:numPr>
                <w:ilvl w:val="0"/>
                <w:numId w:val="25"/>
              </w:numPr>
              <w:autoSpaceDN/>
              <w:ind w:left="384" w:hanging="425"/>
              <w:textAlignment w:val="auto"/>
              <w:rPr>
                <w:lang w:eastAsia="lt-LT"/>
              </w:rPr>
            </w:pPr>
            <w:r w:rsidRPr="006B6532">
              <w:rPr>
                <w:lang w:eastAsia="lt-LT"/>
              </w:rPr>
              <w:t>PIRKIMO DOKUMENTŲ PAAIŠKINIMAS, PAPILDYMAS IR PATIKSLINIMAS</w:t>
            </w:r>
          </w:p>
          <w:p w14:paraId="28F6F33A" w14:textId="77777777" w:rsidR="00CB6B93" w:rsidRDefault="00CB6B93">
            <w:pPr>
              <w:pStyle w:val="Sraopastraipa"/>
              <w:numPr>
                <w:ilvl w:val="0"/>
                <w:numId w:val="25"/>
              </w:numPr>
              <w:autoSpaceDN/>
              <w:ind w:left="384" w:hanging="425"/>
              <w:textAlignment w:val="auto"/>
              <w:rPr>
                <w:lang w:eastAsia="lt-LT"/>
              </w:rPr>
            </w:pPr>
            <w:r w:rsidRPr="006B6532">
              <w:rPr>
                <w:lang w:eastAsia="lt-LT"/>
              </w:rPr>
              <w:t>SUSIPAŽINIMAS SU PRADINIAIS PASIŪLYMAIS</w:t>
            </w:r>
          </w:p>
          <w:p w14:paraId="24DDCAF1" w14:textId="77777777" w:rsidR="00CB6B93" w:rsidRDefault="00CB6B93">
            <w:pPr>
              <w:pStyle w:val="Sraopastraipa"/>
              <w:numPr>
                <w:ilvl w:val="0"/>
                <w:numId w:val="25"/>
              </w:numPr>
              <w:autoSpaceDN/>
              <w:ind w:left="384" w:hanging="425"/>
              <w:textAlignment w:val="auto"/>
              <w:rPr>
                <w:lang w:eastAsia="lt-LT"/>
              </w:rPr>
            </w:pPr>
            <w:r w:rsidRPr="006B6532">
              <w:rPr>
                <w:lang w:eastAsia="lt-LT"/>
              </w:rPr>
              <w:t>EKONOMIŠKAI NAUDINGIAUSIO PASIŪLYMO IŠRINKIMO KRITERIJAI</w:t>
            </w:r>
          </w:p>
          <w:p w14:paraId="6BBF5557" w14:textId="77777777" w:rsidR="00CB6B93" w:rsidRDefault="00CB6B93">
            <w:pPr>
              <w:pStyle w:val="Sraopastraipa"/>
              <w:numPr>
                <w:ilvl w:val="0"/>
                <w:numId w:val="25"/>
              </w:numPr>
              <w:tabs>
                <w:tab w:val="left" w:pos="9116"/>
                <w:tab w:val="left" w:pos="9351"/>
              </w:tabs>
              <w:autoSpaceDN/>
              <w:ind w:left="384" w:hanging="425"/>
              <w:textAlignment w:val="auto"/>
              <w:rPr>
                <w:lang w:eastAsia="lt-LT"/>
              </w:rPr>
            </w:pPr>
            <w:r w:rsidRPr="00CB6B93">
              <w:rPr>
                <w:lang w:val="en-US" w:eastAsia="lt-LT"/>
              </w:rPr>
              <w:t>EBVPD BEI</w:t>
            </w:r>
            <w:r w:rsidRPr="00CB6B93">
              <w:rPr>
                <w:b/>
                <w:lang w:val="en-US" w:eastAsia="lt-LT"/>
              </w:rPr>
              <w:t xml:space="preserve"> </w:t>
            </w:r>
            <w:r w:rsidRPr="006B6532">
              <w:rPr>
                <w:lang w:eastAsia="lt-LT"/>
              </w:rPr>
              <w:t>PASIŪLYMŲ VERTINIMAS IR NAGRINĖJIMAS</w:t>
            </w:r>
          </w:p>
          <w:p w14:paraId="0579FD7C" w14:textId="77777777" w:rsidR="007A2A68" w:rsidRPr="00247548" w:rsidRDefault="00CB6B93">
            <w:pPr>
              <w:pStyle w:val="Sraopastraipa"/>
              <w:numPr>
                <w:ilvl w:val="0"/>
                <w:numId w:val="25"/>
              </w:numPr>
              <w:autoSpaceDN/>
              <w:ind w:left="384" w:hanging="425"/>
              <w:textAlignment w:val="auto"/>
              <w:rPr>
                <w:lang w:eastAsia="lt-LT"/>
              </w:rPr>
            </w:pPr>
            <w:r w:rsidRPr="006B6532">
              <w:rPr>
                <w:lang w:eastAsia="lt-LT"/>
              </w:rPr>
              <w:t xml:space="preserve">PASIŪLYMŲ ATMETIMO </w:t>
            </w:r>
            <w:r w:rsidRPr="00247548">
              <w:rPr>
                <w:lang w:eastAsia="lt-LT"/>
              </w:rPr>
              <w:t>PAGRINDAI</w:t>
            </w:r>
          </w:p>
          <w:p w14:paraId="33DDDF34" w14:textId="0F006AD5" w:rsidR="00C81166" w:rsidRPr="00545EF9" w:rsidRDefault="00CB6B93">
            <w:pPr>
              <w:pStyle w:val="Sraopastraipa"/>
              <w:numPr>
                <w:ilvl w:val="0"/>
                <w:numId w:val="25"/>
              </w:numPr>
              <w:autoSpaceDN/>
              <w:ind w:left="384" w:hanging="425"/>
              <w:textAlignment w:val="auto"/>
              <w:rPr>
                <w:lang w:eastAsia="lt-LT"/>
              </w:rPr>
            </w:pPr>
            <w:r w:rsidRPr="00247548">
              <w:rPr>
                <w:lang w:eastAsia="lt-LT"/>
              </w:rPr>
              <w:t>TIEKĖJŲ PAŠALINIMO PAGRINDAI</w:t>
            </w:r>
            <w:r w:rsidR="00C81166" w:rsidRPr="00247548">
              <w:rPr>
                <w:lang w:eastAsia="lt-LT"/>
              </w:rPr>
              <w:t xml:space="preserve">, </w:t>
            </w:r>
            <w:r w:rsidRPr="00545EF9">
              <w:rPr>
                <w:lang w:eastAsia="lt-LT"/>
              </w:rPr>
              <w:t>KVALIFIKACIJOS REIKALAVIMAI</w:t>
            </w:r>
            <w:r w:rsidR="00C81166" w:rsidRPr="00545EF9">
              <w:rPr>
                <w:lang w:eastAsia="lt-LT"/>
              </w:rPr>
              <w:t xml:space="preserve"> IR REIKALAUJAMI APLINKOS APSAUGOS VADYBOS SISTEMŲ STANDARTAI</w:t>
            </w:r>
          </w:p>
          <w:p w14:paraId="5DC2B0D7" w14:textId="46F2604F" w:rsidR="00652E9E" w:rsidRPr="00545EF9" w:rsidRDefault="00652E9E">
            <w:pPr>
              <w:pStyle w:val="Sraopastraipa"/>
              <w:numPr>
                <w:ilvl w:val="0"/>
                <w:numId w:val="25"/>
              </w:numPr>
              <w:autoSpaceDN/>
              <w:ind w:left="384" w:hanging="425"/>
              <w:textAlignment w:val="auto"/>
              <w:rPr>
                <w:lang w:eastAsia="lt-LT"/>
              </w:rPr>
            </w:pPr>
            <w:r w:rsidRPr="00545EF9">
              <w:rPr>
                <w:lang w:eastAsia="lt-LT"/>
              </w:rPr>
              <w:t xml:space="preserve">REIKALAVIMAI SUSIJĘ SU NACIONALINIU SAUGUMU </w:t>
            </w:r>
          </w:p>
          <w:p w14:paraId="1A132F9B" w14:textId="38B47F33" w:rsidR="00CB6B93" w:rsidRPr="00545EF9" w:rsidRDefault="00CB6B93">
            <w:pPr>
              <w:pStyle w:val="Sraopastraipa"/>
              <w:numPr>
                <w:ilvl w:val="0"/>
                <w:numId w:val="25"/>
              </w:numPr>
              <w:autoSpaceDN/>
              <w:ind w:left="384" w:hanging="425"/>
              <w:textAlignment w:val="auto"/>
              <w:rPr>
                <w:lang w:eastAsia="lt-LT"/>
              </w:rPr>
            </w:pPr>
            <w:r w:rsidRPr="00545EF9">
              <w:rPr>
                <w:lang w:eastAsia="lt-LT"/>
              </w:rPr>
              <w:t>SPRENDIMAS DĖL LAIMĖ</w:t>
            </w:r>
            <w:r w:rsidR="00011D82" w:rsidRPr="00545EF9">
              <w:rPr>
                <w:lang w:eastAsia="lt-LT"/>
              </w:rPr>
              <w:t>JUSIO</w:t>
            </w:r>
            <w:r w:rsidRPr="00545EF9">
              <w:rPr>
                <w:lang w:eastAsia="lt-LT"/>
              </w:rPr>
              <w:t xml:space="preserve"> PASIŪLYMO, PASIŪLYMŲ EILĖS IR SUTARTIES SUDARYMO</w:t>
            </w:r>
          </w:p>
          <w:p w14:paraId="6D161769" w14:textId="77777777" w:rsidR="00CB6B93" w:rsidRPr="00545EF9" w:rsidRDefault="00CB6B93">
            <w:pPr>
              <w:pStyle w:val="Sraopastraipa"/>
              <w:numPr>
                <w:ilvl w:val="0"/>
                <w:numId w:val="25"/>
              </w:numPr>
              <w:autoSpaceDN/>
              <w:ind w:left="384" w:hanging="425"/>
              <w:textAlignment w:val="auto"/>
              <w:rPr>
                <w:lang w:eastAsia="lt-LT"/>
              </w:rPr>
            </w:pPr>
            <w:r w:rsidRPr="00545EF9">
              <w:rPr>
                <w:lang w:eastAsia="lt-LT"/>
              </w:rPr>
              <w:t>GINČŲ NAGRINĖJIMO TVARKA</w:t>
            </w:r>
          </w:p>
          <w:p w14:paraId="104CFBF2" w14:textId="77777777" w:rsidR="004147BA" w:rsidRDefault="00CB6B93">
            <w:pPr>
              <w:pStyle w:val="Sraopastraipa"/>
              <w:numPr>
                <w:ilvl w:val="0"/>
                <w:numId w:val="25"/>
              </w:numPr>
              <w:autoSpaceDN/>
              <w:ind w:left="384" w:hanging="425"/>
              <w:textAlignment w:val="auto"/>
              <w:rPr>
                <w:lang w:eastAsia="lt-LT"/>
              </w:rPr>
            </w:pPr>
            <w:r w:rsidRPr="006B6532">
              <w:rPr>
                <w:lang w:eastAsia="lt-LT"/>
              </w:rPr>
              <w:t>PIRKIMO</w:t>
            </w:r>
            <w:r w:rsidR="00CC6E83">
              <w:rPr>
                <w:lang w:eastAsia="lt-LT"/>
              </w:rPr>
              <w:t xml:space="preserve"> </w:t>
            </w:r>
            <w:r w:rsidRPr="006B6532">
              <w:rPr>
                <w:lang w:eastAsia="lt-LT"/>
              </w:rPr>
              <w:t>SUTARTIES SĄLYGOS</w:t>
            </w:r>
          </w:p>
          <w:p w14:paraId="038D09A4" w14:textId="68C9183E" w:rsidR="007B1E04" w:rsidRPr="006B6532" w:rsidRDefault="007B1E04" w:rsidP="007B1E04">
            <w:pPr>
              <w:pStyle w:val="Sraopastraipa"/>
              <w:autoSpaceDN/>
              <w:ind w:left="384"/>
              <w:textAlignment w:val="auto"/>
              <w:rPr>
                <w:lang w:eastAsia="lt-LT"/>
              </w:rPr>
            </w:pPr>
          </w:p>
        </w:tc>
      </w:tr>
      <w:tr w:rsidR="00CB6B93" w:rsidRPr="006B6532" w14:paraId="7D8F38D4" w14:textId="77777777" w:rsidTr="00652E9E">
        <w:trPr>
          <w:trHeight w:val="324"/>
        </w:trPr>
        <w:tc>
          <w:tcPr>
            <w:tcW w:w="247" w:type="dxa"/>
          </w:tcPr>
          <w:p w14:paraId="1DE9E4C4" w14:textId="77777777" w:rsidR="00CB6B93" w:rsidRPr="00F2202C" w:rsidRDefault="00CB6B93" w:rsidP="00CB6B93">
            <w:pPr>
              <w:autoSpaceDN/>
              <w:spacing w:line="276" w:lineRule="auto"/>
              <w:jc w:val="both"/>
              <w:textAlignment w:val="auto"/>
              <w:rPr>
                <w:lang w:eastAsia="lt-LT"/>
              </w:rPr>
            </w:pPr>
          </w:p>
        </w:tc>
        <w:tc>
          <w:tcPr>
            <w:tcW w:w="9704" w:type="dxa"/>
          </w:tcPr>
          <w:p w14:paraId="30F9E33C" w14:textId="77777777" w:rsidR="00CB6B93" w:rsidRPr="00F2202C" w:rsidRDefault="00CB6B93" w:rsidP="00CB6B93">
            <w:pPr>
              <w:autoSpaceDN/>
              <w:spacing w:line="276" w:lineRule="auto"/>
              <w:jc w:val="both"/>
              <w:textAlignment w:val="auto"/>
              <w:rPr>
                <w:lang w:eastAsia="lt-LT"/>
              </w:rPr>
            </w:pPr>
            <w:r w:rsidRPr="00F2202C">
              <w:rPr>
                <w:lang w:eastAsia="lt-LT"/>
              </w:rPr>
              <w:t>PRIEDAI:</w:t>
            </w:r>
          </w:p>
        </w:tc>
      </w:tr>
    </w:tbl>
    <w:p w14:paraId="71972607" w14:textId="05B3FF48" w:rsidR="00B50C82" w:rsidRPr="00CB6B93" w:rsidRDefault="00CB6B93" w:rsidP="007B1E04">
      <w:pPr>
        <w:spacing w:before="240" w:after="240"/>
        <w:jc w:val="center"/>
      </w:pPr>
      <w:r w:rsidRPr="00CB6B93">
        <w:t xml:space="preserve"> </w:t>
      </w:r>
      <w:r w:rsidR="003514D4" w:rsidRPr="00CB6B93">
        <w:t>TURINYS</w:t>
      </w:r>
    </w:p>
    <w:p w14:paraId="29CF66E4" w14:textId="79F66E5E" w:rsidR="00D74FEE" w:rsidRPr="005B35B5" w:rsidRDefault="002E1A5A"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eastAsia="lt-LT"/>
        </w:rPr>
      </w:pPr>
      <w:proofErr w:type="spellStart"/>
      <w:r w:rsidRPr="00580E84">
        <w:rPr>
          <w:lang w:val="en-US"/>
        </w:rPr>
        <w:t>Pasiūlymo</w:t>
      </w:r>
      <w:proofErr w:type="spellEnd"/>
      <w:r w:rsidRPr="00580E84">
        <w:rPr>
          <w:lang w:val="en-US"/>
        </w:rPr>
        <w:t xml:space="preserve"> </w:t>
      </w:r>
      <w:r w:rsidRPr="005B35B5">
        <w:rPr>
          <w:lang w:val="en-US"/>
        </w:rPr>
        <w:t xml:space="preserve">forma, </w:t>
      </w:r>
      <w:proofErr w:type="spellStart"/>
      <w:r w:rsidRPr="005B35B5">
        <w:rPr>
          <w:lang w:val="en-US"/>
        </w:rPr>
        <w:t>pirkimo</w:t>
      </w:r>
      <w:proofErr w:type="spellEnd"/>
      <w:r w:rsidRPr="005B35B5">
        <w:rPr>
          <w:lang w:val="en-US"/>
        </w:rPr>
        <w:t xml:space="preserve"> </w:t>
      </w:r>
      <w:proofErr w:type="spellStart"/>
      <w:r w:rsidR="00DB7E92" w:rsidRPr="005B35B5">
        <w:rPr>
          <w:lang w:val="en-US"/>
        </w:rPr>
        <w:t>sąlygų</w:t>
      </w:r>
      <w:proofErr w:type="spellEnd"/>
      <w:r w:rsidR="00DB7E92" w:rsidRPr="005B35B5">
        <w:rPr>
          <w:lang w:val="en-US"/>
        </w:rPr>
        <w:t xml:space="preserve"> </w:t>
      </w:r>
      <w:r w:rsidRPr="005B35B5">
        <w:rPr>
          <w:lang w:val="en-US"/>
        </w:rPr>
        <w:t xml:space="preserve">1 </w:t>
      </w:r>
      <w:proofErr w:type="spellStart"/>
      <w:r w:rsidRPr="005B35B5">
        <w:rPr>
          <w:lang w:val="en-US"/>
        </w:rPr>
        <w:t>priedas</w:t>
      </w:r>
      <w:proofErr w:type="spellEnd"/>
      <w:r w:rsidRPr="005B35B5">
        <w:rPr>
          <w:lang w:val="en-US"/>
        </w:rPr>
        <w:t>;</w:t>
      </w:r>
    </w:p>
    <w:p w14:paraId="41A6FEDC" w14:textId="566A0666" w:rsidR="008E32E2" w:rsidRDefault="00FC7025"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val="en-US"/>
        </w:rPr>
      </w:pPr>
      <w:proofErr w:type="spellStart"/>
      <w:r w:rsidRPr="00DD5E50">
        <w:rPr>
          <w:lang w:val="en-US"/>
        </w:rPr>
        <w:t>Techninė</w:t>
      </w:r>
      <w:proofErr w:type="spellEnd"/>
      <w:r w:rsidRPr="00DD5E50">
        <w:rPr>
          <w:lang w:val="en-US"/>
        </w:rPr>
        <w:t xml:space="preserve"> </w:t>
      </w:r>
      <w:proofErr w:type="spellStart"/>
      <w:r w:rsidRPr="00DD5E50">
        <w:rPr>
          <w:lang w:val="en-US"/>
        </w:rPr>
        <w:t>specifikacija</w:t>
      </w:r>
      <w:proofErr w:type="spellEnd"/>
      <w:r w:rsidRPr="00DD5E50">
        <w:rPr>
          <w:lang w:val="en-US"/>
        </w:rPr>
        <w:t xml:space="preserve">, </w:t>
      </w:r>
      <w:proofErr w:type="spellStart"/>
      <w:r w:rsidRPr="00DD5E50">
        <w:rPr>
          <w:lang w:val="en-US"/>
        </w:rPr>
        <w:t>pirkimo</w:t>
      </w:r>
      <w:proofErr w:type="spellEnd"/>
      <w:r w:rsidRPr="00DD5E50">
        <w:rPr>
          <w:lang w:val="en-US"/>
        </w:rPr>
        <w:t xml:space="preserve"> </w:t>
      </w:r>
      <w:proofErr w:type="spellStart"/>
      <w:r w:rsidR="00FC6CB0" w:rsidRPr="00DD5E50">
        <w:rPr>
          <w:lang w:val="en-US"/>
        </w:rPr>
        <w:t>sąlygų</w:t>
      </w:r>
      <w:proofErr w:type="spellEnd"/>
      <w:r w:rsidRPr="00DD5E50">
        <w:rPr>
          <w:lang w:val="en-US"/>
        </w:rPr>
        <w:t xml:space="preserve"> 2 </w:t>
      </w:r>
      <w:proofErr w:type="spellStart"/>
      <w:r w:rsidRPr="00DD5E50">
        <w:rPr>
          <w:lang w:val="en-US"/>
        </w:rPr>
        <w:t>priedas</w:t>
      </w:r>
      <w:proofErr w:type="spellEnd"/>
      <w:r w:rsidRPr="00DD5E50">
        <w:rPr>
          <w:lang w:val="en-US"/>
        </w:rPr>
        <w:t xml:space="preserve"> (</w:t>
      </w:r>
      <w:proofErr w:type="spellStart"/>
      <w:r w:rsidRPr="00DD5E50">
        <w:rPr>
          <w:lang w:val="en-US"/>
        </w:rPr>
        <w:t>pateikiama</w:t>
      </w:r>
      <w:proofErr w:type="spellEnd"/>
      <w:r w:rsidRPr="00DD5E50">
        <w:rPr>
          <w:lang w:val="en-US"/>
        </w:rPr>
        <w:t xml:space="preserve"> </w:t>
      </w:r>
      <w:proofErr w:type="spellStart"/>
      <w:r w:rsidRPr="00DD5E50">
        <w:rPr>
          <w:lang w:val="en-US"/>
        </w:rPr>
        <w:t>atskiru</w:t>
      </w:r>
      <w:proofErr w:type="spellEnd"/>
      <w:r w:rsidRPr="00DD5E50">
        <w:rPr>
          <w:lang w:val="en-US"/>
        </w:rPr>
        <w:t xml:space="preserve"> </w:t>
      </w:r>
      <w:proofErr w:type="spellStart"/>
      <w:r w:rsidRPr="00DD5E50">
        <w:rPr>
          <w:lang w:val="en-US"/>
        </w:rPr>
        <w:t>failu</w:t>
      </w:r>
      <w:proofErr w:type="spellEnd"/>
      <w:r w:rsidRPr="00DD5E50">
        <w:rPr>
          <w:lang w:val="en-US"/>
        </w:rPr>
        <w:t>);</w:t>
      </w:r>
    </w:p>
    <w:p w14:paraId="3D095822" w14:textId="6B8D76FB" w:rsidR="00AF5F5F" w:rsidRPr="00AF5F5F" w:rsidRDefault="00AF5F5F"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val="en-US"/>
        </w:rPr>
      </w:pPr>
      <w:r w:rsidRPr="000A45A2">
        <w:t>Kauno rajono savivaldybės administracijos ir seniūnijų transporto priemonių draudimo sąrašas</w:t>
      </w:r>
      <w:r>
        <w:t>, pirkimo sąlygų 3 priedas (pateikiama atskiru failu);</w:t>
      </w:r>
    </w:p>
    <w:p w14:paraId="369E4F58" w14:textId="77777777" w:rsidR="00AF5F5F" w:rsidRDefault="00AF5F5F"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eastAsia="lt-LT"/>
        </w:rPr>
      </w:pPr>
      <w:r w:rsidRPr="000A45A2">
        <w:t>K</w:t>
      </w:r>
      <w:r>
        <w:t>u</w:t>
      </w:r>
      <w:r w:rsidRPr="000A45A2">
        <w:t>ltūros, švietimo ir sporto skyriaus transporto, mokyklinių ir geltonųjų autobusų draudimų sąrašas</w:t>
      </w:r>
      <w:r>
        <w:t>, pirkimo sąlygų 4 priedas (pateikiama atskiru failu);</w:t>
      </w:r>
    </w:p>
    <w:p w14:paraId="0D89CBFB" w14:textId="1E932C36" w:rsidR="00A2096A" w:rsidRDefault="00AF5F5F"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eastAsia="lt-LT"/>
        </w:rPr>
      </w:pPr>
      <w:r w:rsidRPr="00AF5F5F">
        <w:rPr>
          <w:lang w:eastAsia="lt-LT"/>
        </w:rPr>
        <w:t xml:space="preserve">Europos bendrojo viešųjų pirkimų dokumento (EBVPD) forma, pirkimo sąlygų </w:t>
      </w:r>
      <w:r w:rsidR="00796D8E">
        <w:rPr>
          <w:lang w:eastAsia="lt-LT"/>
        </w:rPr>
        <w:t>5</w:t>
      </w:r>
      <w:r w:rsidRPr="00AF5F5F">
        <w:rPr>
          <w:lang w:eastAsia="lt-LT"/>
        </w:rPr>
        <w:t xml:space="preserve"> priedas (pateikiama atskiru failu .xml ir .pdf formatais);</w:t>
      </w:r>
    </w:p>
    <w:p w14:paraId="290EDCC2" w14:textId="183B1CB5" w:rsidR="00A2096A" w:rsidRDefault="002E1A5A"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eastAsia="lt-LT"/>
        </w:rPr>
      </w:pPr>
      <w:proofErr w:type="spellStart"/>
      <w:r w:rsidRPr="00A2096A">
        <w:rPr>
          <w:lang w:val="en-US"/>
        </w:rPr>
        <w:t>Pirkimo</w:t>
      </w:r>
      <w:proofErr w:type="spellEnd"/>
      <w:r w:rsidRPr="00A2096A">
        <w:rPr>
          <w:lang w:val="en-US"/>
        </w:rPr>
        <w:t xml:space="preserve"> </w:t>
      </w:r>
      <w:proofErr w:type="spellStart"/>
      <w:r w:rsidRPr="00A2096A">
        <w:rPr>
          <w:lang w:val="en-US"/>
        </w:rPr>
        <w:t>sutar</w:t>
      </w:r>
      <w:r w:rsidR="00C043F7" w:rsidRPr="00A2096A">
        <w:rPr>
          <w:lang w:val="en-US"/>
        </w:rPr>
        <w:t>ties</w:t>
      </w:r>
      <w:proofErr w:type="spellEnd"/>
      <w:r w:rsidRPr="00A2096A">
        <w:rPr>
          <w:lang w:val="en-US"/>
        </w:rPr>
        <w:t xml:space="preserve"> </w:t>
      </w:r>
      <w:proofErr w:type="spellStart"/>
      <w:r w:rsidRPr="00A2096A">
        <w:rPr>
          <w:lang w:val="en-US"/>
        </w:rPr>
        <w:t>projekta</w:t>
      </w:r>
      <w:r w:rsidR="00C043F7" w:rsidRPr="00A2096A">
        <w:rPr>
          <w:lang w:val="en-US"/>
        </w:rPr>
        <w:t>s</w:t>
      </w:r>
      <w:proofErr w:type="spellEnd"/>
      <w:r w:rsidRPr="00A2096A">
        <w:rPr>
          <w:lang w:val="en-US"/>
        </w:rPr>
        <w:t xml:space="preserve">, </w:t>
      </w:r>
      <w:proofErr w:type="spellStart"/>
      <w:r w:rsidRPr="00A2096A">
        <w:rPr>
          <w:lang w:val="en-US"/>
        </w:rPr>
        <w:t>pirkimo</w:t>
      </w:r>
      <w:proofErr w:type="spellEnd"/>
      <w:r w:rsidRPr="00A2096A">
        <w:rPr>
          <w:lang w:val="en-US"/>
        </w:rPr>
        <w:t xml:space="preserve"> </w:t>
      </w:r>
      <w:proofErr w:type="spellStart"/>
      <w:r w:rsidR="00DB7E92" w:rsidRPr="00A2096A">
        <w:rPr>
          <w:lang w:val="en-US"/>
        </w:rPr>
        <w:t>sąlygų</w:t>
      </w:r>
      <w:proofErr w:type="spellEnd"/>
      <w:r w:rsidR="00DB7E92" w:rsidRPr="00A2096A">
        <w:rPr>
          <w:lang w:val="en-US"/>
        </w:rPr>
        <w:t xml:space="preserve"> </w:t>
      </w:r>
      <w:r w:rsidR="00A2096A">
        <w:rPr>
          <w:lang w:val="en-US"/>
        </w:rPr>
        <w:t>6</w:t>
      </w:r>
      <w:r w:rsidRPr="00A2096A">
        <w:rPr>
          <w:lang w:val="en-US"/>
        </w:rPr>
        <w:t xml:space="preserve"> </w:t>
      </w:r>
      <w:proofErr w:type="spellStart"/>
      <w:r w:rsidRPr="00A2096A">
        <w:rPr>
          <w:lang w:val="en-US"/>
        </w:rPr>
        <w:t>priedas</w:t>
      </w:r>
      <w:proofErr w:type="spellEnd"/>
      <w:r w:rsidR="0019241E" w:rsidRPr="00A2096A">
        <w:rPr>
          <w:lang w:val="en-US"/>
        </w:rPr>
        <w:t xml:space="preserve"> (</w:t>
      </w:r>
      <w:proofErr w:type="spellStart"/>
      <w:r w:rsidR="0019241E" w:rsidRPr="00A2096A">
        <w:rPr>
          <w:lang w:val="en-US"/>
        </w:rPr>
        <w:t>pateikiama</w:t>
      </w:r>
      <w:proofErr w:type="spellEnd"/>
      <w:r w:rsidR="0019241E" w:rsidRPr="00A2096A">
        <w:rPr>
          <w:lang w:val="en-US"/>
        </w:rPr>
        <w:t xml:space="preserve"> </w:t>
      </w:r>
      <w:proofErr w:type="spellStart"/>
      <w:r w:rsidR="0019241E" w:rsidRPr="00A2096A">
        <w:rPr>
          <w:lang w:val="en-US"/>
        </w:rPr>
        <w:t>atskiru</w:t>
      </w:r>
      <w:proofErr w:type="spellEnd"/>
      <w:r w:rsidR="0019241E" w:rsidRPr="00A2096A">
        <w:rPr>
          <w:lang w:val="en-US"/>
        </w:rPr>
        <w:t xml:space="preserve"> </w:t>
      </w:r>
      <w:proofErr w:type="spellStart"/>
      <w:r w:rsidR="0019241E" w:rsidRPr="00A2096A">
        <w:rPr>
          <w:lang w:val="en-US"/>
        </w:rPr>
        <w:t>failu</w:t>
      </w:r>
      <w:proofErr w:type="spellEnd"/>
      <w:r w:rsidR="0019241E" w:rsidRPr="00A2096A">
        <w:rPr>
          <w:lang w:val="en-US"/>
        </w:rPr>
        <w:t>)</w:t>
      </w:r>
      <w:r w:rsidRPr="00A2096A">
        <w:rPr>
          <w:lang w:val="en-US"/>
        </w:rPr>
        <w:t>;</w:t>
      </w:r>
    </w:p>
    <w:p w14:paraId="2490E8CA" w14:textId="07E0563A" w:rsidR="00BE0CA4" w:rsidRPr="00DD5E50" w:rsidRDefault="0019241E" w:rsidP="00A2096A">
      <w:pPr>
        <w:widowControl w:val="0"/>
        <w:numPr>
          <w:ilvl w:val="0"/>
          <w:numId w:val="15"/>
        </w:numPr>
        <w:tabs>
          <w:tab w:val="left" w:pos="567"/>
          <w:tab w:val="left" w:pos="993"/>
        </w:tabs>
        <w:autoSpaceDE w:val="0"/>
        <w:autoSpaceDN/>
        <w:adjustRightInd w:val="0"/>
        <w:ind w:left="0" w:firstLine="349"/>
        <w:contextualSpacing/>
        <w:jc w:val="both"/>
        <w:textAlignment w:val="auto"/>
        <w:rPr>
          <w:lang w:eastAsia="lt-LT"/>
        </w:rPr>
      </w:pPr>
      <w:r w:rsidRPr="00A2096A">
        <w:rPr>
          <w:rFonts w:cstheme="minorHAnsi"/>
          <w:bCs/>
        </w:rPr>
        <w:t xml:space="preserve">Tiekėjų pašalinimo pagrindai ir jų nebuvimą patvirtinantys dokumentai (1 lentelė), pirkimo </w:t>
      </w:r>
      <w:r w:rsidR="00DB7E92" w:rsidRPr="00A2096A">
        <w:rPr>
          <w:rFonts w:cstheme="minorHAnsi"/>
          <w:bCs/>
        </w:rPr>
        <w:t xml:space="preserve">sąlygų </w:t>
      </w:r>
      <w:r w:rsidR="00A2096A">
        <w:rPr>
          <w:lang w:val="en-US"/>
        </w:rPr>
        <w:t>7</w:t>
      </w:r>
      <w:r w:rsidRPr="00A2096A">
        <w:rPr>
          <w:lang w:val="en-US"/>
        </w:rPr>
        <w:t xml:space="preserve"> </w:t>
      </w:r>
      <w:proofErr w:type="spellStart"/>
      <w:r w:rsidRPr="00A2096A">
        <w:rPr>
          <w:lang w:val="en-US"/>
        </w:rPr>
        <w:t>priedas</w:t>
      </w:r>
      <w:proofErr w:type="spellEnd"/>
      <w:r w:rsidRPr="00A2096A">
        <w:rPr>
          <w:lang w:val="en-US"/>
        </w:rPr>
        <w:t xml:space="preserve"> (</w:t>
      </w:r>
      <w:proofErr w:type="spellStart"/>
      <w:r w:rsidRPr="00A2096A">
        <w:rPr>
          <w:lang w:val="en-US"/>
        </w:rPr>
        <w:t>pateikiama</w:t>
      </w:r>
      <w:proofErr w:type="spellEnd"/>
      <w:r w:rsidRPr="00A2096A">
        <w:rPr>
          <w:lang w:val="en-US"/>
        </w:rPr>
        <w:t xml:space="preserve"> </w:t>
      </w:r>
      <w:proofErr w:type="spellStart"/>
      <w:r w:rsidRPr="00A2096A">
        <w:rPr>
          <w:lang w:val="en-US"/>
        </w:rPr>
        <w:t>atskiru</w:t>
      </w:r>
      <w:proofErr w:type="spellEnd"/>
      <w:r w:rsidRPr="00A2096A">
        <w:rPr>
          <w:lang w:val="en-US"/>
        </w:rPr>
        <w:t xml:space="preserve"> </w:t>
      </w:r>
      <w:proofErr w:type="spellStart"/>
      <w:r w:rsidRPr="00A2096A">
        <w:rPr>
          <w:lang w:val="en-US"/>
        </w:rPr>
        <w:t>failu</w:t>
      </w:r>
      <w:proofErr w:type="spellEnd"/>
      <w:r w:rsidRPr="00A2096A">
        <w:rPr>
          <w:lang w:val="en-US"/>
        </w:rPr>
        <w:t>)</w:t>
      </w:r>
      <w:r w:rsidR="00BE0CA4" w:rsidRPr="00A2096A">
        <w:rPr>
          <w:lang w:val="en-US"/>
        </w:rPr>
        <w:t>;</w:t>
      </w:r>
    </w:p>
    <w:p w14:paraId="6210CBB8" w14:textId="77777777" w:rsidR="005B04F5" w:rsidRDefault="005B04F5" w:rsidP="005B04F5">
      <w:pPr>
        <w:tabs>
          <w:tab w:val="left" w:pos="993"/>
        </w:tabs>
        <w:autoSpaceDN/>
        <w:ind w:left="709"/>
        <w:contextualSpacing/>
        <w:jc w:val="both"/>
        <w:textAlignment w:val="auto"/>
        <w:rPr>
          <w:lang w:eastAsia="lt-LT"/>
        </w:rPr>
      </w:pPr>
    </w:p>
    <w:p w14:paraId="56AF9EEC" w14:textId="77777777" w:rsidR="005B04F5" w:rsidRDefault="005B04F5" w:rsidP="005B04F5">
      <w:pPr>
        <w:tabs>
          <w:tab w:val="left" w:pos="993"/>
        </w:tabs>
        <w:autoSpaceDN/>
        <w:ind w:left="709"/>
        <w:contextualSpacing/>
        <w:jc w:val="both"/>
        <w:textAlignment w:val="auto"/>
        <w:rPr>
          <w:lang w:eastAsia="lt-LT"/>
        </w:rPr>
      </w:pPr>
    </w:p>
    <w:p w14:paraId="3D5CC1F2" w14:textId="77777777" w:rsidR="005B04F5" w:rsidRDefault="005B04F5" w:rsidP="005B04F5">
      <w:pPr>
        <w:tabs>
          <w:tab w:val="left" w:pos="993"/>
        </w:tabs>
        <w:autoSpaceDN/>
        <w:ind w:left="709"/>
        <w:contextualSpacing/>
        <w:jc w:val="both"/>
        <w:textAlignment w:val="auto"/>
        <w:rPr>
          <w:lang w:eastAsia="lt-LT"/>
        </w:rPr>
      </w:pPr>
    </w:p>
    <w:p w14:paraId="6CF077AC" w14:textId="77777777" w:rsidR="005B04F5" w:rsidRDefault="005B04F5" w:rsidP="005B04F5">
      <w:pPr>
        <w:tabs>
          <w:tab w:val="left" w:pos="993"/>
        </w:tabs>
        <w:autoSpaceDN/>
        <w:ind w:left="709"/>
        <w:contextualSpacing/>
        <w:jc w:val="both"/>
        <w:textAlignment w:val="auto"/>
        <w:rPr>
          <w:lang w:eastAsia="lt-LT"/>
        </w:rPr>
      </w:pPr>
    </w:p>
    <w:p w14:paraId="0D628C53" w14:textId="77777777" w:rsidR="00670B04" w:rsidRDefault="00670B04" w:rsidP="005B04F5">
      <w:pPr>
        <w:tabs>
          <w:tab w:val="left" w:pos="993"/>
        </w:tabs>
        <w:autoSpaceDN/>
        <w:ind w:left="709"/>
        <w:contextualSpacing/>
        <w:jc w:val="both"/>
        <w:textAlignment w:val="auto"/>
        <w:rPr>
          <w:lang w:eastAsia="lt-LT"/>
        </w:rPr>
      </w:pPr>
    </w:p>
    <w:p w14:paraId="626BB38C" w14:textId="77777777" w:rsidR="003F1872" w:rsidRDefault="003F1872" w:rsidP="005B04F5">
      <w:pPr>
        <w:tabs>
          <w:tab w:val="left" w:pos="993"/>
        </w:tabs>
        <w:autoSpaceDN/>
        <w:ind w:left="709"/>
        <w:contextualSpacing/>
        <w:jc w:val="both"/>
        <w:textAlignment w:val="auto"/>
        <w:rPr>
          <w:lang w:eastAsia="lt-LT"/>
        </w:rPr>
      </w:pPr>
    </w:p>
    <w:p w14:paraId="529D53D4" w14:textId="77777777" w:rsidR="003F1872" w:rsidRDefault="003F1872" w:rsidP="005B04F5">
      <w:pPr>
        <w:tabs>
          <w:tab w:val="left" w:pos="993"/>
        </w:tabs>
        <w:autoSpaceDN/>
        <w:ind w:left="709"/>
        <w:contextualSpacing/>
        <w:jc w:val="both"/>
        <w:textAlignment w:val="auto"/>
        <w:rPr>
          <w:lang w:eastAsia="lt-LT"/>
        </w:rPr>
      </w:pPr>
    </w:p>
    <w:p w14:paraId="10A60D01" w14:textId="77777777" w:rsidR="005B04F5" w:rsidRPr="009E1871" w:rsidRDefault="005B04F5" w:rsidP="00796D8E">
      <w:pPr>
        <w:tabs>
          <w:tab w:val="left" w:pos="993"/>
        </w:tabs>
        <w:autoSpaceDN/>
        <w:contextualSpacing/>
        <w:jc w:val="both"/>
        <w:textAlignment w:val="auto"/>
        <w:rPr>
          <w:lang w:eastAsia="lt-LT"/>
        </w:rPr>
      </w:pPr>
    </w:p>
    <w:p w14:paraId="3B8C8233" w14:textId="02BC52EA" w:rsidR="00B42F03" w:rsidRPr="00AF63E4" w:rsidRDefault="00B42F03" w:rsidP="00EC4BE4">
      <w:pPr>
        <w:pStyle w:val="Tvarkostekstas"/>
        <w:numPr>
          <w:ilvl w:val="0"/>
          <w:numId w:val="14"/>
        </w:numPr>
        <w:spacing w:after="240"/>
        <w:ind w:left="2200" w:hanging="357"/>
        <w:jc w:val="center"/>
        <w:rPr>
          <w:b/>
        </w:rPr>
      </w:pPr>
      <w:r w:rsidRPr="00AF63E4">
        <w:rPr>
          <w:b/>
        </w:rPr>
        <w:lastRenderedPageBreak/>
        <w:t>BENDROSIOS NUOSTATOS</w:t>
      </w:r>
    </w:p>
    <w:p w14:paraId="7AB63A1F" w14:textId="52B21AEB" w:rsidR="00670B04" w:rsidRDefault="00A60482" w:rsidP="00670B04">
      <w:pPr>
        <w:widowControl w:val="0"/>
        <w:numPr>
          <w:ilvl w:val="1"/>
          <w:numId w:val="14"/>
        </w:numPr>
        <w:tabs>
          <w:tab w:val="left" w:pos="851"/>
        </w:tabs>
        <w:autoSpaceDE w:val="0"/>
        <w:autoSpaceDN/>
        <w:adjustRightInd w:val="0"/>
        <w:ind w:left="0" w:firstLine="851"/>
        <w:jc w:val="both"/>
        <w:textAlignment w:val="auto"/>
        <w:rPr>
          <w:lang w:eastAsia="lt-LT"/>
        </w:rPr>
      </w:pPr>
      <w:r>
        <w:t xml:space="preserve">Kauno </w:t>
      </w:r>
      <w:r w:rsidRPr="00A60482">
        <w:t xml:space="preserve">rajono savivaldybės administracija (toliau – perkančioji organizacija) vykdo šį </w:t>
      </w:r>
      <w:r w:rsidR="003F1872">
        <w:t>transporto priemonių draudimo paslaugų</w:t>
      </w:r>
      <w:r w:rsidR="00670B04" w:rsidRPr="00407430">
        <w:t xml:space="preserve"> </w:t>
      </w:r>
      <w:r w:rsidR="00670B04">
        <w:t xml:space="preserve">viešąjį </w:t>
      </w:r>
      <w:r w:rsidR="00670B04" w:rsidRPr="00407430">
        <w:t>pirkimą</w:t>
      </w:r>
      <w:r w:rsidRPr="00A60482">
        <w:t>. Pirkimui priskirtinas</w:t>
      </w:r>
      <w:r w:rsidRPr="00AF63E4">
        <w:t xml:space="preserve"> Bendrajame viešųjų pirkimų žodyne (toliau – BVPŽ) nurodytas </w:t>
      </w:r>
      <w:r w:rsidRPr="003F1872">
        <w:t xml:space="preserve">pagrindinis kodas </w:t>
      </w:r>
      <w:r w:rsidRPr="003F1872">
        <w:rPr>
          <w:lang w:eastAsia="lt-LT"/>
        </w:rPr>
        <w:t xml:space="preserve">– </w:t>
      </w:r>
      <w:r w:rsidR="003F1872">
        <w:t>66514100-7</w:t>
      </w:r>
      <w:r w:rsidR="00670B04" w:rsidRPr="00407430">
        <w:rPr>
          <w:b/>
          <w:bCs/>
        </w:rPr>
        <w:t xml:space="preserve"> </w:t>
      </w:r>
      <w:r w:rsidR="00670B04" w:rsidRPr="00670B04">
        <w:t>(</w:t>
      </w:r>
      <w:r w:rsidR="003F1872">
        <w:t>su transpo</w:t>
      </w:r>
      <w:r w:rsidR="00553FF5">
        <w:t>r</w:t>
      </w:r>
      <w:r w:rsidR="003F1872">
        <w:t>tu susijęs draudimas</w:t>
      </w:r>
      <w:r w:rsidR="00670B04" w:rsidRPr="00670B04">
        <w:rPr>
          <w:lang w:eastAsia="lt-LT"/>
        </w:rPr>
        <w:t>)</w:t>
      </w:r>
      <w:r w:rsidR="003F1872">
        <w:rPr>
          <w:lang w:eastAsia="lt-LT"/>
        </w:rPr>
        <w:t>.</w:t>
      </w:r>
    </w:p>
    <w:p w14:paraId="47A20D77" w14:textId="51B4F7DC" w:rsidR="000B5F19" w:rsidRPr="00CD3DE5" w:rsidRDefault="00200203" w:rsidP="00317ABD">
      <w:pPr>
        <w:widowControl w:val="0"/>
        <w:numPr>
          <w:ilvl w:val="1"/>
          <w:numId w:val="14"/>
        </w:numPr>
        <w:tabs>
          <w:tab w:val="left" w:pos="851"/>
        </w:tabs>
        <w:autoSpaceDE w:val="0"/>
        <w:autoSpaceDN/>
        <w:adjustRightInd w:val="0"/>
        <w:ind w:left="0" w:firstLine="851"/>
        <w:jc w:val="both"/>
        <w:textAlignment w:val="auto"/>
        <w:rPr>
          <w:lang w:eastAsia="lt-LT"/>
        </w:rPr>
      </w:pPr>
      <w:r w:rsidRPr="00E46903">
        <w:rPr>
          <w:lang w:eastAsia="lt-LT"/>
        </w:rPr>
        <w:t>Vartojamos pagrindinės sąvokos apibrėžtos</w:t>
      </w:r>
      <w:r w:rsidRPr="006B6532">
        <w:rPr>
          <w:lang w:eastAsia="lt-LT"/>
        </w:rPr>
        <w:t xml:space="preserve"> Lietuvos Respublikos viešųjų pirkimų </w:t>
      </w:r>
      <w:r w:rsidR="0066373F" w:rsidRPr="006B6532">
        <w:rPr>
          <w:lang w:eastAsia="lt-LT"/>
        </w:rPr>
        <w:t xml:space="preserve">    </w:t>
      </w:r>
      <w:r w:rsidRPr="00CD3DE5">
        <w:rPr>
          <w:lang w:eastAsia="lt-LT"/>
        </w:rPr>
        <w:t xml:space="preserve">įstatyme (toliau – </w:t>
      </w:r>
      <w:r w:rsidR="00896D3A" w:rsidRPr="00CD3DE5">
        <w:rPr>
          <w:lang w:eastAsia="lt-LT"/>
        </w:rPr>
        <w:t>VPĮ/</w:t>
      </w:r>
      <w:r w:rsidR="005B7A6E" w:rsidRPr="00CD3DE5">
        <w:rPr>
          <w:lang w:eastAsia="lt-LT"/>
        </w:rPr>
        <w:t>Viešųjų pirkimų įstatymas</w:t>
      </w:r>
      <w:r w:rsidRPr="00CD3DE5">
        <w:rPr>
          <w:lang w:eastAsia="lt-LT"/>
        </w:rPr>
        <w:t>)</w:t>
      </w:r>
      <w:r w:rsidR="00BF7EC2" w:rsidRPr="00CD3DE5">
        <w:rPr>
          <w:lang w:eastAsia="lt-LT"/>
        </w:rPr>
        <w:t xml:space="preserve">, </w:t>
      </w:r>
      <w:r w:rsidR="00BF7EC2" w:rsidRPr="00CD3DE5">
        <w:t>Viešųjų pirkimų tarnybos direktoriaus 2017 m. birželio 29 d. įsakymu Nr. 1S-105 patvirtintoje Tiekėjo kvalifikacijos reikalavimų nustatymo metodikoje (toliau – Metodika).</w:t>
      </w:r>
    </w:p>
    <w:p w14:paraId="6D40F7D8" w14:textId="114A9CFE" w:rsidR="00BF7EC2" w:rsidRPr="00CD3DE5" w:rsidRDefault="00200203" w:rsidP="00165005">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CD3DE5">
        <w:rPr>
          <w:lang w:eastAsia="lt-LT"/>
        </w:rPr>
        <w:t xml:space="preserve">Pirkimas vykdomas vadovaujantis Viešųjų pirkimų įstatymu, Lietuvos Respublikos civiliniu kodeksu (toliau – Civilinis kodeksas), </w:t>
      </w:r>
      <w:r w:rsidR="008478D3" w:rsidRPr="00CD3DE5">
        <w:rPr>
          <w:lang w:eastAsia="lt-LT"/>
        </w:rPr>
        <w:t xml:space="preserve">Metodika, </w:t>
      </w:r>
      <w:r w:rsidRPr="00CD3DE5">
        <w:rPr>
          <w:lang w:eastAsia="lt-LT"/>
        </w:rPr>
        <w:t>kitais viešuosius pirkimus reglamentuojančiais teisės aktais bei šiomis konkurso sąlygomis (toliau – pirkimo sąlygos)</w:t>
      </w:r>
      <w:r w:rsidR="00D45F45" w:rsidRPr="00CD3DE5">
        <w:rPr>
          <w:lang w:eastAsia="lt-LT"/>
        </w:rPr>
        <w:t>.</w:t>
      </w:r>
    </w:p>
    <w:p w14:paraId="7FACDFDB" w14:textId="03DEA925" w:rsidR="009E7C3B" w:rsidRPr="00CD3DE5" w:rsidRDefault="00902D54" w:rsidP="009E7C3B">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CD3DE5">
        <w:t xml:space="preserve">Siekiant racionaliai naudoti pirkimo sutarčių administravimui skirtas lėšas, siekiant mažinti administracinę naštą, </w:t>
      </w:r>
      <w:r w:rsidR="00BA7D81" w:rsidRPr="00CD3DE5">
        <w:rPr>
          <w:b/>
          <w:bCs/>
          <w:lang w:eastAsia="lt-LT"/>
        </w:rPr>
        <w:t xml:space="preserve">Paslaugos nėra perkamos per </w:t>
      </w:r>
      <w:r w:rsidR="00BA7D81" w:rsidRPr="00CD3DE5">
        <w:rPr>
          <w:b/>
          <w:bCs/>
        </w:rPr>
        <w:t>VšĮ CPO LT katalogą</w:t>
      </w:r>
      <w:r w:rsidR="00BA7D81" w:rsidRPr="00CD3DE5">
        <w:t xml:space="preserve">, </w:t>
      </w:r>
      <w:r w:rsidR="00A63139" w:rsidRPr="0035555A">
        <w:rPr>
          <w:rFonts w:eastAsia="MS Mincho"/>
          <w:lang w:eastAsia="en-GB"/>
        </w:rPr>
        <w:t xml:space="preserve">kadangi </w:t>
      </w:r>
      <w:r w:rsidRPr="0035555A">
        <w:rPr>
          <w:rFonts w:eastAsia="MS Mincho"/>
          <w:lang w:eastAsia="en-GB"/>
        </w:rPr>
        <w:t xml:space="preserve">šiame </w:t>
      </w:r>
      <w:r w:rsidR="00553FF5" w:rsidRPr="0035555A">
        <w:rPr>
          <w:rFonts w:eastAsia="Calibri"/>
          <w:lang w:eastAsia="ar-SA"/>
        </w:rPr>
        <w:t>kataloge nėra galimybės pasirinkti būtinų draudimo sąlygų, tokių kai</w:t>
      </w:r>
      <w:r w:rsidR="00831E61" w:rsidRPr="0035555A">
        <w:rPr>
          <w:rFonts w:eastAsia="Calibri"/>
          <w:lang w:eastAsia="ar-SA"/>
        </w:rPr>
        <w:t xml:space="preserve">p </w:t>
      </w:r>
      <w:r w:rsidR="00553FF5" w:rsidRPr="0035555A">
        <w:rPr>
          <w:rFonts w:eastAsia="Calibri"/>
          <w:lang w:eastAsia="ar-SA"/>
        </w:rPr>
        <w:t>Kasko draudimo franšizės dyd</w:t>
      </w:r>
      <w:r w:rsidRPr="0035555A">
        <w:rPr>
          <w:rFonts w:eastAsia="Calibri"/>
          <w:lang w:eastAsia="ar-SA"/>
        </w:rPr>
        <w:t xml:space="preserve">is </w:t>
      </w:r>
      <w:r w:rsidR="00553FF5" w:rsidRPr="0035555A">
        <w:rPr>
          <w:rFonts w:eastAsia="Calibri"/>
          <w:lang w:eastAsia="ar-SA"/>
        </w:rPr>
        <w:t>(</w:t>
      </w:r>
      <w:r w:rsidRPr="0035555A">
        <w:rPr>
          <w:rFonts w:eastAsia="Calibri"/>
          <w:lang w:eastAsia="ar-SA"/>
        </w:rPr>
        <w:t>0 proc.</w:t>
      </w:r>
      <w:r w:rsidR="00553FF5" w:rsidRPr="0035555A">
        <w:rPr>
          <w:rFonts w:eastAsia="Calibri"/>
          <w:lang w:eastAsia="ar-SA"/>
        </w:rPr>
        <w:t xml:space="preserve">), </w:t>
      </w:r>
      <w:r w:rsidR="00831E61" w:rsidRPr="0035555A">
        <w:rPr>
          <w:rFonts w:eastAsia="Calibri"/>
          <w:lang w:eastAsia="ar-SA"/>
        </w:rPr>
        <w:t xml:space="preserve">nėra galimybės </w:t>
      </w:r>
      <w:r w:rsidR="00553FF5" w:rsidRPr="0035555A">
        <w:rPr>
          <w:rFonts w:eastAsia="Calibri"/>
          <w:lang w:eastAsia="ar-SA"/>
        </w:rPr>
        <w:t>išskirti kai kurias reikalingas paslaugas iš bendrai surašytų, nes ne visų nurodytų paslaugų reikia (pvz. reikia nutempimo po įvykio paslaugos, bet nereikia pakaitinio automobilio, o šios abi paslaugos CPO LT kataloge sudėtos į vieną), nėra galimybės „prisegti“ dviejų skirtingų transporto priemonių sąrašų, pagal kuriuos draudimo polisai su visa kita informacija turės būti siunčiama tam tikriems asmenims, be to nėra galimybės nurodyti kiek transporto priemonių draudžiama civilinės atsakomybės privalomojo ir kiek savanoriško (Kasko) draudimu.</w:t>
      </w:r>
    </w:p>
    <w:p w14:paraId="73D21530" w14:textId="0041729B" w:rsidR="00B56FF7" w:rsidRPr="00CD3DE5" w:rsidRDefault="00B56FF7" w:rsidP="00B56FF7">
      <w:pPr>
        <w:widowControl w:val="0"/>
        <w:numPr>
          <w:ilvl w:val="1"/>
          <w:numId w:val="14"/>
        </w:numPr>
        <w:shd w:val="clear" w:color="auto" w:fill="FFFFFF" w:themeFill="background1"/>
        <w:tabs>
          <w:tab w:val="left" w:pos="851"/>
        </w:tabs>
        <w:autoSpaceDE w:val="0"/>
        <w:autoSpaceDN/>
        <w:adjustRightInd w:val="0"/>
        <w:ind w:left="0" w:firstLine="851"/>
        <w:jc w:val="both"/>
        <w:textAlignment w:val="auto"/>
        <w:rPr>
          <w:color w:val="FF0000"/>
          <w:lang w:eastAsia="lt-LT"/>
        </w:rPr>
      </w:pPr>
      <w:r w:rsidRPr="00CD3DE5">
        <w:rPr>
          <w:bCs/>
          <w:spacing w:val="2"/>
          <w:shd w:val="clear" w:color="auto" w:fill="FFFFFF"/>
        </w:rPr>
        <w:t xml:space="preserve">Pirkimas laikomas </w:t>
      </w:r>
      <w:r w:rsidRPr="00CD3DE5">
        <w:rPr>
          <w:b/>
          <w:spacing w:val="2"/>
          <w:shd w:val="clear" w:color="auto" w:fill="FFFFFF"/>
        </w:rPr>
        <w:t>žaliuoju pirkimu</w:t>
      </w:r>
      <w:r w:rsidRPr="00CD3DE5">
        <w:rPr>
          <w:bCs/>
          <w:spacing w:val="2"/>
          <w:shd w:val="clear" w:color="auto" w:fill="FFFFFF"/>
        </w:rPr>
        <w:t xml:space="preserve"> pagal </w:t>
      </w:r>
      <w:r w:rsidRPr="00CD3DE5">
        <w:t>Lietuvos Respublikos aplinkos ministro 2011 m. birželio 28 d. įsakymu Nr. D1-508 patvirtinto Aplinkos apsaugos kriterijų taikymo, vykdant žaliuosius pirkimus, tvarkos aprašo (aktuali redakcija</w:t>
      </w:r>
      <w:r w:rsidRPr="00CD3DE5">
        <w:rPr>
          <w:color w:val="000000" w:themeColor="text1"/>
          <w:lang w:eastAsia="lt-LT"/>
        </w:rPr>
        <w:t xml:space="preserve">) </w:t>
      </w:r>
      <w:r w:rsidRPr="00CD3DE5">
        <w:t>(toliau – Aprašas)</w:t>
      </w:r>
      <w:r w:rsidRPr="00CD3DE5">
        <w:rPr>
          <w:color w:val="000000" w:themeColor="text1"/>
          <w:lang w:eastAsia="lt-LT"/>
        </w:rPr>
        <w:t xml:space="preserve"> </w:t>
      </w:r>
      <w:r w:rsidRPr="00CD3DE5">
        <w:rPr>
          <w:b/>
          <w:bCs/>
          <w:color w:val="000000"/>
        </w:rPr>
        <w:t>4.4.3</w:t>
      </w:r>
      <w:r w:rsidRPr="00CD3DE5">
        <w:rPr>
          <w:b/>
          <w:bCs/>
          <w:i/>
          <w:color w:val="000000"/>
        </w:rPr>
        <w:t xml:space="preserve"> </w:t>
      </w:r>
      <w:r w:rsidRPr="00CD3DE5">
        <w:rPr>
          <w:b/>
          <w:bCs/>
          <w:color w:val="000000"/>
        </w:rPr>
        <w:t xml:space="preserve"> papunktį</w:t>
      </w:r>
      <w:r w:rsidRPr="00CD3DE5">
        <w:rPr>
          <w:color w:val="000000"/>
        </w:rPr>
        <w:t xml:space="preserve">, t. y. </w:t>
      </w:r>
      <w:r w:rsidRPr="00CD3DE5">
        <w:rPr>
          <w:rFonts w:eastAsia="Calibri"/>
          <w:kern w:val="2"/>
          <w14:ligatures w14:val="standardContextual"/>
        </w:rPr>
        <w:t>perkama tik nematerialaus pobūdžio (intelektinė) ar kitokia paslauga, nesusijusi su materialaus objekto sukūrimu, kurios teikimo metu nėra numatomas reikšmingas neigiamas poveikis aplinkai, nesukuriamas taršos šaltinis ir negeneruojamos atliekos.</w:t>
      </w:r>
    </w:p>
    <w:p w14:paraId="300F1CFD" w14:textId="2D8A7CB5" w:rsidR="00114168" w:rsidRDefault="00200203" w:rsidP="00377AE6">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CD243A">
        <w:rPr>
          <w:rFonts w:eastAsia="Calibri"/>
          <w:lang w:eastAsia="lt-LT"/>
        </w:rPr>
        <w:t>Skelbimas apie pirkimą paskelbtas Viešųjų pirkimų įstatymo</w:t>
      </w:r>
      <w:r w:rsidRPr="00E46903">
        <w:rPr>
          <w:rFonts w:eastAsia="Calibri"/>
          <w:lang w:eastAsia="lt-LT"/>
        </w:rPr>
        <w:t xml:space="preserve"> nustatyta tvarka Centrinėje viešųjų pirkimų informacinėje</w:t>
      </w:r>
      <w:r w:rsidRPr="00377AE6">
        <w:rPr>
          <w:rFonts w:eastAsia="Calibri"/>
          <w:lang w:eastAsia="lt-LT"/>
        </w:rPr>
        <w:t xml:space="preserve"> sistemoje, adresu </w:t>
      </w:r>
      <w:hyperlink r:id="rId11" w:history="1">
        <w:r w:rsidR="00114168" w:rsidRPr="003F4737">
          <w:rPr>
            <w:rStyle w:val="Hipersaitas"/>
          </w:rPr>
          <w:t>https://viesiejipirkimai.lt</w:t>
        </w:r>
      </w:hyperlink>
      <w:r w:rsidR="00114168">
        <w:t>.</w:t>
      </w:r>
    </w:p>
    <w:p w14:paraId="7AB949AF" w14:textId="209BE9E7" w:rsidR="00114168" w:rsidRPr="006B6532" w:rsidRDefault="00F065D5" w:rsidP="00114168">
      <w:pPr>
        <w:pStyle w:val="Sraopastraipa"/>
        <w:widowControl w:val="0"/>
        <w:numPr>
          <w:ilvl w:val="1"/>
          <w:numId w:val="14"/>
        </w:numPr>
        <w:tabs>
          <w:tab w:val="left" w:pos="851"/>
        </w:tabs>
        <w:autoSpaceDE w:val="0"/>
        <w:autoSpaceDN/>
        <w:adjustRightInd w:val="0"/>
        <w:ind w:left="0" w:firstLine="851"/>
        <w:jc w:val="both"/>
        <w:textAlignment w:val="auto"/>
        <w:rPr>
          <w:lang w:eastAsia="lt-LT"/>
        </w:rPr>
      </w:pPr>
      <w:r w:rsidRPr="00377AE6">
        <w:rPr>
          <w:i/>
          <w:lang w:eastAsia="lt-LT"/>
        </w:rPr>
        <w:t xml:space="preserve"> </w:t>
      </w:r>
      <w:r w:rsidRPr="00377AE6">
        <w:rPr>
          <w:rFonts w:eastAsia="Calibri" w:cstheme="minorHAnsi"/>
          <w:color w:val="000000" w:themeColor="text1"/>
        </w:rPr>
        <w:t xml:space="preserve">Išankstinis skelbimas apie numatomą pirkimą nebuvo paskelbtas. </w:t>
      </w:r>
    </w:p>
    <w:p w14:paraId="023E41B5" w14:textId="77777777" w:rsidR="00416286" w:rsidRDefault="00200203" w:rsidP="00416286">
      <w:pPr>
        <w:widowControl w:val="0"/>
        <w:numPr>
          <w:ilvl w:val="1"/>
          <w:numId w:val="14"/>
        </w:numPr>
        <w:tabs>
          <w:tab w:val="left" w:pos="851"/>
        </w:tabs>
        <w:autoSpaceDE w:val="0"/>
        <w:autoSpaceDN/>
        <w:adjustRightInd w:val="0"/>
        <w:ind w:left="0" w:firstLine="851"/>
        <w:jc w:val="both"/>
        <w:textAlignment w:val="auto"/>
        <w:rPr>
          <w:lang w:eastAsia="lt-LT"/>
        </w:rPr>
      </w:pPr>
      <w:r w:rsidRPr="006B6532">
        <w:rPr>
          <w:lang w:eastAsia="lt-LT"/>
        </w:rPr>
        <w:t>Pirkimas atliekamas laikantis lygiateisiškumo, nediskriminavimo, skaidrumo, abipusio pripažinimo, proporcingumo principų ir konfidencialumo bei nešališkumo reikalavimų.</w:t>
      </w:r>
    </w:p>
    <w:p w14:paraId="3660E28D" w14:textId="6590E216" w:rsidR="000B5F19"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Perkančioji organizacija nėra pridėtinės vertės mokesčio (toliau – PVM) mokėtoja.</w:t>
      </w:r>
      <w:r w:rsidRPr="00416286">
        <w:rPr>
          <w:rFonts w:ascii="Arial" w:hAnsi="Arial" w:cs="Arial"/>
          <w:sz w:val="20"/>
          <w:lang w:eastAsia="lt-LT"/>
        </w:rPr>
        <w:t xml:space="preserve"> </w:t>
      </w:r>
    </w:p>
    <w:p w14:paraId="3DE015F6" w14:textId="77777777" w:rsidR="00200203" w:rsidRPr="006B6532" w:rsidRDefault="00200203" w:rsidP="00416286">
      <w:pPr>
        <w:widowControl w:val="0"/>
        <w:numPr>
          <w:ilvl w:val="1"/>
          <w:numId w:val="14"/>
        </w:numPr>
        <w:tabs>
          <w:tab w:val="left" w:pos="851"/>
          <w:tab w:val="left" w:pos="1418"/>
        </w:tabs>
        <w:autoSpaceDE w:val="0"/>
        <w:autoSpaceDN/>
        <w:adjustRightInd w:val="0"/>
        <w:ind w:left="0" w:firstLine="851"/>
        <w:jc w:val="both"/>
        <w:textAlignment w:val="auto"/>
        <w:rPr>
          <w:lang w:eastAsia="lt-LT"/>
        </w:rPr>
      </w:pPr>
      <w:r w:rsidRPr="006B6532">
        <w:rPr>
          <w:lang w:eastAsia="lt-LT"/>
        </w:rPr>
        <w:t>Visos pirkimo sąlygos nustatytos pirkimo dokumentuose:</w:t>
      </w:r>
    </w:p>
    <w:p w14:paraId="50A09D57"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skelbime apie pirkimą;</w:t>
      </w:r>
    </w:p>
    <w:p w14:paraId="107B4774"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šiuose pirkimo dokumentuose (kartu su priedais);</w:t>
      </w:r>
    </w:p>
    <w:p w14:paraId="128489C2" w14:textId="77777777" w:rsidR="00416286"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dokumentų paaiškinimuose (patikslinimuose)</w:t>
      </w:r>
      <w:r w:rsidR="005E3F1C" w:rsidRPr="006B6532">
        <w:rPr>
          <w:lang w:eastAsia="lt-LT"/>
        </w:rPr>
        <w:t xml:space="preserve"> </w:t>
      </w:r>
      <w:r w:rsidRPr="006B6532">
        <w:rPr>
          <w:lang w:eastAsia="lt-LT"/>
        </w:rPr>
        <w:t>taip pat atsakymuose į tiekėjų klausimus (jei tokių bus);</w:t>
      </w:r>
    </w:p>
    <w:p w14:paraId="4FEAA53D" w14:textId="4739E149" w:rsidR="006762C9" w:rsidRDefault="00200203" w:rsidP="00416286">
      <w:pPr>
        <w:widowControl w:val="0"/>
        <w:numPr>
          <w:ilvl w:val="2"/>
          <w:numId w:val="14"/>
        </w:numPr>
        <w:tabs>
          <w:tab w:val="left" w:pos="1418"/>
          <w:tab w:val="left" w:pos="1560"/>
        </w:tabs>
        <w:autoSpaceDE w:val="0"/>
        <w:autoSpaceDN/>
        <w:adjustRightInd w:val="0"/>
        <w:ind w:left="0" w:firstLine="851"/>
        <w:jc w:val="both"/>
        <w:textAlignment w:val="auto"/>
        <w:rPr>
          <w:lang w:eastAsia="lt-LT"/>
        </w:rPr>
      </w:pPr>
      <w:r w:rsidRPr="006B6532">
        <w:rPr>
          <w:lang w:eastAsia="lt-LT"/>
        </w:rPr>
        <w:t>kituose CVP IS priemonėmis pateiktuose dokumentuose.</w:t>
      </w:r>
    </w:p>
    <w:p w14:paraId="34447668" w14:textId="77777777" w:rsidR="00114168"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Pirkimas vykdomas CVP IS priemonėmis adresu: </w:t>
      </w:r>
      <w:hyperlink r:id="rId12" w:history="1">
        <w:r w:rsidR="00114168" w:rsidRPr="003F4737">
          <w:rPr>
            <w:rStyle w:val="Hipersaitas"/>
          </w:rPr>
          <w:t>https://viesiejipirkimai.lt</w:t>
        </w:r>
      </w:hyperlink>
      <w:r w:rsidR="00CC2CB5">
        <w:rPr>
          <w:lang w:eastAsia="lt-LT"/>
        </w:rPr>
        <w:t>.</w:t>
      </w:r>
    </w:p>
    <w:p w14:paraId="230DE222" w14:textId="48B28263" w:rsidR="00A64703" w:rsidRDefault="00200203" w:rsidP="00377AE6">
      <w:pPr>
        <w:pStyle w:val="Sraopastraipa"/>
        <w:widowControl w:val="0"/>
        <w:numPr>
          <w:ilvl w:val="1"/>
          <w:numId w:val="14"/>
        </w:numPr>
        <w:tabs>
          <w:tab w:val="left" w:pos="1418"/>
        </w:tabs>
        <w:autoSpaceDE w:val="0"/>
        <w:autoSpaceDN/>
        <w:adjustRightInd w:val="0"/>
        <w:ind w:left="-142" w:firstLine="986"/>
        <w:jc w:val="both"/>
        <w:textAlignment w:val="auto"/>
        <w:rPr>
          <w:lang w:eastAsia="lt-LT"/>
        </w:rPr>
      </w:pPr>
      <w:r w:rsidRPr="006B6532">
        <w:rPr>
          <w:lang w:eastAsia="lt-LT"/>
        </w:rPr>
        <w:t xml:space="preserve">Pirkime gali dalyvauti tik CVP IS registruoti tiekėjai. </w:t>
      </w:r>
    </w:p>
    <w:p w14:paraId="308DF2DF" w14:textId="2BFC3989" w:rsidR="00200203" w:rsidRPr="006B6532" w:rsidRDefault="00200203" w:rsidP="00EC4BE4">
      <w:pPr>
        <w:widowControl w:val="0"/>
        <w:numPr>
          <w:ilvl w:val="1"/>
          <w:numId w:val="14"/>
        </w:numPr>
        <w:tabs>
          <w:tab w:val="left" w:pos="993"/>
          <w:tab w:val="left" w:pos="1418"/>
        </w:tabs>
        <w:autoSpaceDE w:val="0"/>
        <w:autoSpaceDN/>
        <w:adjustRightInd w:val="0"/>
        <w:ind w:left="0" w:firstLine="851"/>
        <w:jc w:val="both"/>
        <w:textAlignment w:val="auto"/>
        <w:rPr>
          <w:lang w:eastAsia="lt-LT"/>
        </w:rPr>
      </w:pPr>
      <w:r w:rsidRPr="006B6532">
        <w:rPr>
          <w:noProof/>
        </w:rPr>
        <w:t xml:space="preserve">Bet kokia informacija, </w:t>
      </w:r>
      <w:r w:rsidR="00594638" w:rsidRPr="006B6532">
        <w:rPr>
          <w:noProof/>
        </w:rPr>
        <w:t>pirkimo</w:t>
      </w:r>
      <w:r w:rsidRPr="006B6532">
        <w:rPr>
          <w:noProof/>
        </w:rPr>
        <w:t xml:space="preserve"> sąlygų paaiškinimai, pranešimai ar kitas perkančiosios organizacijos ir tiekėjo susirašinėjimas yra vykdomas tik CVP IS susirašinėjimo priemonėmis (pranešimus gaus tie tiekėjo naudotojai, kurie priėmė kvietimą arba yra priskirti prie pirkimo). Tiesioginį ryšį su tiekėjais įgaliota palaikyti </w:t>
      </w:r>
      <w:r w:rsidR="00780A4C" w:rsidRPr="006B6532">
        <w:rPr>
          <w:noProof/>
        </w:rPr>
        <w:t xml:space="preserve">Kauno rajono savivaldybės administracijos Viešųjų pirkimų skyriaus vyr. specialistė </w:t>
      </w:r>
      <w:r w:rsidR="00D66221">
        <w:rPr>
          <w:noProof/>
        </w:rPr>
        <w:t>Rasa Žemantauskaitė</w:t>
      </w:r>
      <w:r w:rsidR="00780A4C" w:rsidRPr="006B6532">
        <w:rPr>
          <w:noProof/>
        </w:rPr>
        <w:t>, tel.</w:t>
      </w:r>
      <w:r w:rsidR="00CB4715">
        <w:rPr>
          <w:noProof/>
        </w:rPr>
        <w:t xml:space="preserve"> </w:t>
      </w:r>
      <w:r w:rsidR="0076764E" w:rsidRPr="0076764E">
        <w:t>+370</w:t>
      </w:r>
      <w:r w:rsidR="00D66221">
        <w:t> </w:t>
      </w:r>
      <w:r w:rsidR="0076764E" w:rsidRPr="0076764E">
        <w:t>6</w:t>
      </w:r>
      <w:r w:rsidR="00D66221">
        <w:t>00 59337</w:t>
      </w:r>
      <w:r w:rsidR="00CB4715">
        <w:rPr>
          <w:noProof/>
        </w:rPr>
        <w:t xml:space="preserve">, </w:t>
      </w:r>
      <w:r w:rsidR="00780A4C" w:rsidRPr="006B6532">
        <w:rPr>
          <w:noProof/>
        </w:rPr>
        <w:t>el. paštas</w:t>
      </w:r>
      <w:r w:rsidR="000B04F7">
        <w:t xml:space="preserve"> </w:t>
      </w:r>
      <w:hyperlink r:id="rId13" w:history="1">
        <w:r w:rsidR="00D66221" w:rsidRPr="00345232">
          <w:rPr>
            <w:rStyle w:val="Hipersaitas"/>
          </w:rPr>
          <w:t>rasa.zemantauskaite</w:t>
        </w:r>
        <w:r w:rsidR="00D66221" w:rsidRPr="00345232">
          <w:rPr>
            <w:rStyle w:val="Hipersaitas"/>
            <w:lang w:val="en-US"/>
          </w:rPr>
          <w:t>@krs.lt</w:t>
        </w:r>
      </w:hyperlink>
      <w:r w:rsidR="00780A4C" w:rsidRPr="006B6532">
        <w:rPr>
          <w:noProof/>
        </w:rPr>
        <w:t>.</w:t>
      </w:r>
      <w:r w:rsidR="000B04F7">
        <w:rPr>
          <w:noProof/>
        </w:rPr>
        <w:t xml:space="preserve"> </w:t>
      </w:r>
      <w:r w:rsidR="00780A4C" w:rsidRPr="006B6532">
        <w:rPr>
          <w:noProof/>
        </w:rPr>
        <w:t xml:space="preserve"> </w:t>
      </w:r>
    </w:p>
    <w:p w14:paraId="52CDB0C5" w14:textId="1D8E95BB" w:rsidR="00BE165A" w:rsidRPr="00BE165A" w:rsidRDefault="003514D4" w:rsidP="00EC4BE4">
      <w:pPr>
        <w:pStyle w:val="Tvarkostekstas"/>
        <w:numPr>
          <w:ilvl w:val="0"/>
          <w:numId w:val="14"/>
        </w:numPr>
        <w:tabs>
          <w:tab w:val="left" w:pos="720"/>
        </w:tabs>
        <w:spacing w:after="240"/>
        <w:ind w:left="2200" w:hanging="357"/>
        <w:jc w:val="center"/>
        <w:rPr>
          <w:b/>
        </w:rPr>
      </w:pPr>
      <w:r w:rsidRPr="00E46903">
        <w:rPr>
          <w:b/>
        </w:rPr>
        <w:t>PIRKIMO OBJEKTAS</w:t>
      </w:r>
    </w:p>
    <w:p w14:paraId="6C38E041" w14:textId="257E88D3" w:rsidR="008A7E94" w:rsidRDefault="003B748A" w:rsidP="00BB4A41">
      <w:pPr>
        <w:pStyle w:val="Body2"/>
        <w:numPr>
          <w:ilvl w:val="1"/>
          <w:numId w:val="14"/>
        </w:numPr>
        <w:spacing w:after="0"/>
        <w:ind w:left="0" w:firstLine="851"/>
        <w:rPr>
          <w:sz w:val="24"/>
          <w:szCs w:val="24"/>
          <w:lang w:val="lt-LT"/>
        </w:rPr>
      </w:pPr>
      <w:r w:rsidRPr="000A45A2">
        <w:rPr>
          <w:sz w:val="24"/>
          <w:szCs w:val="24"/>
          <w:lang w:val="lt-LT"/>
        </w:rPr>
        <w:t>Pirkimo objektas</w:t>
      </w:r>
      <w:r w:rsidRPr="000A45A2">
        <w:rPr>
          <w:b/>
          <w:sz w:val="24"/>
          <w:szCs w:val="24"/>
          <w:lang w:val="lt-LT"/>
        </w:rPr>
        <w:t xml:space="preserve"> </w:t>
      </w:r>
      <w:r w:rsidRPr="000A45A2">
        <w:rPr>
          <w:bCs/>
          <w:sz w:val="24"/>
          <w:szCs w:val="24"/>
          <w:lang w:val="lt-LT"/>
        </w:rPr>
        <w:t xml:space="preserve">– </w:t>
      </w:r>
      <w:r w:rsidR="00811974" w:rsidRPr="000A45A2">
        <w:rPr>
          <w:sz w:val="24"/>
          <w:szCs w:val="24"/>
          <w:lang w:val="lt-LT"/>
        </w:rPr>
        <w:t>Kauno rajono savivaldybės administracijai</w:t>
      </w:r>
      <w:r w:rsidR="00A57B9A">
        <w:rPr>
          <w:sz w:val="24"/>
          <w:szCs w:val="24"/>
          <w:lang w:val="lt-LT"/>
        </w:rPr>
        <w:t>,</w:t>
      </w:r>
      <w:r w:rsidR="00811974" w:rsidRPr="000A45A2">
        <w:rPr>
          <w:sz w:val="24"/>
          <w:szCs w:val="24"/>
          <w:lang w:val="lt-LT"/>
        </w:rPr>
        <w:t xml:space="preserve"> Kauno rajono savivaldybės administracijos teritoriniams padaliniams (seniūnijoms)</w:t>
      </w:r>
      <w:r w:rsidR="00D10F02" w:rsidRPr="000A45A2">
        <w:rPr>
          <w:sz w:val="24"/>
          <w:szCs w:val="24"/>
          <w:lang w:val="lt-LT"/>
        </w:rPr>
        <w:t xml:space="preserve"> ir </w:t>
      </w:r>
      <w:r w:rsidR="00CD3DE5" w:rsidRPr="000A45A2">
        <w:rPr>
          <w:sz w:val="24"/>
          <w:szCs w:val="24"/>
          <w:lang w:val="lt-LT"/>
        </w:rPr>
        <w:t xml:space="preserve">Kauno rajono savivaldybės </w:t>
      </w:r>
      <w:r w:rsidR="00811974" w:rsidRPr="000A45A2">
        <w:rPr>
          <w:sz w:val="24"/>
          <w:szCs w:val="24"/>
          <w:lang w:val="lt-LT"/>
        </w:rPr>
        <w:t>Kultūros, švietimo ir sporto skyriui</w:t>
      </w:r>
      <w:r w:rsidR="00532BFD" w:rsidRPr="000A45A2">
        <w:rPr>
          <w:sz w:val="24"/>
          <w:szCs w:val="24"/>
          <w:lang w:val="lt-LT"/>
        </w:rPr>
        <w:t xml:space="preserve"> </w:t>
      </w:r>
      <w:r w:rsidR="00811974" w:rsidRPr="000A45A2">
        <w:rPr>
          <w:sz w:val="24"/>
          <w:szCs w:val="24"/>
          <w:lang w:val="lt-LT"/>
        </w:rPr>
        <w:t xml:space="preserve">priklausančių transporto priemonių </w:t>
      </w:r>
      <w:r w:rsidR="0060641E">
        <w:rPr>
          <w:sz w:val="24"/>
          <w:szCs w:val="24"/>
          <w:lang w:val="lt-LT"/>
        </w:rPr>
        <w:t xml:space="preserve">valdytojų </w:t>
      </w:r>
      <w:r w:rsidR="00811974" w:rsidRPr="000A45A2">
        <w:rPr>
          <w:sz w:val="24"/>
          <w:szCs w:val="24"/>
          <w:lang w:val="lt-LT"/>
        </w:rPr>
        <w:t xml:space="preserve">civilinės </w:t>
      </w:r>
      <w:r w:rsidR="00811974" w:rsidRPr="000A45A2">
        <w:rPr>
          <w:sz w:val="24"/>
          <w:szCs w:val="24"/>
          <w:lang w:val="lt-LT"/>
        </w:rPr>
        <w:lastRenderedPageBreak/>
        <w:t>atsakomybės privalomojo</w:t>
      </w:r>
      <w:r w:rsidR="00D66221">
        <w:rPr>
          <w:sz w:val="24"/>
          <w:szCs w:val="24"/>
          <w:lang w:val="lt-LT"/>
        </w:rPr>
        <w:t xml:space="preserve"> (TPVCA)</w:t>
      </w:r>
      <w:r w:rsidR="00811974" w:rsidRPr="000A45A2">
        <w:rPr>
          <w:sz w:val="24"/>
          <w:szCs w:val="24"/>
          <w:lang w:val="lt-LT"/>
        </w:rPr>
        <w:t xml:space="preserve"> ir savanoriškojo (K</w:t>
      </w:r>
      <w:r w:rsidR="00D66221">
        <w:rPr>
          <w:sz w:val="24"/>
          <w:szCs w:val="24"/>
          <w:lang w:val="lt-LT"/>
        </w:rPr>
        <w:t>ASKO</w:t>
      </w:r>
      <w:r w:rsidR="00811974" w:rsidRPr="000A45A2">
        <w:rPr>
          <w:sz w:val="24"/>
          <w:szCs w:val="24"/>
          <w:lang w:val="lt-LT"/>
        </w:rPr>
        <w:t>) draudimo paslaug</w:t>
      </w:r>
      <w:r w:rsidR="00DD5E50">
        <w:rPr>
          <w:sz w:val="24"/>
          <w:szCs w:val="24"/>
          <w:lang w:val="lt-LT"/>
        </w:rPr>
        <w:t xml:space="preserve">os </w:t>
      </w:r>
      <w:r w:rsidR="00811974" w:rsidRPr="000A45A2">
        <w:rPr>
          <w:sz w:val="24"/>
          <w:szCs w:val="24"/>
          <w:lang w:val="lt-LT"/>
        </w:rPr>
        <w:t>(toliau – Paslaugos).</w:t>
      </w:r>
    </w:p>
    <w:p w14:paraId="1DE1BA5B" w14:textId="3E2E6FDE" w:rsidR="000D31EC" w:rsidRPr="0047483A" w:rsidRDefault="008A7E94" w:rsidP="008A7E94">
      <w:pPr>
        <w:pStyle w:val="Body2"/>
        <w:numPr>
          <w:ilvl w:val="1"/>
          <w:numId w:val="14"/>
        </w:numPr>
        <w:spacing w:after="0"/>
        <w:ind w:left="0" w:firstLine="851"/>
        <w:rPr>
          <w:sz w:val="24"/>
          <w:szCs w:val="24"/>
          <w:lang w:val="lt-LT"/>
        </w:rPr>
      </w:pPr>
      <w:proofErr w:type="spellStart"/>
      <w:r w:rsidRPr="0047483A">
        <w:rPr>
          <w:sz w:val="24"/>
          <w:szCs w:val="24"/>
        </w:rPr>
        <w:t>Paslaugos</w:t>
      </w:r>
      <w:proofErr w:type="spellEnd"/>
      <w:r w:rsidRPr="0047483A">
        <w:rPr>
          <w:sz w:val="24"/>
          <w:szCs w:val="24"/>
        </w:rPr>
        <w:t xml:space="preserve"> </w:t>
      </w:r>
      <w:proofErr w:type="spellStart"/>
      <w:r w:rsidRPr="0047483A">
        <w:rPr>
          <w:sz w:val="24"/>
          <w:szCs w:val="24"/>
        </w:rPr>
        <w:t>turi</w:t>
      </w:r>
      <w:proofErr w:type="spellEnd"/>
      <w:r w:rsidRPr="0047483A">
        <w:rPr>
          <w:sz w:val="24"/>
          <w:szCs w:val="24"/>
        </w:rPr>
        <w:t xml:space="preserve"> </w:t>
      </w:r>
      <w:proofErr w:type="spellStart"/>
      <w:r w:rsidRPr="0047483A">
        <w:rPr>
          <w:sz w:val="24"/>
          <w:szCs w:val="24"/>
        </w:rPr>
        <w:t>būti</w:t>
      </w:r>
      <w:proofErr w:type="spellEnd"/>
      <w:r w:rsidRPr="0047483A">
        <w:rPr>
          <w:sz w:val="24"/>
          <w:szCs w:val="24"/>
        </w:rPr>
        <w:t xml:space="preserve"> </w:t>
      </w:r>
      <w:proofErr w:type="spellStart"/>
      <w:r w:rsidRPr="0047483A">
        <w:rPr>
          <w:sz w:val="24"/>
          <w:szCs w:val="24"/>
        </w:rPr>
        <w:t>teikiamos</w:t>
      </w:r>
      <w:proofErr w:type="spellEnd"/>
      <w:r w:rsidRPr="0047483A">
        <w:rPr>
          <w:sz w:val="24"/>
          <w:szCs w:val="24"/>
        </w:rPr>
        <w:t xml:space="preserve">, </w:t>
      </w:r>
      <w:proofErr w:type="spellStart"/>
      <w:r w:rsidRPr="0047483A">
        <w:rPr>
          <w:sz w:val="24"/>
          <w:szCs w:val="24"/>
        </w:rPr>
        <w:t>vadovaujantis</w:t>
      </w:r>
      <w:proofErr w:type="spellEnd"/>
      <w:r w:rsidRPr="0047483A">
        <w:rPr>
          <w:sz w:val="24"/>
          <w:szCs w:val="24"/>
        </w:rPr>
        <w:t xml:space="preserve"> </w:t>
      </w:r>
      <w:proofErr w:type="spellStart"/>
      <w:r w:rsidRPr="0047483A">
        <w:rPr>
          <w:sz w:val="24"/>
          <w:szCs w:val="24"/>
        </w:rPr>
        <w:t>technine</w:t>
      </w:r>
      <w:proofErr w:type="spellEnd"/>
      <w:r w:rsidRPr="0047483A">
        <w:rPr>
          <w:sz w:val="24"/>
          <w:szCs w:val="24"/>
        </w:rPr>
        <w:t xml:space="preserve"> </w:t>
      </w:r>
      <w:proofErr w:type="spellStart"/>
      <w:r w:rsidRPr="0047483A">
        <w:rPr>
          <w:sz w:val="24"/>
          <w:szCs w:val="24"/>
        </w:rPr>
        <w:t>specifikacija</w:t>
      </w:r>
      <w:proofErr w:type="spellEnd"/>
      <w:r w:rsidRPr="0047483A">
        <w:rPr>
          <w:sz w:val="24"/>
          <w:szCs w:val="24"/>
        </w:rPr>
        <w:t xml:space="preserve">, </w:t>
      </w:r>
      <w:proofErr w:type="spellStart"/>
      <w:r w:rsidRPr="0047483A">
        <w:rPr>
          <w:sz w:val="24"/>
          <w:szCs w:val="24"/>
        </w:rPr>
        <w:t>kuri</w:t>
      </w:r>
      <w:proofErr w:type="spellEnd"/>
      <w:r w:rsidRPr="0047483A">
        <w:rPr>
          <w:sz w:val="24"/>
          <w:szCs w:val="24"/>
        </w:rPr>
        <w:t xml:space="preserve"> </w:t>
      </w:r>
      <w:proofErr w:type="spellStart"/>
      <w:r w:rsidRPr="0047483A">
        <w:rPr>
          <w:sz w:val="24"/>
          <w:szCs w:val="24"/>
        </w:rPr>
        <w:t>pateikta</w:t>
      </w:r>
      <w:proofErr w:type="spellEnd"/>
      <w:r w:rsidRPr="0047483A">
        <w:rPr>
          <w:sz w:val="24"/>
          <w:szCs w:val="24"/>
        </w:rPr>
        <w:t xml:space="preserve"> </w:t>
      </w:r>
      <w:proofErr w:type="spellStart"/>
      <w:r w:rsidRPr="0047483A">
        <w:rPr>
          <w:sz w:val="24"/>
          <w:szCs w:val="24"/>
        </w:rPr>
        <w:t>pirkimo</w:t>
      </w:r>
      <w:proofErr w:type="spellEnd"/>
      <w:r w:rsidRPr="0047483A">
        <w:rPr>
          <w:sz w:val="24"/>
          <w:szCs w:val="24"/>
        </w:rPr>
        <w:t xml:space="preserve"> </w:t>
      </w:r>
      <w:proofErr w:type="spellStart"/>
      <w:r w:rsidRPr="0047483A">
        <w:rPr>
          <w:sz w:val="24"/>
          <w:szCs w:val="24"/>
        </w:rPr>
        <w:t>sąlygų</w:t>
      </w:r>
      <w:proofErr w:type="spellEnd"/>
      <w:r w:rsidRPr="0047483A">
        <w:rPr>
          <w:sz w:val="24"/>
          <w:szCs w:val="24"/>
        </w:rPr>
        <w:t xml:space="preserve"> 2 </w:t>
      </w:r>
      <w:proofErr w:type="spellStart"/>
      <w:r w:rsidRPr="0047483A">
        <w:rPr>
          <w:sz w:val="24"/>
          <w:szCs w:val="24"/>
        </w:rPr>
        <w:t>priede</w:t>
      </w:r>
      <w:proofErr w:type="spellEnd"/>
      <w:r w:rsidRPr="0047483A">
        <w:rPr>
          <w:sz w:val="24"/>
          <w:szCs w:val="24"/>
        </w:rPr>
        <w:t xml:space="preserve"> „</w:t>
      </w:r>
      <w:proofErr w:type="spellStart"/>
      <w:r w:rsidRPr="0047483A">
        <w:rPr>
          <w:sz w:val="24"/>
          <w:szCs w:val="24"/>
        </w:rPr>
        <w:t>Techninė</w:t>
      </w:r>
      <w:proofErr w:type="spellEnd"/>
      <w:r w:rsidRPr="0047483A">
        <w:rPr>
          <w:sz w:val="24"/>
          <w:szCs w:val="24"/>
        </w:rPr>
        <w:t xml:space="preserve"> </w:t>
      </w:r>
      <w:proofErr w:type="spellStart"/>
      <w:proofErr w:type="gramStart"/>
      <w:r w:rsidRPr="0047483A">
        <w:rPr>
          <w:sz w:val="24"/>
          <w:szCs w:val="24"/>
        </w:rPr>
        <w:t>specifikacija</w:t>
      </w:r>
      <w:proofErr w:type="spellEnd"/>
      <w:r w:rsidRPr="0047483A">
        <w:rPr>
          <w:sz w:val="24"/>
          <w:szCs w:val="24"/>
        </w:rPr>
        <w:t>“ (</w:t>
      </w:r>
      <w:proofErr w:type="spellStart"/>
      <w:proofErr w:type="gramEnd"/>
      <w:r w:rsidRPr="0047483A">
        <w:rPr>
          <w:sz w:val="24"/>
          <w:szCs w:val="24"/>
        </w:rPr>
        <w:t>toliau</w:t>
      </w:r>
      <w:proofErr w:type="spellEnd"/>
      <w:r w:rsidRPr="0047483A">
        <w:rPr>
          <w:sz w:val="24"/>
          <w:szCs w:val="24"/>
        </w:rPr>
        <w:t xml:space="preserve"> - </w:t>
      </w:r>
      <w:proofErr w:type="spellStart"/>
      <w:r w:rsidRPr="0047483A">
        <w:rPr>
          <w:sz w:val="24"/>
          <w:szCs w:val="24"/>
        </w:rPr>
        <w:t>Techninė</w:t>
      </w:r>
      <w:proofErr w:type="spellEnd"/>
      <w:r w:rsidRPr="0047483A">
        <w:rPr>
          <w:sz w:val="24"/>
          <w:szCs w:val="24"/>
        </w:rPr>
        <w:t xml:space="preserve"> </w:t>
      </w:r>
      <w:proofErr w:type="spellStart"/>
      <w:r w:rsidRPr="0047483A">
        <w:rPr>
          <w:sz w:val="24"/>
          <w:szCs w:val="24"/>
        </w:rPr>
        <w:t>specifikacija</w:t>
      </w:r>
      <w:proofErr w:type="spellEnd"/>
      <w:r w:rsidRPr="0047483A">
        <w:rPr>
          <w:sz w:val="24"/>
          <w:szCs w:val="24"/>
        </w:rPr>
        <w:t xml:space="preserve">), </w:t>
      </w:r>
      <w:proofErr w:type="spellStart"/>
      <w:r w:rsidRPr="0047483A">
        <w:rPr>
          <w:sz w:val="24"/>
          <w:szCs w:val="24"/>
        </w:rPr>
        <w:t>bei</w:t>
      </w:r>
      <w:proofErr w:type="spellEnd"/>
      <w:r w:rsidRPr="0047483A">
        <w:rPr>
          <w:sz w:val="24"/>
          <w:szCs w:val="24"/>
        </w:rPr>
        <w:t xml:space="preserve"> </w:t>
      </w:r>
      <w:proofErr w:type="spellStart"/>
      <w:r w:rsidRPr="0047483A">
        <w:rPr>
          <w:sz w:val="24"/>
          <w:szCs w:val="24"/>
        </w:rPr>
        <w:t>teisės</w:t>
      </w:r>
      <w:proofErr w:type="spellEnd"/>
      <w:r w:rsidRPr="0047483A">
        <w:rPr>
          <w:sz w:val="24"/>
          <w:szCs w:val="24"/>
        </w:rPr>
        <w:t xml:space="preserve"> </w:t>
      </w:r>
      <w:proofErr w:type="spellStart"/>
      <w:r w:rsidRPr="0047483A">
        <w:rPr>
          <w:sz w:val="24"/>
          <w:szCs w:val="24"/>
        </w:rPr>
        <w:t>aktų</w:t>
      </w:r>
      <w:proofErr w:type="spellEnd"/>
      <w:r w:rsidRPr="0047483A">
        <w:rPr>
          <w:sz w:val="24"/>
          <w:szCs w:val="24"/>
        </w:rPr>
        <w:t xml:space="preserve">, </w:t>
      </w:r>
      <w:proofErr w:type="spellStart"/>
      <w:r w:rsidRPr="0047483A">
        <w:rPr>
          <w:sz w:val="24"/>
          <w:szCs w:val="24"/>
        </w:rPr>
        <w:t>reglamentuojančių</w:t>
      </w:r>
      <w:proofErr w:type="spellEnd"/>
      <w:r w:rsidRPr="0047483A">
        <w:rPr>
          <w:sz w:val="24"/>
          <w:szCs w:val="24"/>
        </w:rPr>
        <w:t xml:space="preserve"> </w:t>
      </w:r>
      <w:proofErr w:type="spellStart"/>
      <w:r w:rsidRPr="0047483A">
        <w:rPr>
          <w:sz w:val="24"/>
          <w:szCs w:val="24"/>
        </w:rPr>
        <w:t>Paslaugų</w:t>
      </w:r>
      <w:proofErr w:type="spellEnd"/>
      <w:r w:rsidRPr="0047483A">
        <w:rPr>
          <w:sz w:val="24"/>
          <w:szCs w:val="24"/>
        </w:rPr>
        <w:t xml:space="preserve"> </w:t>
      </w:r>
      <w:proofErr w:type="spellStart"/>
      <w:r w:rsidRPr="0047483A">
        <w:rPr>
          <w:sz w:val="24"/>
          <w:szCs w:val="24"/>
        </w:rPr>
        <w:t>teikimą</w:t>
      </w:r>
      <w:proofErr w:type="spellEnd"/>
      <w:r w:rsidRPr="0047483A">
        <w:rPr>
          <w:sz w:val="24"/>
          <w:szCs w:val="24"/>
        </w:rPr>
        <w:t xml:space="preserve"> </w:t>
      </w:r>
      <w:proofErr w:type="spellStart"/>
      <w:r w:rsidRPr="0047483A">
        <w:rPr>
          <w:sz w:val="24"/>
          <w:szCs w:val="24"/>
        </w:rPr>
        <w:t>nuostatomis</w:t>
      </w:r>
      <w:proofErr w:type="spellEnd"/>
      <w:r w:rsidRPr="0047483A">
        <w:rPr>
          <w:sz w:val="24"/>
          <w:szCs w:val="24"/>
        </w:rPr>
        <w:t>.</w:t>
      </w:r>
    </w:p>
    <w:p w14:paraId="2EDBB5B7" w14:textId="16811AA6" w:rsidR="001E0233" w:rsidRPr="00340524" w:rsidRDefault="00FE47ED" w:rsidP="004E4469">
      <w:pPr>
        <w:pStyle w:val="Body2"/>
        <w:numPr>
          <w:ilvl w:val="1"/>
          <w:numId w:val="14"/>
        </w:numPr>
        <w:spacing w:after="0"/>
        <w:ind w:left="0" w:firstLine="851"/>
        <w:rPr>
          <w:sz w:val="24"/>
          <w:szCs w:val="24"/>
          <w:lang w:val="lt-LT"/>
        </w:rPr>
      </w:pPr>
      <w:proofErr w:type="spellStart"/>
      <w:r w:rsidRPr="000A45A2">
        <w:rPr>
          <w:sz w:val="24"/>
          <w:szCs w:val="24"/>
        </w:rPr>
        <w:t>Draudžiamų</w:t>
      </w:r>
      <w:proofErr w:type="spellEnd"/>
      <w:r w:rsidRPr="000A45A2">
        <w:rPr>
          <w:sz w:val="24"/>
          <w:szCs w:val="24"/>
        </w:rPr>
        <w:t xml:space="preserve"> </w:t>
      </w:r>
      <w:proofErr w:type="spellStart"/>
      <w:r w:rsidRPr="000A45A2">
        <w:rPr>
          <w:sz w:val="24"/>
          <w:szCs w:val="24"/>
        </w:rPr>
        <w:t>transporto</w:t>
      </w:r>
      <w:proofErr w:type="spellEnd"/>
      <w:r w:rsidRPr="000A45A2">
        <w:rPr>
          <w:sz w:val="24"/>
          <w:szCs w:val="24"/>
        </w:rPr>
        <w:t xml:space="preserve"> </w:t>
      </w:r>
      <w:proofErr w:type="spellStart"/>
      <w:r w:rsidRPr="000A45A2">
        <w:rPr>
          <w:sz w:val="24"/>
          <w:szCs w:val="24"/>
        </w:rPr>
        <w:t>priemonių</w:t>
      </w:r>
      <w:proofErr w:type="spellEnd"/>
      <w:r w:rsidRPr="000A45A2">
        <w:rPr>
          <w:sz w:val="24"/>
          <w:szCs w:val="24"/>
        </w:rPr>
        <w:t xml:space="preserve"> </w:t>
      </w:r>
      <w:proofErr w:type="spellStart"/>
      <w:r w:rsidRPr="000A45A2">
        <w:rPr>
          <w:sz w:val="24"/>
          <w:szCs w:val="24"/>
        </w:rPr>
        <w:t>sąrašai</w:t>
      </w:r>
      <w:proofErr w:type="spellEnd"/>
      <w:r w:rsidRPr="000A45A2">
        <w:rPr>
          <w:sz w:val="24"/>
          <w:szCs w:val="24"/>
        </w:rPr>
        <w:t xml:space="preserve"> ir </w:t>
      </w:r>
      <w:proofErr w:type="spellStart"/>
      <w:r w:rsidRPr="000A45A2">
        <w:rPr>
          <w:sz w:val="24"/>
          <w:szCs w:val="24"/>
        </w:rPr>
        <w:t>maksimalūs</w:t>
      </w:r>
      <w:proofErr w:type="spellEnd"/>
      <w:r w:rsidRPr="000A45A2">
        <w:rPr>
          <w:sz w:val="24"/>
          <w:szCs w:val="24"/>
        </w:rPr>
        <w:t xml:space="preserve"> </w:t>
      </w:r>
      <w:proofErr w:type="spellStart"/>
      <w:r w:rsidRPr="000A45A2">
        <w:rPr>
          <w:sz w:val="24"/>
          <w:szCs w:val="24"/>
        </w:rPr>
        <w:t>kiekiai</w:t>
      </w:r>
      <w:proofErr w:type="spellEnd"/>
      <w:r w:rsidRPr="000A45A2">
        <w:rPr>
          <w:sz w:val="24"/>
          <w:szCs w:val="24"/>
        </w:rPr>
        <w:t xml:space="preserve"> </w:t>
      </w:r>
      <w:proofErr w:type="spellStart"/>
      <w:r w:rsidRPr="000A45A2">
        <w:rPr>
          <w:sz w:val="24"/>
          <w:szCs w:val="24"/>
        </w:rPr>
        <w:t>pateikti</w:t>
      </w:r>
      <w:proofErr w:type="spellEnd"/>
      <w:r w:rsidRPr="000A45A2">
        <w:rPr>
          <w:sz w:val="24"/>
          <w:szCs w:val="24"/>
        </w:rPr>
        <w:t xml:space="preserve"> </w:t>
      </w:r>
      <w:proofErr w:type="spellStart"/>
      <w:r w:rsidRPr="000A45A2">
        <w:rPr>
          <w:sz w:val="24"/>
          <w:szCs w:val="24"/>
        </w:rPr>
        <w:t>šių</w:t>
      </w:r>
      <w:proofErr w:type="spellEnd"/>
      <w:r w:rsidRPr="000A45A2">
        <w:rPr>
          <w:sz w:val="24"/>
          <w:szCs w:val="24"/>
        </w:rPr>
        <w:t xml:space="preserve"> </w:t>
      </w:r>
      <w:proofErr w:type="spellStart"/>
      <w:r w:rsidRPr="000A45A2">
        <w:rPr>
          <w:sz w:val="24"/>
          <w:szCs w:val="24"/>
        </w:rPr>
        <w:t>pirkimo</w:t>
      </w:r>
      <w:proofErr w:type="spellEnd"/>
      <w:r w:rsidRPr="000A45A2">
        <w:rPr>
          <w:sz w:val="24"/>
          <w:szCs w:val="24"/>
        </w:rPr>
        <w:t xml:space="preserve"> </w:t>
      </w:r>
      <w:proofErr w:type="spellStart"/>
      <w:r w:rsidRPr="000A45A2">
        <w:rPr>
          <w:sz w:val="24"/>
          <w:szCs w:val="24"/>
        </w:rPr>
        <w:t>sąlygų</w:t>
      </w:r>
      <w:proofErr w:type="spellEnd"/>
      <w:r w:rsidRPr="000A45A2">
        <w:rPr>
          <w:sz w:val="24"/>
          <w:szCs w:val="24"/>
        </w:rPr>
        <w:t xml:space="preserve"> </w:t>
      </w:r>
      <w:r w:rsidR="008A7E94">
        <w:rPr>
          <w:sz w:val="24"/>
          <w:szCs w:val="24"/>
        </w:rPr>
        <w:t>3</w:t>
      </w:r>
      <w:r w:rsidRPr="000A45A2">
        <w:rPr>
          <w:sz w:val="24"/>
          <w:szCs w:val="24"/>
        </w:rPr>
        <w:t xml:space="preserve"> </w:t>
      </w:r>
      <w:proofErr w:type="spellStart"/>
      <w:r w:rsidR="00470345" w:rsidRPr="000A45A2">
        <w:rPr>
          <w:sz w:val="24"/>
          <w:szCs w:val="24"/>
        </w:rPr>
        <w:t>priede</w:t>
      </w:r>
      <w:proofErr w:type="spellEnd"/>
      <w:r w:rsidR="00470345" w:rsidRPr="000A45A2">
        <w:rPr>
          <w:sz w:val="24"/>
          <w:szCs w:val="24"/>
        </w:rPr>
        <w:t xml:space="preserve"> </w:t>
      </w:r>
      <w:r w:rsidR="00470345" w:rsidRPr="000A45A2">
        <w:rPr>
          <w:bCs/>
          <w:sz w:val="24"/>
          <w:szCs w:val="24"/>
        </w:rPr>
        <w:t>„</w:t>
      </w:r>
      <w:r w:rsidR="00470345" w:rsidRPr="000A45A2">
        <w:rPr>
          <w:sz w:val="24"/>
          <w:szCs w:val="24"/>
        </w:rPr>
        <w:t xml:space="preserve">Kauno rajono </w:t>
      </w:r>
      <w:proofErr w:type="spellStart"/>
      <w:r w:rsidR="00470345" w:rsidRPr="000A45A2">
        <w:rPr>
          <w:sz w:val="24"/>
          <w:szCs w:val="24"/>
        </w:rPr>
        <w:t>savivaldybės</w:t>
      </w:r>
      <w:proofErr w:type="spellEnd"/>
      <w:r w:rsidR="00470345" w:rsidRPr="000A45A2">
        <w:rPr>
          <w:sz w:val="24"/>
          <w:szCs w:val="24"/>
        </w:rPr>
        <w:t xml:space="preserve"> </w:t>
      </w:r>
      <w:proofErr w:type="spellStart"/>
      <w:r w:rsidR="00470345" w:rsidRPr="000A45A2">
        <w:rPr>
          <w:sz w:val="24"/>
          <w:szCs w:val="24"/>
        </w:rPr>
        <w:t>administracijos</w:t>
      </w:r>
      <w:proofErr w:type="spellEnd"/>
      <w:r w:rsidR="00470345" w:rsidRPr="000A45A2">
        <w:rPr>
          <w:sz w:val="24"/>
          <w:szCs w:val="24"/>
        </w:rPr>
        <w:t xml:space="preserve"> ir </w:t>
      </w:r>
      <w:proofErr w:type="spellStart"/>
      <w:r w:rsidR="00470345" w:rsidRPr="000A45A2">
        <w:rPr>
          <w:sz w:val="24"/>
          <w:szCs w:val="24"/>
        </w:rPr>
        <w:t>seniūnijų</w:t>
      </w:r>
      <w:proofErr w:type="spellEnd"/>
      <w:r w:rsidR="00470345" w:rsidRPr="000A45A2">
        <w:rPr>
          <w:sz w:val="24"/>
          <w:szCs w:val="24"/>
        </w:rPr>
        <w:t xml:space="preserve"> </w:t>
      </w:r>
      <w:proofErr w:type="spellStart"/>
      <w:r w:rsidR="00470345" w:rsidRPr="000A45A2">
        <w:rPr>
          <w:sz w:val="24"/>
          <w:szCs w:val="24"/>
        </w:rPr>
        <w:t>transport</w:t>
      </w:r>
      <w:r w:rsidR="008749EE" w:rsidRPr="000A45A2">
        <w:rPr>
          <w:sz w:val="24"/>
          <w:szCs w:val="24"/>
        </w:rPr>
        <w:t>o</w:t>
      </w:r>
      <w:proofErr w:type="spellEnd"/>
      <w:r w:rsidR="00470345" w:rsidRPr="000A45A2">
        <w:rPr>
          <w:sz w:val="24"/>
          <w:szCs w:val="24"/>
        </w:rPr>
        <w:t xml:space="preserve"> </w:t>
      </w:r>
      <w:proofErr w:type="spellStart"/>
      <w:r w:rsidR="008D702E" w:rsidRPr="000A45A2">
        <w:rPr>
          <w:sz w:val="24"/>
          <w:szCs w:val="24"/>
        </w:rPr>
        <w:t>priem</w:t>
      </w:r>
      <w:r w:rsidR="009A06A8" w:rsidRPr="000A45A2">
        <w:rPr>
          <w:sz w:val="24"/>
          <w:szCs w:val="24"/>
        </w:rPr>
        <w:t>o</w:t>
      </w:r>
      <w:r w:rsidR="008D702E" w:rsidRPr="000A45A2">
        <w:rPr>
          <w:sz w:val="24"/>
          <w:szCs w:val="24"/>
        </w:rPr>
        <w:t>nių</w:t>
      </w:r>
      <w:proofErr w:type="spellEnd"/>
      <w:r w:rsidR="008D702E" w:rsidRPr="000A45A2">
        <w:rPr>
          <w:sz w:val="24"/>
          <w:szCs w:val="24"/>
        </w:rPr>
        <w:t xml:space="preserve"> </w:t>
      </w:r>
      <w:proofErr w:type="spellStart"/>
      <w:r w:rsidR="00470345" w:rsidRPr="000A45A2">
        <w:rPr>
          <w:sz w:val="24"/>
          <w:szCs w:val="24"/>
        </w:rPr>
        <w:t>draudimo</w:t>
      </w:r>
      <w:proofErr w:type="spellEnd"/>
      <w:r w:rsidR="00470345" w:rsidRPr="000A45A2">
        <w:rPr>
          <w:sz w:val="24"/>
          <w:szCs w:val="24"/>
        </w:rPr>
        <w:t xml:space="preserve"> </w:t>
      </w:r>
      <w:proofErr w:type="spellStart"/>
      <w:proofErr w:type="gramStart"/>
      <w:r w:rsidR="00470345" w:rsidRPr="000A45A2">
        <w:rPr>
          <w:sz w:val="24"/>
          <w:szCs w:val="24"/>
        </w:rPr>
        <w:t>sąrašas</w:t>
      </w:r>
      <w:bookmarkStart w:id="0" w:name="_Hlk189643520"/>
      <w:proofErr w:type="spellEnd"/>
      <w:r w:rsidR="00470345" w:rsidRPr="000A45A2">
        <w:rPr>
          <w:bCs/>
          <w:sz w:val="24"/>
          <w:szCs w:val="24"/>
        </w:rPr>
        <w:t>“</w:t>
      </w:r>
      <w:bookmarkEnd w:id="0"/>
      <w:r w:rsidR="00470345" w:rsidRPr="000A45A2">
        <w:rPr>
          <w:sz w:val="24"/>
          <w:szCs w:val="24"/>
        </w:rPr>
        <w:t xml:space="preserve"> </w:t>
      </w:r>
      <w:r w:rsidRPr="000A45A2">
        <w:rPr>
          <w:sz w:val="24"/>
          <w:szCs w:val="24"/>
        </w:rPr>
        <w:t>ir</w:t>
      </w:r>
      <w:proofErr w:type="gramEnd"/>
      <w:r w:rsidRPr="000A45A2">
        <w:rPr>
          <w:sz w:val="24"/>
          <w:szCs w:val="24"/>
        </w:rPr>
        <w:t xml:space="preserve"> </w:t>
      </w:r>
      <w:r w:rsidR="008A7E94">
        <w:rPr>
          <w:sz w:val="24"/>
          <w:szCs w:val="24"/>
        </w:rPr>
        <w:t>4</w:t>
      </w:r>
      <w:r w:rsidRPr="000A45A2">
        <w:rPr>
          <w:sz w:val="24"/>
          <w:szCs w:val="24"/>
        </w:rPr>
        <w:t xml:space="preserve"> </w:t>
      </w:r>
      <w:proofErr w:type="spellStart"/>
      <w:r w:rsidRPr="000A45A2">
        <w:rPr>
          <w:sz w:val="24"/>
          <w:szCs w:val="24"/>
        </w:rPr>
        <w:t>pried</w:t>
      </w:r>
      <w:r w:rsidR="00470345" w:rsidRPr="000A45A2">
        <w:rPr>
          <w:sz w:val="24"/>
          <w:szCs w:val="24"/>
        </w:rPr>
        <w:t>e</w:t>
      </w:r>
      <w:proofErr w:type="spellEnd"/>
      <w:r w:rsidR="008D702E" w:rsidRPr="000A45A2">
        <w:rPr>
          <w:sz w:val="24"/>
          <w:szCs w:val="24"/>
        </w:rPr>
        <w:t xml:space="preserve"> </w:t>
      </w:r>
      <w:r w:rsidR="008D702E" w:rsidRPr="000A45A2">
        <w:rPr>
          <w:bCs/>
          <w:sz w:val="24"/>
          <w:szCs w:val="24"/>
        </w:rPr>
        <w:t>„</w:t>
      </w:r>
      <w:proofErr w:type="spellStart"/>
      <w:r w:rsidR="008D702E" w:rsidRPr="000A45A2">
        <w:rPr>
          <w:sz w:val="24"/>
          <w:szCs w:val="24"/>
        </w:rPr>
        <w:t>K</w:t>
      </w:r>
      <w:r w:rsidR="006E73D7">
        <w:rPr>
          <w:sz w:val="24"/>
          <w:szCs w:val="24"/>
        </w:rPr>
        <w:t>u</w:t>
      </w:r>
      <w:r w:rsidR="008D702E" w:rsidRPr="000A45A2">
        <w:rPr>
          <w:sz w:val="24"/>
          <w:szCs w:val="24"/>
        </w:rPr>
        <w:t>ltūros</w:t>
      </w:r>
      <w:proofErr w:type="spellEnd"/>
      <w:r w:rsidR="008D702E" w:rsidRPr="000A45A2">
        <w:rPr>
          <w:sz w:val="24"/>
          <w:szCs w:val="24"/>
        </w:rPr>
        <w:t xml:space="preserve">, </w:t>
      </w:r>
      <w:proofErr w:type="spellStart"/>
      <w:r w:rsidR="008D702E" w:rsidRPr="000A45A2">
        <w:rPr>
          <w:sz w:val="24"/>
          <w:szCs w:val="24"/>
        </w:rPr>
        <w:t>švietimo</w:t>
      </w:r>
      <w:proofErr w:type="spellEnd"/>
      <w:r w:rsidR="008D702E" w:rsidRPr="000A45A2">
        <w:rPr>
          <w:sz w:val="24"/>
          <w:szCs w:val="24"/>
        </w:rPr>
        <w:t xml:space="preserve"> ir sporto </w:t>
      </w:r>
      <w:proofErr w:type="spellStart"/>
      <w:r w:rsidR="008D702E" w:rsidRPr="000A45A2">
        <w:rPr>
          <w:sz w:val="24"/>
          <w:szCs w:val="24"/>
        </w:rPr>
        <w:t>skyriaus</w:t>
      </w:r>
      <w:proofErr w:type="spellEnd"/>
      <w:r w:rsidR="008D702E" w:rsidRPr="000A45A2">
        <w:rPr>
          <w:sz w:val="24"/>
          <w:szCs w:val="24"/>
        </w:rPr>
        <w:t xml:space="preserve"> </w:t>
      </w:r>
      <w:proofErr w:type="spellStart"/>
      <w:r w:rsidR="008D702E" w:rsidRPr="000A45A2">
        <w:rPr>
          <w:sz w:val="24"/>
          <w:szCs w:val="24"/>
        </w:rPr>
        <w:t>transporto</w:t>
      </w:r>
      <w:proofErr w:type="spellEnd"/>
      <w:r w:rsidR="008D702E" w:rsidRPr="000A45A2">
        <w:rPr>
          <w:sz w:val="24"/>
          <w:szCs w:val="24"/>
        </w:rPr>
        <w:t xml:space="preserve">, </w:t>
      </w:r>
      <w:proofErr w:type="spellStart"/>
      <w:r w:rsidR="008D702E" w:rsidRPr="000A45A2">
        <w:rPr>
          <w:sz w:val="24"/>
          <w:szCs w:val="24"/>
        </w:rPr>
        <w:t>mokyklinių</w:t>
      </w:r>
      <w:proofErr w:type="spellEnd"/>
      <w:r w:rsidR="008D702E" w:rsidRPr="000A45A2">
        <w:rPr>
          <w:sz w:val="24"/>
          <w:szCs w:val="24"/>
        </w:rPr>
        <w:t xml:space="preserve"> ir </w:t>
      </w:r>
      <w:proofErr w:type="spellStart"/>
      <w:r w:rsidR="008D702E" w:rsidRPr="000A45A2">
        <w:rPr>
          <w:sz w:val="24"/>
          <w:szCs w:val="24"/>
        </w:rPr>
        <w:t>geltonųjų</w:t>
      </w:r>
      <w:proofErr w:type="spellEnd"/>
      <w:r w:rsidR="008D702E" w:rsidRPr="000A45A2">
        <w:rPr>
          <w:sz w:val="24"/>
          <w:szCs w:val="24"/>
        </w:rPr>
        <w:t xml:space="preserve"> </w:t>
      </w:r>
      <w:proofErr w:type="spellStart"/>
      <w:r w:rsidR="008D702E" w:rsidRPr="000A45A2">
        <w:rPr>
          <w:sz w:val="24"/>
          <w:szCs w:val="24"/>
        </w:rPr>
        <w:t>autobusų</w:t>
      </w:r>
      <w:proofErr w:type="spellEnd"/>
      <w:r w:rsidR="008D702E" w:rsidRPr="000A45A2">
        <w:rPr>
          <w:sz w:val="24"/>
          <w:szCs w:val="24"/>
        </w:rPr>
        <w:t xml:space="preserve"> </w:t>
      </w:r>
      <w:proofErr w:type="spellStart"/>
      <w:r w:rsidR="009A06A8" w:rsidRPr="000A45A2">
        <w:rPr>
          <w:sz w:val="24"/>
          <w:szCs w:val="24"/>
        </w:rPr>
        <w:t>draudimų</w:t>
      </w:r>
      <w:proofErr w:type="spellEnd"/>
      <w:r w:rsidR="009A06A8" w:rsidRPr="000A45A2">
        <w:rPr>
          <w:sz w:val="24"/>
          <w:szCs w:val="24"/>
        </w:rPr>
        <w:t xml:space="preserve"> </w:t>
      </w:r>
      <w:proofErr w:type="spellStart"/>
      <w:proofErr w:type="gramStart"/>
      <w:r w:rsidR="008D702E" w:rsidRPr="000A45A2">
        <w:rPr>
          <w:sz w:val="24"/>
          <w:szCs w:val="24"/>
        </w:rPr>
        <w:t>sąrašas</w:t>
      </w:r>
      <w:proofErr w:type="spellEnd"/>
      <w:r w:rsidR="008D702E" w:rsidRPr="000A45A2">
        <w:rPr>
          <w:bCs/>
          <w:sz w:val="24"/>
          <w:szCs w:val="24"/>
        </w:rPr>
        <w:t>“</w:t>
      </w:r>
      <w:proofErr w:type="gramEnd"/>
      <w:r w:rsidR="008D702E" w:rsidRPr="000A45A2">
        <w:rPr>
          <w:sz w:val="24"/>
          <w:szCs w:val="24"/>
        </w:rPr>
        <w:t>.</w:t>
      </w:r>
    </w:p>
    <w:p w14:paraId="7836E039" w14:textId="5B20FE7A" w:rsidR="00CA2700" w:rsidRPr="00CA2700" w:rsidRDefault="00CA2700" w:rsidP="004E4469">
      <w:pPr>
        <w:pStyle w:val="Body2"/>
        <w:numPr>
          <w:ilvl w:val="1"/>
          <w:numId w:val="14"/>
        </w:numPr>
        <w:spacing w:after="0"/>
        <w:ind w:left="0" w:firstLine="851"/>
        <w:rPr>
          <w:sz w:val="24"/>
          <w:szCs w:val="24"/>
          <w:lang w:val="lt-LT"/>
        </w:rPr>
      </w:pPr>
      <w:proofErr w:type="spellStart"/>
      <w:r w:rsidRPr="00CA2700">
        <w:rPr>
          <w:rFonts w:eastAsia="Times New Roman" w:cs="Times New Roman"/>
          <w:sz w:val="24"/>
          <w:szCs w:val="20"/>
          <w:lang w:val="en-GB" w:eastAsia="en-US"/>
        </w:rPr>
        <w:t>Tiekėjas</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įsipareigoja</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kiekvienai</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draudžiamai</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transporto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priemonei</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išrašyti</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atskirą</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draudimo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polisą</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bei</w:t>
      </w:r>
      <w:proofErr w:type="spellEnd"/>
      <w:r w:rsidRPr="00CA2700">
        <w:rPr>
          <w:rFonts w:eastAsia="Times New Roman" w:cs="Times New Roman"/>
          <w:sz w:val="24"/>
          <w:szCs w:val="20"/>
          <w:lang w:val="en-GB" w:eastAsia="en-US"/>
        </w:rPr>
        <w:t xml:space="preserve"> be </w:t>
      </w:r>
      <w:proofErr w:type="spellStart"/>
      <w:r w:rsidRPr="00CA2700">
        <w:rPr>
          <w:rFonts w:eastAsia="Times New Roman" w:cs="Times New Roman"/>
          <w:sz w:val="24"/>
          <w:szCs w:val="20"/>
          <w:lang w:val="en-GB" w:eastAsia="en-US"/>
        </w:rPr>
        <w:t>papildomo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mokesčio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likus</w:t>
      </w:r>
      <w:proofErr w:type="spellEnd"/>
      <w:r w:rsidRPr="00CA2700">
        <w:rPr>
          <w:rFonts w:eastAsia="Times New Roman" w:cs="Times New Roman"/>
          <w:sz w:val="24"/>
          <w:szCs w:val="20"/>
          <w:lang w:val="en-GB" w:eastAsia="en-US"/>
        </w:rPr>
        <w:t xml:space="preserve"> ne </w:t>
      </w:r>
      <w:proofErr w:type="spellStart"/>
      <w:r w:rsidRPr="00CA2700">
        <w:rPr>
          <w:rFonts w:eastAsia="Times New Roman" w:cs="Times New Roman"/>
          <w:sz w:val="24"/>
          <w:szCs w:val="20"/>
          <w:lang w:val="en-GB" w:eastAsia="en-US"/>
        </w:rPr>
        <w:t>mažiau</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kaip</w:t>
      </w:r>
      <w:proofErr w:type="spellEnd"/>
      <w:r w:rsidRPr="00CA2700">
        <w:rPr>
          <w:rFonts w:eastAsia="Times New Roman" w:cs="Times New Roman"/>
          <w:sz w:val="24"/>
          <w:szCs w:val="20"/>
          <w:lang w:val="en-GB" w:eastAsia="en-US"/>
        </w:rPr>
        <w:t xml:space="preserve"> 14 </w:t>
      </w:r>
      <w:proofErr w:type="spellStart"/>
      <w:r w:rsidRPr="00CA2700">
        <w:rPr>
          <w:rFonts w:eastAsia="Times New Roman" w:cs="Times New Roman"/>
          <w:sz w:val="24"/>
          <w:szCs w:val="20"/>
          <w:lang w:val="en-GB" w:eastAsia="en-US"/>
        </w:rPr>
        <w:t>kalendorinių</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dienų</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iki</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draudimo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poliso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galiojimo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pabaigos</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atsiųsti</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naują</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draudimo</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polisą</w:t>
      </w:r>
      <w:proofErr w:type="spellEnd"/>
      <w:r w:rsidRPr="00CA2700">
        <w:rPr>
          <w:rFonts w:eastAsia="Times New Roman" w:cs="Times New Roman"/>
          <w:sz w:val="24"/>
          <w:szCs w:val="20"/>
          <w:lang w:val="en-GB" w:eastAsia="en-US"/>
        </w:rPr>
        <w:t xml:space="preserve">, </w:t>
      </w:r>
      <w:proofErr w:type="spellStart"/>
      <w:r>
        <w:rPr>
          <w:rFonts w:eastAsia="Times New Roman" w:cs="Times New Roman"/>
          <w:sz w:val="24"/>
          <w:szCs w:val="20"/>
          <w:lang w:val="en-GB" w:eastAsia="en-US"/>
        </w:rPr>
        <w:t>sutarties</w:t>
      </w:r>
      <w:proofErr w:type="spellEnd"/>
      <w:r>
        <w:rPr>
          <w:rFonts w:eastAsia="Times New Roman" w:cs="Times New Roman"/>
          <w:sz w:val="24"/>
          <w:szCs w:val="20"/>
          <w:lang w:val="en-GB" w:eastAsia="en-US"/>
        </w:rPr>
        <w:t xml:space="preserve"> </w:t>
      </w:r>
      <w:proofErr w:type="spellStart"/>
      <w:r>
        <w:rPr>
          <w:rFonts w:eastAsia="Times New Roman" w:cs="Times New Roman"/>
          <w:sz w:val="24"/>
          <w:szCs w:val="20"/>
          <w:lang w:val="en-GB" w:eastAsia="en-US"/>
        </w:rPr>
        <w:t>s</w:t>
      </w:r>
      <w:r w:rsidRPr="00CA2700">
        <w:rPr>
          <w:rFonts w:eastAsia="Times New Roman" w:cs="Times New Roman"/>
          <w:sz w:val="24"/>
          <w:szCs w:val="20"/>
          <w:lang w:val="en-GB" w:eastAsia="en-US"/>
        </w:rPr>
        <w:t>pecialiųjų</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sąlygų</w:t>
      </w:r>
      <w:proofErr w:type="spellEnd"/>
      <w:r w:rsidRPr="00CA2700">
        <w:rPr>
          <w:rFonts w:eastAsia="Times New Roman" w:cs="Times New Roman"/>
          <w:sz w:val="24"/>
          <w:szCs w:val="20"/>
          <w:lang w:val="en-GB" w:eastAsia="en-US"/>
        </w:rPr>
        <w:t xml:space="preserve"> 2.1 </w:t>
      </w:r>
      <w:proofErr w:type="spellStart"/>
      <w:r w:rsidRPr="00CA2700">
        <w:rPr>
          <w:rFonts w:eastAsia="Times New Roman" w:cs="Times New Roman"/>
          <w:sz w:val="24"/>
          <w:szCs w:val="20"/>
          <w:lang w:val="en-GB" w:eastAsia="en-US"/>
        </w:rPr>
        <w:t>punkte</w:t>
      </w:r>
      <w:proofErr w:type="spellEnd"/>
      <w:r w:rsidRPr="00CA2700">
        <w:rPr>
          <w:rFonts w:eastAsia="Times New Roman" w:cs="Times New Roman"/>
          <w:sz w:val="24"/>
          <w:szCs w:val="20"/>
          <w:lang w:val="en-GB" w:eastAsia="en-US"/>
        </w:rPr>
        <w:t xml:space="preserve"> </w:t>
      </w:r>
      <w:proofErr w:type="spellStart"/>
      <w:r w:rsidRPr="00CA2700">
        <w:rPr>
          <w:rFonts w:eastAsia="Times New Roman" w:cs="Times New Roman"/>
          <w:sz w:val="24"/>
          <w:szCs w:val="20"/>
          <w:lang w:val="en-GB" w:eastAsia="en-US"/>
        </w:rPr>
        <w:t>nurodytais</w:t>
      </w:r>
      <w:proofErr w:type="spellEnd"/>
      <w:r w:rsidRPr="00CA2700">
        <w:rPr>
          <w:rFonts w:eastAsia="Times New Roman" w:cs="Times New Roman"/>
          <w:sz w:val="24"/>
          <w:szCs w:val="20"/>
          <w:lang w:val="en-GB" w:eastAsia="en-US"/>
        </w:rPr>
        <w:t xml:space="preserve"> el. p. </w:t>
      </w:r>
      <w:proofErr w:type="spellStart"/>
      <w:r w:rsidRPr="00CA2700">
        <w:rPr>
          <w:rFonts w:eastAsia="Times New Roman" w:cs="Times New Roman"/>
          <w:sz w:val="24"/>
          <w:szCs w:val="20"/>
          <w:lang w:val="en-GB" w:eastAsia="en-US"/>
        </w:rPr>
        <w:t>adresais</w:t>
      </w:r>
      <w:proofErr w:type="spellEnd"/>
      <w:r w:rsidRPr="00CA2700">
        <w:rPr>
          <w:rFonts w:eastAsia="Times New Roman" w:cs="Times New Roman"/>
          <w:sz w:val="24"/>
          <w:szCs w:val="20"/>
          <w:lang w:val="en-GB" w:eastAsia="en-US"/>
        </w:rPr>
        <w:t>.</w:t>
      </w:r>
    </w:p>
    <w:p w14:paraId="4CBB563F" w14:textId="4B08E816" w:rsidR="00CA2700" w:rsidRPr="00CA2700" w:rsidRDefault="00340524" w:rsidP="00CA2700">
      <w:pPr>
        <w:pStyle w:val="Body2"/>
        <w:numPr>
          <w:ilvl w:val="1"/>
          <w:numId w:val="14"/>
        </w:numPr>
        <w:spacing w:after="0"/>
        <w:ind w:left="0" w:firstLine="851"/>
        <w:rPr>
          <w:sz w:val="24"/>
          <w:szCs w:val="24"/>
          <w:lang w:val="lt-LT"/>
        </w:rPr>
      </w:pPr>
      <w:proofErr w:type="spellStart"/>
      <w:r w:rsidRPr="00DC6525">
        <w:rPr>
          <w:rFonts w:eastAsia="Calibri"/>
          <w:sz w:val="24"/>
          <w:szCs w:val="24"/>
        </w:rPr>
        <w:t>Draudimo</w:t>
      </w:r>
      <w:proofErr w:type="spellEnd"/>
      <w:r w:rsidRPr="00DC6525">
        <w:rPr>
          <w:rFonts w:eastAsia="Calibri"/>
          <w:sz w:val="24"/>
          <w:szCs w:val="24"/>
        </w:rPr>
        <w:t xml:space="preserve"> </w:t>
      </w:r>
      <w:proofErr w:type="spellStart"/>
      <w:r w:rsidRPr="00DC6525">
        <w:rPr>
          <w:rFonts w:eastAsia="Calibri"/>
          <w:sz w:val="24"/>
          <w:szCs w:val="24"/>
        </w:rPr>
        <w:t>liudijim</w:t>
      </w:r>
      <w:r>
        <w:rPr>
          <w:rFonts w:eastAsia="Calibri"/>
          <w:sz w:val="24"/>
          <w:szCs w:val="24"/>
        </w:rPr>
        <w:t>ų</w:t>
      </w:r>
      <w:proofErr w:type="spellEnd"/>
      <w:r w:rsidRPr="00DC6525">
        <w:rPr>
          <w:rFonts w:eastAsia="Calibri"/>
          <w:sz w:val="24"/>
          <w:szCs w:val="24"/>
        </w:rPr>
        <w:t xml:space="preserve"> </w:t>
      </w:r>
      <w:proofErr w:type="spellStart"/>
      <w:r w:rsidRPr="00DC6525">
        <w:rPr>
          <w:rFonts w:eastAsia="Calibri"/>
          <w:sz w:val="24"/>
          <w:szCs w:val="24"/>
        </w:rPr>
        <w:t>galiojimo</w:t>
      </w:r>
      <w:proofErr w:type="spellEnd"/>
      <w:r w:rsidRPr="00DC6525">
        <w:rPr>
          <w:rFonts w:eastAsia="Calibri"/>
          <w:sz w:val="24"/>
          <w:szCs w:val="24"/>
        </w:rPr>
        <w:t xml:space="preserve"> </w:t>
      </w:r>
      <w:proofErr w:type="spellStart"/>
      <w:r w:rsidRPr="00DC6525">
        <w:rPr>
          <w:rFonts w:eastAsia="Calibri"/>
          <w:sz w:val="24"/>
          <w:szCs w:val="24"/>
        </w:rPr>
        <w:t>terminas</w:t>
      </w:r>
      <w:proofErr w:type="spellEnd"/>
      <w:r w:rsidRPr="00DC6525">
        <w:rPr>
          <w:rFonts w:eastAsia="Calibri"/>
          <w:sz w:val="24"/>
          <w:szCs w:val="24"/>
        </w:rPr>
        <w:t xml:space="preserve"> – 12 (</w:t>
      </w:r>
      <w:proofErr w:type="spellStart"/>
      <w:r w:rsidRPr="00DC6525">
        <w:rPr>
          <w:rFonts w:eastAsia="Calibri"/>
          <w:sz w:val="24"/>
          <w:szCs w:val="24"/>
        </w:rPr>
        <w:t>dvylika</w:t>
      </w:r>
      <w:proofErr w:type="spellEnd"/>
      <w:r w:rsidRPr="00DC6525">
        <w:rPr>
          <w:rFonts w:eastAsia="Calibri"/>
          <w:sz w:val="24"/>
          <w:szCs w:val="24"/>
        </w:rPr>
        <w:t xml:space="preserve">) </w:t>
      </w:r>
      <w:proofErr w:type="spellStart"/>
      <w:r w:rsidRPr="00DC6525">
        <w:rPr>
          <w:rFonts w:eastAsia="Calibri"/>
          <w:sz w:val="24"/>
          <w:szCs w:val="24"/>
        </w:rPr>
        <w:t>mėnesių</w:t>
      </w:r>
      <w:proofErr w:type="spellEnd"/>
      <w:r w:rsidRPr="00DC6525">
        <w:rPr>
          <w:rFonts w:eastAsia="Calibri"/>
          <w:sz w:val="24"/>
          <w:szCs w:val="24"/>
        </w:rPr>
        <w:t xml:space="preserve"> </w:t>
      </w:r>
      <w:proofErr w:type="spellStart"/>
      <w:r w:rsidRPr="00DC6525">
        <w:rPr>
          <w:rFonts w:eastAsia="Calibri"/>
          <w:sz w:val="24"/>
          <w:szCs w:val="24"/>
        </w:rPr>
        <w:t>nuo</w:t>
      </w:r>
      <w:proofErr w:type="spellEnd"/>
      <w:r w:rsidRPr="00DC6525">
        <w:rPr>
          <w:rFonts w:eastAsia="Calibri"/>
          <w:sz w:val="24"/>
          <w:szCs w:val="24"/>
        </w:rPr>
        <w:t xml:space="preserve"> </w:t>
      </w:r>
      <w:proofErr w:type="spellStart"/>
      <w:r w:rsidRPr="00DC6525">
        <w:rPr>
          <w:rFonts w:eastAsia="Calibri"/>
          <w:sz w:val="24"/>
          <w:szCs w:val="24"/>
        </w:rPr>
        <w:t>j</w:t>
      </w:r>
      <w:r>
        <w:rPr>
          <w:rFonts w:eastAsia="Calibri"/>
          <w:sz w:val="24"/>
          <w:szCs w:val="24"/>
        </w:rPr>
        <w:t>ų</w:t>
      </w:r>
      <w:proofErr w:type="spellEnd"/>
      <w:r w:rsidRPr="00DC6525">
        <w:rPr>
          <w:rFonts w:eastAsia="Calibri"/>
          <w:sz w:val="24"/>
          <w:szCs w:val="24"/>
        </w:rPr>
        <w:t xml:space="preserve"> </w:t>
      </w:r>
      <w:proofErr w:type="spellStart"/>
      <w:r w:rsidRPr="00DC6525">
        <w:rPr>
          <w:rFonts w:eastAsia="Calibri"/>
          <w:sz w:val="24"/>
          <w:szCs w:val="24"/>
        </w:rPr>
        <w:t>išrašymo</w:t>
      </w:r>
      <w:proofErr w:type="spellEnd"/>
      <w:r w:rsidRPr="00DC6525">
        <w:rPr>
          <w:rFonts w:eastAsia="Calibri"/>
          <w:sz w:val="24"/>
          <w:szCs w:val="24"/>
        </w:rPr>
        <w:t xml:space="preserve"> </w:t>
      </w:r>
      <w:proofErr w:type="spellStart"/>
      <w:r w:rsidRPr="00DC6525">
        <w:rPr>
          <w:rFonts w:eastAsia="Calibri"/>
          <w:sz w:val="24"/>
          <w:szCs w:val="24"/>
        </w:rPr>
        <w:t>dienos</w:t>
      </w:r>
      <w:proofErr w:type="spellEnd"/>
      <w:r w:rsidR="00C34742">
        <w:rPr>
          <w:rFonts w:eastAsia="Calibri"/>
          <w:sz w:val="24"/>
          <w:szCs w:val="24"/>
        </w:rPr>
        <w:t xml:space="preserve"> (</w:t>
      </w:r>
      <w:proofErr w:type="spellStart"/>
      <w:r w:rsidR="00C34742">
        <w:rPr>
          <w:rFonts w:eastAsia="Calibri"/>
          <w:sz w:val="24"/>
          <w:szCs w:val="24"/>
        </w:rPr>
        <w:t>draudimo</w:t>
      </w:r>
      <w:proofErr w:type="spellEnd"/>
      <w:r w:rsidR="00C34742">
        <w:rPr>
          <w:rFonts w:eastAsia="Calibri"/>
          <w:sz w:val="24"/>
          <w:szCs w:val="24"/>
        </w:rPr>
        <w:t xml:space="preserve"> </w:t>
      </w:r>
      <w:proofErr w:type="spellStart"/>
      <w:r w:rsidR="00C34742">
        <w:rPr>
          <w:rFonts w:eastAsia="Calibri"/>
          <w:sz w:val="24"/>
          <w:szCs w:val="24"/>
        </w:rPr>
        <w:t>liudijimai</w:t>
      </w:r>
      <w:proofErr w:type="spellEnd"/>
      <w:r w:rsidR="00C34742">
        <w:rPr>
          <w:rFonts w:eastAsia="Calibri"/>
          <w:sz w:val="24"/>
          <w:szCs w:val="24"/>
        </w:rPr>
        <w:t xml:space="preserve"> </w:t>
      </w:r>
      <w:proofErr w:type="spellStart"/>
      <w:r w:rsidR="00C34742">
        <w:rPr>
          <w:rFonts w:eastAsia="Calibri"/>
          <w:sz w:val="24"/>
          <w:szCs w:val="24"/>
        </w:rPr>
        <w:t>išrašomi</w:t>
      </w:r>
      <w:proofErr w:type="spellEnd"/>
      <w:r w:rsidR="00C34742">
        <w:rPr>
          <w:rFonts w:eastAsia="Calibri"/>
          <w:sz w:val="24"/>
          <w:szCs w:val="24"/>
        </w:rPr>
        <w:t xml:space="preserve"> </w:t>
      </w:r>
      <w:proofErr w:type="spellStart"/>
      <w:r w:rsidR="00C34742">
        <w:rPr>
          <w:rFonts w:eastAsia="Calibri"/>
          <w:sz w:val="24"/>
          <w:szCs w:val="24"/>
        </w:rPr>
        <w:t>pasibaigus</w:t>
      </w:r>
      <w:proofErr w:type="spellEnd"/>
      <w:r w:rsidR="00C34742">
        <w:rPr>
          <w:rFonts w:eastAsia="Calibri"/>
          <w:sz w:val="24"/>
          <w:szCs w:val="24"/>
        </w:rPr>
        <w:t xml:space="preserve"> </w:t>
      </w:r>
      <w:proofErr w:type="spellStart"/>
      <w:r w:rsidR="00C34742">
        <w:rPr>
          <w:rFonts w:eastAsia="Calibri"/>
          <w:sz w:val="24"/>
          <w:szCs w:val="24"/>
        </w:rPr>
        <w:t>šiuo</w:t>
      </w:r>
      <w:proofErr w:type="spellEnd"/>
      <w:r w:rsidR="00C34742">
        <w:rPr>
          <w:rFonts w:eastAsia="Calibri"/>
          <w:sz w:val="24"/>
          <w:szCs w:val="24"/>
        </w:rPr>
        <w:t xml:space="preserve"> </w:t>
      </w:r>
      <w:proofErr w:type="spellStart"/>
      <w:r w:rsidR="00C34742">
        <w:rPr>
          <w:rFonts w:eastAsia="Calibri"/>
          <w:sz w:val="24"/>
          <w:szCs w:val="24"/>
        </w:rPr>
        <w:t>metu</w:t>
      </w:r>
      <w:proofErr w:type="spellEnd"/>
      <w:r w:rsidR="00C34742">
        <w:rPr>
          <w:rFonts w:eastAsia="Calibri"/>
          <w:sz w:val="24"/>
          <w:szCs w:val="24"/>
        </w:rPr>
        <w:t xml:space="preserve"> </w:t>
      </w:r>
      <w:proofErr w:type="spellStart"/>
      <w:r w:rsidR="00C34742">
        <w:rPr>
          <w:rFonts w:eastAsia="Calibri"/>
          <w:sz w:val="24"/>
          <w:szCs w:val="24"/>
        </w:rPr>
        <w:t>galiojančių</w:t>
      </w:r>
      <w:proofErr w:type="spellEnd"/>
      <w:r w:rsidR="00C34742">
        <w:rPr>
          <w:rFonts w:eastAsia="Calibri"/>
          <w:sz w:val="24"/>
          <w:szCs w:val="24"/>
        </w:rPr>
        <w:t xml:space="preserve"> </w:t>
      </w:r>
      <w:proofErr w:type="spellStart"/>
      <w:r w:rsidR="00C34742">
        <w:rPr>
          <w:rFonts w:eastAsia="Calibri"/>
          <w:sz w:val="24"/>
          <w:szCs w:val="24"/>
        </w:rPr>
        <w:t>draudimo</w:t>
      </w:r>
      <w:proofErr w:type="spellEnd"/>
      <w:r w:rsidR="00C34742">
        <w:rPr>
          <w:rFonts w:eastAsia="Calibri"/>
          <w:sz w:val="24"/>
          <w:szCs w:val="24"/>
        </w:rPr>
        <w:t xml:space="preserve"> </w:t>
      </w:r>
      <w:proofErr w:type="spellStart"/>
      <w:r w:rsidR="00C34742">
        <w:rPr>
          <w:rFonts w:eastAsia="Calibri"/>
          <w:sz w:val="24"/>
          <w:szCs w:val="24"/>
        </w:rPr>
        <w:t>terminui</w:t>
      </w:r>
      <w:proofErr w:type="spellEnd"/>
      <w:r w:rsidR="00C34742">
        <w:rPr>
          <w:rFonts w:eastAsia="Calibri"/>
          <w:sz w:val="24"/>
          <w:szCs w:val="24"/>
        </w:rPr>
        <w:t xml:space="preserve">). </w:t>
      </w:r>
    </w:p>
    <w:p w14:paraId="3C490FD6" w14:textId="0253CFB6" w:rsidR="00AA4688" w:rsidRPr="00AA4688" w:rsidRDefault="001E0233" w:rsidP="00AA4688">
      <w:pPr>
        <w:pStyle w:val="Body2"/>
        <w:numPr>
          <w:ilvl w:val="1"/>
          <w:numId w:val="14"/>
        </w:numPr>
        <w:spacing w:after="0"/>
        <w:ind w:left="0" w:firstLine="851"/>
        <w:rPr>
          <w:sz w:val="24"/>
          <w:szCs w:val="24"/>
          <w:lang w:val="lt-LT"/>
        </w:rPr>
      </w:pPr>
      <w:proofErr w:type="spellStart"/>
      <w:r w:rsidRPr="000A45A2">
        <w:rPr>
          <w:b/>
          <w:sz w:val="24"/>
          <w:szCs w:val="24"/>
        </w:rPr>
        <w:t>Tiekėjas</w:t>
      </w:r>
      <w:bookmarkStart w:id="1" w:name="_Hlk160696261"/>
      <w:proofErr w:type="spellEnd"/>
      <w:r w:rsidR="007154D0" w:rsidRPr="000A45A2">
        <w:rPr>
          <w:b/>
          <w:sz w:val="24"/>
          <w:szCs w:val="24"/>
        </w:rPr>
        <w:t xml:space="preserve"> </w:t>
      </w:r>
      <w:proofErr w:type="spellStart"/>
      <w:r w:rsidR="007154D0" w:rsidRPr="000A45A2">
        <w:rPr>
          <w:b/>
          <w:bCs/>
          <w:sz w:val="24"/>
          <w:szCs w:val="24"/>
        </w:rPr>
        <w:t>turi</w:t>
      </w:r>
      <w:proofErr w:type="spellEnd"/>
      <w:r w:rsidR="007154D0" w:rsidRPr="000A45A2">
        <w:rPr>
          <w:b/>
          <w:bCs/>
          <w:sz w:val="24"/>
          <w:szCs w:val="24"/>
        </w:rPr>
        <w:t xml:space="preserve"> </w:t>
      </w:r>
      <w:proofErr w:type="spellStart"/>
      <w:r w:rsidR="007154D0" w:rsidRPr="000A45A2">
        <w:rPr>
          <w:b/>
          <w:bCs/>
          <w:sz w:val="24"/>
          <w:szCs w:val="24"/>
        </w:rPr>
        <w:t>įkainuoti</w:t>
      </w:r>
      <w:proofErr w:type="spellEnd"/>
      <w:r w:rsidR="007154D0" w:rsidRPr="000A45A2">
        <w:rPr>
          <w:b/>
          <w:bCs/>
          <w:sz w:val="24"/>
          <w:szCs w:val="24"/>
        </w:rPr>
        <w:t xml:space="preserve"> ir </w:t>
      </w:r>
      <w:proofErr w:type="spellStart"/>
      <w:r w:rsidR="007154D0" w:rsidRPr="000A45A2">
        <w:rPr>
          <w:b/>
          <w:bCs/>
          <w:sz w:val="24"/>
          <w:szCs w:val="24"/>
        </w:rPr>
        <w:t>kartu</w:t>
      </w:r>
      <w:proofErr w:type="spellEnd"/>
      <w:r w:rsidR="007154D0" w:rsidRPr="000A45A2">
        <w:rPr>
          <w:b/>
          <w:bCs/>
          <w:sz w:val="24"/>
          <w:szCs w:val="24"/>
        </w:rPr>
        <w:t xml:space="preserve"> </w:t>
      </w:r>
      <w:proofErr w:type="spellStart"/>
      <w:r w:rsidR="007154D0" w:rsidRPr="000A45A2">
        <w:rPr>
          <w:b/>
          <w:bCs/>
          <w:sz w:val="24"/>
          <w:szCs w:val="24"/>
        </w:rPr>
        <w:t>su</w:t>
      </w:r>
      <w:proofErr w:type="spellEnd"/>
      <w:r w:rsidR="007154D0" w:rsidRPr="000A45A2">
        <w:rPr>
          <w:b/>
          <w:bCs/>
          <w:sz w:val="24"/>
          <w:szCs w:val="24"/>
        </w:rPr>
        <w:t xml:space="preserve"> </w:t>
      </w:r>
      <w:proofErr w:type="spellStart"/>
      <w:r w:rsidR="007154D0" w:rsidRPr="000A45A2">
        <w:rPr>
          <w:b/>
          <w:bCs/>
          <w:sz w:val="24"/>
          <w:szCs w:val="24"/>
        </w:rPr>
        <w:t>pasiūlymu</w:t>
      </w:r>
      <w:proofErr w:type="spellEnd"/>
      <w:r w:rsidR="007154D0" w:rsidRPr="000A45A2">
        <w:rPr>
          <w:b/>
          <w:bCs/>
          <w:sz w:val="24"/>
          <w:szCs w:val="24"/>
        </w:rPr>
        <w:t xml:space="preserve"> </w:t>
      </w:r>
      <w:proofErr w:type="spellStart"/>
      <w:r w:rsidR="007154D0" w:rsidRPr="000A45A2">
        <w:rPr>
          <w:b/>
          <w:bCs/>
          <w:sz w:val="24"/>
          <w:szCs w:val="24"/>
        </w:rPr>
        <w:t>pateikti</w:t>
      </w:r>
      <w:proofErr w:type="spellEnd"/>
      <w:r w:rsidR="002C3BF8">
        <w:rPr>
          <w:b/>
          <w:bCs/>
          <w:sz w:val="24"/>
          <w:szCs w:val="24"/>
        </w:rPr>
        <w:t xml:space="preserve"> </w:t>
      </w:r>
      <w:proofErr w:type="spellStart"/>
      <w:r w:rsidR="007154D0" w:rsidRPr="000A45A2">
        <w:rPr>
          <w:bCs/>
          <w:sz w:val="24"/>
          <w:szCs w:val="24"/>
        </w:rPr>
        <w:t>pirkimo</w:t>
      </w:r>
      <w:proofErr w:type="spellEnd"/>
      <w:r w:rsidR="007154D0" w:rsidRPr="000A45A2">
        <w:rPr>
          <w:bCs/>
          <w:sz w:val="24"/>
          <w:szCs w:val="24"/>
        </w:rPr>
        <w:t xml:space="preserve"> </w:t>
      </w:r>
      <w:proofErr w:type="spellStart"/>
      <w:r w:rsidR="007154D0" w:rsidRPr="000A45A2">
        <w:rPr>
          <w:bCs/>
          <w:sz w:val="24"/>
          <w:szCs w:val="24"/>
        </w:rPr>
        <w:t>sąlygų</w:t>
      </w:r>
      <w:proofErr w:type="spellEnd"/>
      <w:r w:rsidR="007154D0" w:rsidRPr="000A45A2">
        <w:rPr>
          <w:bCs/>
          <w:sz w:val="24"/>
          <w:szCs w:val="24"/>
        </w:rPr>
        <w:t xml:space="preserve"> </w:t>
      </w:r>
      <w:r w:rsidR="00445C50">
        <w:rPr>
          <w:b/>
          <w:sz w:val="24"/>
          <w:szCs w:val="24"/>
        </w:rPr>
        <w:t>3</w:t>
      </w:r>
      <w:r w:rsidR="007154D0" w:rsidRPr="000A45A2">
        <w:rPr>
          <w:b/>
          <w:sz w:val="24"/>
          <w:szCs w:val="24"/>
        </w:rPr>
        <w:t xml:space="preserve"> </w:t>
      </w:r>
      <w:proofErr w:type="spellStart"/>
      <w:r w:rsidR="007154D0" w:rsidRPr="000A45A2">
        <w:rPr>
          <w:b/>
          <w:sz w:val="24"/>
          <w:szCs w:val="24"/>
        </w:rPr>
        <w:t>priede</w:t>
      </w:r>
      <w:proofErr w:type="spellEnd"/>
      <w:r w:rsidR="007154D0" w:rsidRPr="000A45A2">
        <w:rPr>
          <w:bCs/>
          <w:sz w:val="24"/>
          <w:szCs w:val="24"/>
        </w:rPr>
        <w:t xml:space="preserve"> „</w:t>
      </w:r>
      <w:r w:rsidR="007154D0" w:rsidRPr="000A45A2">
        <w:rPr>
          <w:sz w:val="24"/>
          <w:szCs w:val="24"/>
        </w:rPr>
        <w:t xml:space="preserve">Kauno rajono </w:t>
      </w:r>
      <w:proofErr w:type="spellStart"/>
      <w:r w:rsidR="007154D0" w:rsidRPr="000A45A2">
        <w:rPr>
          <w:sz w:val="24"/>
          <w:szCs w:val="24"/>
        </w:rPr>
        <w:t>savivaldybės</w:t>
      </w:r>
      <w:proofErr w:type="spellEnd"/>
      <w:r w:rsidR="007154D0" w:rsidRPr="000A45A2">
        <w:rPr>
          <w:sz w:val="24"/>
          <w:szCs w:val="24"/>
        </w:rPr>
        <w:t xml:space="preserve"> </w:t>
      </w:r>
      <w:proofErr w:type="spellStart"/>
      <w:r w:rsidR="007154D0" w:rsidRPr="000A45A2">
        <w:rPr>
          <w:sz w:val="24"/>
          <w:szCs w:val="24"/>
        </w:rPr>
        <w:t>administracijos</w:t>
      </w:r>
      <w:proofErr w:type="spellEnd"/>
      <w:r w:rsidR="007154D0" w:rsidRPr="000A45A2">
        <w:rPr>
          <w:sz w:val="24"/>
          <w:szCs w:val="24"/>
        </w:rPr>
        <w:t xml:space="preserve"> ir </w:t>
      </w:r>
      <w:proofErr w:type="spellStart"/>
      <w:r w:rsidR="007154D0" w:rsidRPr="000A45A2">
        <w:rPr>
          <w:sz w:val="24"/>
          <w:szCs w:val="24"/>
        </w:rPr>
        <w:t>seniūnijų</w:t>
      </w:r>
      <w:proofErr w:type="spellEnd"/>
      <w:r w:rsidR="007154D0" w:rsidRPr="000A45A2">
        <w:rPr>
          <w:sz w:val="24"/>
          <w:szCs w:val="24"/>
        </w:rPr>
        <w:t xml:space="preserve"> </w:t>
      </w:r>
      <w:proofErr w:type="spellStart"/>
      <w:r w:rsidR="007154D0" w:rsidRPr="000A45A2">
        <w:rPr>
          <w:sz w:val="24"/>
          <w:szCs w:val="24"/>
        </w:rPr>
        <w:t>transporto</w:t>
      </w:r>
      <w:proofErr w:type="spellEnd"/>
      <w:r w:rsidR="007154D0" w:rsidRPr="000A45A2">
        <w:rPr>
          <w:sz w:val="24"/>
          <w:szCs w:val="24"/>
        </w:rPr>
        <w:t xml:space="preserve"> </w:t>
      </w:r>
      <w:proofErr w:type="spellStart"/>
      <w:r w:rsidR="007154D0" w:rsidRPr="000A45A2">
        <w:rPr>
          <w:sz w:val="24"/>
          <w:szCs w:val="24"/>
        </w:rPr>
        <w:t>priemonių</w:t>
      </w:r>
      <w:proofErr w:type="spellEnd"/>
      <w:r w:rsidR="007154D0" w:rsidRPr="000A45A2">
        <w:rPr>
          <w:sz w:val="24"/>
          <w:szCs w:val="24"/>
        </w:rPr>
        <w:t xml:space="preserve"> </w:t>
      </w:r>
      <w:proofErr w:type="spellStart"/>
      <w:r w:rsidR="007154D0" w:rsidRPr="000A45A2">
        <w:rPr>
          <w:sz w:val="24"/>
          <w:szCs w:val="24"/>
        </w:rPr>
        <w:t>draudimo</w:t>
      </w:r>
      <w:proofErr w:type="spellEnd"/>
      <w:r w:rsidR="007154D0" w:rsidRPr="000A45A2">
        <w:rPr>
          <w:sz w:val="24"/>
          <w:szCs w:val="24"/>
        </w:rPr>
        <w:t xml:space="preserve"> </w:t>
      </w:r>
      <w:proofErr w:type="spellStart"/>
      <w:r w:rsidR="007154D0" w:rsidRPr="000A45A2">
        <w:rPr>
          <w:sz w:val="24"/>
          <w:szCs w:val="24"/>
        </w:rPr>
        <w:t>sąrašas</w:t>
      </w:r>
      <w:proofErr w:type="spellEnd"/>
      <w:r w:rsidR="007154D0" w:rsidRPr="000A45A2">
        <w:rPr>
          <w:bCs/>
          <w:sz w:val="24"/>
          <w:szCs w:val="24"/>
        </w:rPr>
        <w:t>“</w:t>
      </w:r>
      <w:r w:rsidR="00D14A67">
        <w:rPr>
          <w:bCs/>
          <w:sz w:val="24"/>
          <w:szCs w:val="24"/>
        </w:rPr>
        <w:t xml:space="preserve">,               </w:t>
      </w:r>
      <w:r w:rsidR="007154D0" w:rsidRPr="000A45A2">
        <w:rPr>
          <w:b/>
          <w:sz w:val="24"/>
          <w:szCs w:val="24"/>
        </w:rPr>
        <w:t xml:space="preserve">ir </w:t>
      </w:r>
      <w:r w:rsidR="00445C50">
        <w:rPr>
          <w:b/>
          <w:sz w:val="24"/>
          <w:szCs w:val="24"/>
        </w:rPr>
        <w:t>4</w:t>
      </w:r>
      <w:r w:rsidR="007154D0" w:rsidRPr="000A45A2">
        <w:rPr>
          <w:b/>
          <w:sz w:val="24"/>
          <w:szCs w:val="24"/>
        </w:rPr>
        <w:t xml:space="preserve"> </w:t>
      </w:r>
      <w:proofErr w:type="spellStart"/>
      <w:r w:rsidR="007154D0" w:rsidRPr="000A45A2">
        <w:rPr>
          <w:b/>
          <w:sz w:val="24"/>
          <w:szCs w:val="24"/>
        </w:rPr>
        <w:t>priede</w:t>
      </w:r>
      <w:proofErr w:type="spellEnd"/>
      <w:r w:rsidR="007154D0" w:rsidRPr="000A45A2">
        <w:rPr>
          <w:bCs/>
          <w:sz w:val="24"/>
          <w:szCs w:val="24"/>
        </w:rPr>
        <w:t xml:space="preserve"> „</w:t>
      </w:r>
      <w:proofErr w:type="spellStart"/>
      <w:r w:rsidR="007154D0" w:rsidRPr="000A45A2">
        <w:rPr>
          <w:sz w:val="24"/>
          <w:szCs w:val="24"/>
        </w:rPr>
        <w:t>K</w:t>
      </w:r>
      <w:r w:rsidR="006E73D7">
        <w:rPr>
          <w:sz w:val="24"/>
          <w:szCs w:val="24"/>
        </w:rPr>
        <w:t>u</w:t>
      </w:r>
      <w:r w:rsidR="007154D0" w:rsidRPr="000A45A2">
        <w:rPr>
          <w:sz w:val="24"/>
          <w:szCs w:val="24"/>
        </w:rPr>
        <w:t>ltūros</w:t>
      </w:r>
      <w:proofErr w:type="spellEnd"/>
      <w:r w:rsidR="007154D0" w:rsidRPr="000A45A2">
        <w:rPr>
          <w:sz w:val="24"/>
          <w:szCs w:val="24"/>
        </w:rPr>
        <w:t xml:space="preserve">, </w:t>
      </w:r>
      <w:proofErr w:type="spellStart"/>
      <w:r w:rsidR="007154D0" w:rsidRPr="000A45A2">
        <w:rPr>
          <w:sz w:val="24"/>
          <w:szCs w:val="24"/>
        </w:rPr>
        <w:t>švietimo</w:t>
      </w:r>
      <w:proofErr w:type="spellEnd"/>
      <w:r w:rsidR="007154D0" w:rsidRPr="000A45A2">
        <w:rPr>
          <w:sz w:val="24"/>
          <w:szCs w:val="24"/>
        </w:rPr>
        <w:t xml:space="preserve"> ir sporto </w:t>
      </w:r>
      <w:proofErr w:type="spellStart"/>
      <w:r w:rsidR="007154D0" w:rsidRPr="000A45A2">
        <w:rPr>
          <w:sz w:val="24"/>
          <w:szCs w:val="24"/>
        </w:rPr>
        <w:t>skyriaus</w:t>
      </w:r>
      <w:proofErr w:type="spellEnd"/>
      <w:r w:rsidR="007154D0" w:rsidRPr="000A45A2">
        <w:rPr>
          <w:sz w:val="24"/>
          <w:szCs w:val="24"/>
        </w:rPr>
        <w:t xml:space="preserve"> </w:t>
      </w:r>
      <w:proofErr w:type="spellStart"/>
      <w:r w:rsidR="007154D0" w:rsidRPr="000A45A2">
        <w:rPr>
          <w:sz w:val="24"/>
          <w:szCs w:val="24"/>
        </w:rPr>
        <w:t>transporto</w:t>
      </w:r>
      <w:proofErr w:type="spellEnd"/>
      <w:r w:rsidR="007154D0" w:rsidRPr="000A45A2">
        <w:rPr>
          <w:sz w:val="24"/>
          <w:szCs w:val="24"/>
        </w:rPr>
        <w:t xml:space="preserve">, </w:t>
      </w:r>
      <w:proofErr w:type="spellStart"/>
      <w:r w:rsidR="007154D0" w:rsidRPr="000A45A2">
        <w:rPr>
          <w:sz w:val="24"/>
          <w:szCs w:val="24"/>
        </w:rPr>
        <w:t>mokyklinių</w:t>
      </w:r>
      <w:proofErr w:type="spellEnd"/>
      <w:r w:rsidR="007154D0" w:rsidRPr="000A45A2">
        <w:rPr>
          <w:sz w:val="24"/>
          <w:szCs w:val="24"/>
        </w:rPr>
        <w:t xml:space="preserve"> ir </w:t>
      </w:r>
      <w:proofErr w:type="spellStart"/>
      <w:r w:rsidR="007154D0" w:rsidRPr="000A45A2">
        <w:rPr>
          <w:sz w:val="24"/>
          <w:szCs w:val="24"/>
        </w:rPr>
        <w:t>geltonųjų</w:t>
      </w:r>
      <w:proofErr w:type="spellEnd"/>
      <w:r w:rsidR="007154D0" w:rsidRPr="000A45A2">
        <w:rPr>
          <w:sz w:val="24"/>
          <w:szCs w:val="24"/>
        </w:rPr>
        <w:t xml:space="preserve"> </w:t>
      </w:r>
      <w:proofErr w:type="spellStart"/>
      <w:r w:rsidR="007154D0" w:rsidRPr="000A45A2">
        <w:rPr>
          <w:sz w:val="24"/>
          <w:szCs w:val="24"/>
        </w:rPr>
        <w:t>autobusų</w:t>
      </w:r>
      <w:proofErr w:type="spellEnd"/>
      <w:r w:rsidR="007154D0" w:rsidRPr="000A45A2">
        <w:rPr>
          <w:sz w:val="24"/>
          <w:szCs w:val="24"/>
        </w:rPr>
        <w:t xml:space="preserve"> </w:t>
      </w:r>
      <w:proofErr w:type="spellStart"/>
      <w:r w:rsidR="007154D0" w:rsidRPr="000A45A2">
        <w:rPr>
          <w:sz w:val="24"/>
          <w:szCs w:val="24"/>
        </w:rPr>
        <w:t>draudimų</w:t>
      </w:r>
      <w:proofErr w:type="spellEnd"/>
      <w:r w:rsidR="007154D0" w:rsidRPr="000A45A2">
        <w:rPr>
          <w:sz w:val="24"/>
          <w:szCs w:val="24"/>
        </w:rPr>
        <w:t xml:space="preserve"> </w:t>
      </w:r>
      <w:proofErr w:type="spellStart"/>
      <w:r w:rsidR="007154D0" w:rsidRPr="000A45A2">
        <w:rPr>
          <w:sz w:val="24"/>
          <w:szCs w:val="24"/>
        </w:rPr>
        <w:t>sąrašas</w:t>
      </w:r>
      <w:proofErr w:type="spellEnd"/>
      <w:r w:rsidR="007154D0" w:rsidRPr="000A45A2">
        <w:rPr>
          <w:bCs/>
          <w:sz w:val="24"/>
          <w:szCs w:val="24"/>
        </w:rPr>
        <w:t>“</w:t>
      </w:r>
      <w:r w:rsidR="000A45A2" w:rsidRPr="000A45A2">
        <w:rPr>
          <w:bCs/>
          <w:sz w:val="24"/>
          <w:szCs w:val="24"/>
        </w:rPr>
        <w:t xml:space="preserve"> </w:t>
      </w:r>
      <w:proofErr w:type="spellStart"/>
      <w:r w:rsidR="007154D0" w:rsidRPr="000A45A2">
        <w:rPr>
          <w:b/>
          <w:sz w:val="24"/>
          <w:szCs w:val="24"/>
        </w:rPr>
        <w:t>pateikt</w:t>
      </w:r>
      <w:r w:rsidR="00D14A67">
        <w:rPr>
          <w:b/>
          <w:sz w:val="24"/>
          <w:szCs w:val="24"/>
        </w:rPr>
        <w:t>as</w:t>
      </w:r>
      <w:proofErr w:type="spellEnd"/>
      <w:r w:rsidR="007154D0" w:rsidRPr="000A45A2">
        <w:rPr>
          <w:b/>
          <w:sz w:val="24"/>
          <w:szCs w:val="24"/>
        </w:rPr>
        <w:t xml:space="preserve"> </w:t>
      </w:r>
      <w:proofErr w:type="spellStart"/>
      <w:r w:rsidR="007154D0" w:rsidRPr="000A45A2">
        <w:rPr>
          <w:b/>
          <w:sz w:val="24"/>
          <w:szCs w:val="24"/>
        </w:rPr>
        <w:t>lentel</w:t>
      </w:r>
      <w:r w:rsidR="00D14A67">
        <w:rPr>
          <w:b/>
          <w:sz w:val="24"/>
          <w:szCs w:val="24"/>
        </w:rPr>
        <w:t>es</w:t>
      </w:r>
      <w:proofErr w:type="spellEnd"/>
      <w:r w:rsidR="007154D0" w:rsidRPr="000A45A2">
        <w:rPr>
          <w:b/>
          <w:sz w:val="24"/>
          <w:szCs w:val="24"/>
        </w:rPr>
        <w:t xml:space="preserve">, </w:t>
      </w:r>
      <w:proofErr w:type="spellStart"/>
      <w:r w:rsidR="007154D0" w:rsidRPr="000A45A2">
        <w:rPr>
          <w:color w:val="000000" w:themeColor="text1"/>
          <w:sz w:val="24"/>
          <w:szCs w:val="24"/>
        </w:rPr>
        <w:t>nekeičiant</w:t>
      </w:r>
      <w:proofErr w:type="spellEnd"/>
      <w:r w:rsidR="007154D0" w:rsidRPr="000A45A2">
        <w:rPr>
          <w:sz w:val="24"/>
          <w:szCs w:val="24"/>
        </w:rPr>
        <w:t xml:space="preserve"> </w:t>
      </w:r>
      <w:proofErr w:type="spellStart"/>
      <w:r w:rsidR="007154D0" w:rsidRPr="000A45A2">
        <w:rPr>
          <w:sz w:val="24"/>
          <w:szCs w:val="24"/>
        </w:rPr>
        <w:t>nurodytų</w:t>
      </w:r>
      <w:proofErr w:type="spellEnd"/>
      <w:r w:rsidR="007154D0" w:rsidRPr="000A45A2">
        <w:rPr>
          <w:sz w:val="24"/>
          <w:szCs w:val="24"/>
        </w:rPr>
        <w:t xml:space="preserve"> </w:t>
      </w:r>
      <w:proofErr w:type="spellStart"/>
      <w:r w:rsidR="007154D0" w:rsidRPr="000A45A2">
        <w:rPr>
          <w:sz w:val="24"/>
          <w:szCs w:val="24"/>
        </w:rPr>
        <w:t>paslaugų</w:t>
      </w:r>
      <w:proofErr w:type="spellEnd"/>
      <w:r w:rsidR="007154D0" w:rsidRPr="000A45A2">
        <w:rPr>
          <w:sz w:val="24"/>
          <w:szCs w:val="24"/>
        </w:rPr>
        <w:t xml:space="preserve"> </w:t>
      </w:r>
      <w:proofErr w:type="spellStart"/>
      <w:r w:rsidR="007154D0" w:rsidRPr="000A45A2">
        <w:rPr>
          <w:sz w:val="24"/>
          <w:szCs w:val="24"/>
        </w:rPr>
        <w:t>apibūdinimų</w:t>
      </w:r>
      <w:proofErr w:type="spellEnd"/>
      <w:r w:rsidR="007154D0" w:rsidRPr="000A45A2">
        <w:rPr>
          <w:sz w:val="24"/>
          <w:szCs w:val="24"/>
        </w:rPr>
        <w:t xml:space="preserve"> (</w:t>
      </w:r>
      <w:proofErr w:type="spellStart"/>
      <w:r w:rsidR="007154D0" w:rsidRPr="000A45A2">
        <w:rPr>
          <w:sz w:val="24"/>
          <w:szCs w:val="24"/>
        </w:rPr>
        <w:t>aprašymų</w:t>
      </w:r>
      <w:proofErr w:type="spellEnd"/>
      <w:r w:rsidR="007154D0" w:rsidRPr="000A45A2">
        <w:rPr>
          <w:sz w:val="24"/>
          <w:szCs w:val="24"/>
        </w:rPr>
        <w:t xml:space="preserve">) ir </w:t>
      </w:r>
      <w:proofErr w:type="spellStart"/>
      <w:r w:rsidR="007154D0" w:rsidRPr="000A45A2">
        <w:rPr>
          <w:sz w:val="24"/>
          <w:szCs w:val="24"/>
        </w:rPr>
        <w:t>kiekių</w:t>
      </w:r>
      <w:proofErr w:type="spellEnd"/>
      <w:r w:rsidR="007154D0" w:rsidRPr="000A45A2">
        <w:rPr>
          <w:sz w:val="24"/>
          <w:szCs w:val="24"/>
        </w:rPr>
        <w:t xml:space="preserve"> </w:t>
      </w:r>
      <w:r w:rsidR="007154D0" w:rsidRPr="000A45A2">
        <w:rPr>
          <w:b/>
          <w:bCs/>
          <w:sz w:val="24"/>
          <w:szCs w:val="24"/>
        </w:rPr>
        <w:t>(</w:t>
      </w:r>
      <w:r w:rsidR="007154D0" w:rsidRPr="000A45A2">
        <w:rPr>
          <w:b/>
          <w:bCs/>
          <w:color w:val="FF0000"/>
          <w:sz w:val="24"/>
          <w:szCs w:val="24"/>
        </w:rPr>
        <w:t>!</w:t>
      </w:r>
      <w:r w:rsidR="007154D0" w:rsidRPr="000A45A2">
        <w:rPr>
          <w:b/>
          <w:bCs/>
          <w:sz w:val="24"/>
          <w:szCs w:val="24"/>
        </w:rPr>
        <w:t>)</w:t>
      </w:r>
      <w:r w:rsidR="007154D0" w:rsidRPr="000A45A2">
        <w:rPr>
          <w:sz w:val="24"/>
          <w:szCs w:val="24"/>
        </w:rPr>
        <w:t xml:space="preserve">, </w:t>
      </w:r>
      <w:proofErr w:type="spellStart"/>
      <w:r w:rsidR="007154D0" w:rsidRPr="000A45A2">
        <w:rPr>
          <w:sz w:val="24"/>
          <w:szCs w:val="24"/>
        </w:rPr>
        <w:t>įrašant</w:t>
      </w:r>
      <w:proofErr w:type="spellEnd"/>
      <w:r w:rsidR="007154D0" w:rsidRPr="000A45A2">
        <w:rPr>
          <w:sz w:val="24"/>
          <w:szCs w:val="24"/>
        </w:rPr>
        <w:t xml:space="preserve"> </w:t>
      </w:r>
      <w:proofErr w:type="spellStart"/>
      <w:r w:rsidR="007154D0" w:rsidRPr="000A45A2">
        <w:rPr>
          <w:sz w:val="24"/>
          <w:szCs w:val="24"/>
        </w:rPr>
        <w:t>įkainius</w:t>
      </w:r>
      <w:proofErr w:type="spellEnd"/>
      <w:r w:rsidR="007154D0" w:rsidRPr="000A45A2">
        <w:rPr>
          <w:sz w:val="24"/>
          <w:szCs w:val="24"/>
        </w:rPr>
        <w:t xml:space="preserve">, </w:t>
      </w:r>
      <w:proofErr w:type="spellStart"/>
      <w:r w:rsidR="007154D0" w:rsidRPr="000A45A2">
        <w:rPr>
          <w:sz w:val="24"/>
          <w:szCs w:val="24"/>
        </w:rPr>
        <w:t>bendras</w:t>
      </w:r>
      <w:proofErr w:type="spellEnd"/>
      <w:r w:rsidR="007154D0" w:rsidRPr="000A45A2">
        <w:rPr>
          <w:sz w:val="24"/>
          <w:szCs w:val="24"/>
        </w:rPr>
        <w:t xml:space="preserve"> </w:t>
      </w:r>
      <w:proofErr w:type="spellStart"/>
      <w:r w:rsidR="007154D0" w:rsidRPr="000A45A2">
        <w:rPr>
          <w:sz w:val="24"/>
          <w:szCs w:val="24"/>
        </w:rPr>
        <w:t>atitinkamų</w:t>
      </w:r>
      <w:proofErr w:type="spellEnd"/>
      <w:r w:rsidR="007154D0" w:rsidRPr="000A45A2">
        <w:rPr>
          <w:sz w:val="24"/>
          <w:szCs w:val="24"/>
        </w:rPr>
        <w:t xml:space="preserve"> </w:t>
      </w:r>
      <w:proofErr w:type="spellStart"/>
      <w:r w:rsidR="000A45A2" w:rsidRPr="000A45A2">
        <w:rPr>
          <w:sz w:val="24"/>
          <w:szCs w:val="24"/>
        </w:rPr>
        <w:t>P</w:t>
      </w:r>
      <w:r w:rsidR="007154D0" w:rsidRPr="000A45A2">
        <w:rPr>
          <w:sz w:val="24"/>
          <w:szCs w:val="24"/>
        </w:rPr>
        <w:t>aslaugų</w:t>
      </w:r>
      <w:proofErr w:type="spellEnd"/>
      <w:r w:rsidR="007154D0" w:rsidRPr="000A45A2">
        <w:rPr>
          <w:sz w:val="24"/>
          <w:szCs w:val="24"/>
        </w:rPr>
        <w:t xml:space="preserve"> </w:t>
      </w:r>
      <w:proofErr w:type="spellStart"/>
      <w:r w:rsidR="007154D0" w:rsidRPr="000A45A2">
        <w:rPr>
          <w:sz w:val="24"/>
          <w:szCs w:val="24"/>
        </w:rPr>
        <w:t>kainas</w:t>
      </w:r>
      <w:proofErr w:type="spellEnd"/>
      <w:r w:rsidR="007154D0" w:rsidRPr="000A45A2">
        <w:rPr>
          <w:sz w:val="24"/>
          <w:szCs w:val="24"/>
        </w:rPr>
        <w:t xml:space="preserve">, </w:t>
      </w:r>
      <w:proofErr w:type="spellStart"/>
      <w:r w:rsidR="007154D0" w:rsidRPr="000A45A2">
        <w:rPr>
          <w:sz w:val="24"/>
          <w:szCs w:val="24"/>
        </w:rPr>
        <w:t>bendrą</w:t>
      </w:r>
      <w:proofErr w:type="spellEnd"/>
      <w:r w:rsidR="007154D0" w:rsidRPr="000A45A2">
        <w:rPr>
          <w:sz w:val="24"/>
          <w:szCs w:val="24"/>
        </w:rPr>
        <w:t xml:space="preserve"> </w:t>
      </w:r>
      <w:proofErr w:type="spellStart"/>
      <w:r w:rsidR="000A45A2" w:rsidRPr="000A45A2">
        <w:rPr>
          <w:sz w:val="24"/>
          <w:szCs w:val="24"/>
        </w:rPr>
        <w:t>P</w:t>
      </w:r>
      <w:r w:rsidR="007154D0" w:rsidRPr="000A45A2">
        <w:rPr>
          <w:sz w:val="24"/>
          <w:szCs w:val="24"/>
        </w:rPr>
        <w:t>aslaugų</w:t>
      </w:r>
      <w:proofErr w:type="spellEnd"/>
      <w:r w:rsidR="007154D0" w:rsidRPr="000A45A2">
        <w:rPr>
          <w:sz w:val="24"/>
          <w:szCs w:val="24"/>
        </w:rPr>
        <w:t xml:space="preserve"> </w:t>
      </w:r>
      <w:proofErr w:type="spellStart"/>
      <w:r w:rsidR="007154D0" w:rsidRPr="000A45A2">
        <w:rPr>
          <w:sz w:val="24"/>
          <w:szCs w:val="24"/>
        </w:rPr>
        <w:t>kainą</w:t>
      </w:r>
      <w:proofErr w:type="spellEnd"/>
      <w:r w:rsidR="007154D0" w:rsidRPr="000A45A2">
        <w:rPr>
          <w:sz w:val="24"/>
          <w:szCs w:val="24"/>
        </w:rPr>
        <w:t xml:space="preserve"> (</w:t>
      </w:r>
      <w:proofErr w:type="spellStart"/>
      <w:r w:rsidR="007154D0" w:rsidRPr="000A45A2">
        <w:rPr>
          <w:sz w:val="24"/>
          <w:szCs w:val="24"/>
        </w:rPr>
        <w:t>visi</w:t>
      </w:r>
      <w:proofErr w:type="spellEnd"/>
      <w:r w:rsidR="007154D0" w:rsidRPr="000A45A2">
        <w:rPr>
          <w:sz w:val="24"/>
          <w:szCs w:val="24"/>
        </w:rPr>
        <w:t xml:space="preserve"> </w:t>
      </w:r>
      <w:proofErr w:type="spellStart"/>
      <w:r w:rsidR="007154D0" w:rsidRPr="000A45A2">
        <w:rPr>
          <w:sz w:val="24"/>
          <w:szCs w:val="24"/>
        </w:rPr>
        <w:t>įkainiai</w:t>
      </w:r>
      <w:proofErr w:type="spellEnd"/>
      <w:r w:rsidR="007154D0" w:rsidRPr="000A45A2">
        <w:rPr>
          <w:sz w:val="24"/>
          <w:szCs w:val="24"/>
        </w:rPr>
        <w:t xml:space="preserve"> ir </w:t>
      </w:r>
      <w:proofErr w:type="spellStart"/>
      <w:r w:rsidR="007154D0" w:rsidRPr="000A45A2">
        <w:rPr>
          <w:sz w:val="24"/>
          <w:szCs w:val="24"/>
        </w:rPr>
        <w:t>kainos</w:t>
      </w:r>
      <w:proofErr w:type="spellEnd"/>
      <w:r w:rsidR="007154D0" w:rsidRPr="000A45A2">
        <w:rPr>
          <w:sz w:val="24"/>
          <w:szCs w:val="24"/>
        </w:rPr>
        <w:t xml:space="preserve"> </w:t>
      </w:r>
      <w:proofErr w:type="spellStart"/>
      <w:r w:rsidR="007154D0" w:rsidRPr="000A45A2">
        <w:rPr>
          <w:sz w:val="24"/>
          <w:szCs w:val="24"/>
        </w:rPr>
        <w:t>turi</w:t>
      </w:r>
      <w:proofErr w:type="spellEnd"/>
      <w:r w:rsidR="007154D0" w:rsidRPr="000A45A2">
        <w:rPr>
          <w:sz w:val="24"/>
          <w:szCs w:val="24"/>
        </w:rPr>
        <w:t xml:space="preserve"> </w:t>
      </w:r>
      <w:proofErr w:type="spellStart"/>
      <w:r w:rsidR="007154D0" w:rsidRPr="000A45A2">
        <w:rPr>
          <w:sz w:val="24"/>
          <w:szCs w:val="24"/>
        </w:rPr>
        <w:t>būti</w:t>
      </w:r>
      <w:proofErr w:type="spellEnd"/>
      <w:r w:rsidR="007154D0" w:rsidRPr="000A45A2">
        <w:rPr>
          <w:sz w:val="24"/>
          <w:szCs w:val="24"/>
        </w:rPr>
        <w:t xml:space="preserve"> </w:t>
      </w:r>
      <w:proofErr w:type="spellStart"/>
      <w:r w:rsidR="007154D0" w:rsidRPr="000A45A2">
        <w:rPr>
          <w:sz w:val="24"/>
          <w:szCs w:val="24"/>
        </w:rPr>
        <w:t>įrašyti</w:t>
      </w:r>
      <w:proofErr w:type="spellEnd"/>
      <w:r w:rsidR="007154D0" w:rsidRPr="000A45A2">
        <w:rPr>
          <w:sz w:val="24"/>
          <w:szCs w:val="24"/>
        </w:rPr>
        <w:t xml:space="preserve"> </w:t>
      </w:r>
      <w:proofErr w:type="spellStart"/>
      <w:r w:rsidR="007154D0" w:rsidRPr="000A45A2">
        <w:rPr>
          <w:sz w:val="24"/>
          <w:szCs w:val="24"/>
        </w:rPr>
        <w:t>apvalinant</w:t>
      </w:r>
      <w:proofErr w:type="spellEnd"/>
      <w:r w:rsidR="007154D0" w:rsidRPr="000A45A2">
        <w:rPr>
          <w:sz w:val="24"/>
          <w:szCs w:val="24"/>
        </w:rPr>
        <w:t xml:space="preserve"> </w:t>
      </w:r>
      <w:proofErr w:type="spellStart"/>
      <w:r w:rsidR="007154D0" w:rsidRPr="000A45A2">
        <w:rPr>
          <w:sz w:val="24"/>
          <w:szCs w:val="24"/>
        </w:rPr>
        <w:t>dviem</w:t>
      </w:r>
      <w:proofErr w:type="spellEnd"/>
      <w:r w:rsidR="007154D0" w:rsidRPr="000A45A2">
        <w:rPr>
          <w:sz w:val="24"/>
          <w:szCs w:val="24"/>
        </w:rPr>
        <w:t xml:space="preserve"> </w:t>
      </w:r>
      <w:proofErr w:type="spellStart"/>
      <w:r w:rsidR="007154D0" w:rsidRPr="000A45A2">
        <w:rPr>
          <w:sz w:val="24"/>
          <w:szCs w:val="24"/>
        </w:rPr>
        <w:t>skaitmenimis</w:t>
      </w:r>
      <w:proofErr w:type="spellEnd"/>
      <w:r w:rsidR="007154D0" w:rsidRPr="000A45A2">
        <w:rPr>
          <w:sz w:val="24"/>
          <w:szCs w:val="24"/>
        </w:rPr>
        <w:t xml:space="preserve"> po </w:t>
      </w:r>
      <w:proofErr w:type="spellStart"/>
      <w:r w:rsidR="007154D0" w:rsidRPr="000A45A2">
        <w:rPr>
          <w:sz w:val="24"/>
          <w:szCs w:val="24"/>
        </w:rPr>
        <w:t>kablelio</w:t>
      </w:r>
      <w:proofErr w:type="spellEnd"/>
      <w:r w:rsidR="007154D0" w:rsidRPr="000A45A2">
        <w:rPr>
          <w:sz w:val="24"/>
          <w:szCs w:val="24"/>
        </w:rPr>
        <w:t>).</w:t>
      </w:r>
      <w:bookmarkEnd w:id="1"/>
    </w:p>
    <w:p w14:paraId="52C5A1D7" w14:textId="1B974D36" w:rsidR="007E428D" w:rsidRPr="003641F1" w:rsidRDefault="00AA4688" w:rsidP="003B356D">
      <w:pPr>
        <w:pStyle w:val="Body2"/>
        <w:numPr>
          <w:ilvl w:val="1"/>
          <w:numId w:val="14"/>
        </w:numPr>
        <w:spacing w:after="0"/>
        <w:ind w:left="0" w:firstLine="851"/>
        <w:rPr>
          <w:sz w:val="24"/>
          <w:szCs w:val="24"/>
          <w:lang w:val="lt-LT"/>
        </w:rPr>
      </w:pPr>
      <w:proofErr w:type="spellStart"/>
      <w:r w:rsidRPr="006B0DFB">
        <w:rPr>
          <w:kern w:val="2"/>
          <w:sz w:val="24"/>
          <w:szCs w:val="24"/>
        </w:rPr>
        <w:t>Ši</w:t>
      </w:r>
      <w:r w:rsidR="00A57B9A">
        <w:rPr>
          <w:kern w:val="2"/>
          <w:sz w:val="24"/>
          <w:szCs w:val="24"/>
        </w:rPr>
        <w:t>ai</w:t>
      </w:r>
      <w:proofErr w:type="spellEnd"/>
      <w:r w:rsidR="00A57B9A">
        <w:rPr>
          <w:kern w:val="2"/>
          <w:sz w:val="24"/>
          <w:szCs w:val="24"/>
        </w:rPr>
        <w:t xml:space="preserve"> </w:t>
      </w:r>
      <w:proofErr w:type="spellStart"/>
      <w:r w:rsidR="00A57B9A">
        <w:rPr>
          <w:kern w:val="2"/>
          <w:sz w:val="24"/>
          <w:szCs w:val="24"/>
        </w:rPr>
        <w:t>pirkimo</w:t>
      </w:r>
      <w:proofErr w:type="spellEnd"/>
      <w:r w:rsidR="00A57B9A">
        <w:rPr>
          <w:kern w:val="2"/>
          <w:sz w:val="24"/>
          <w:szCs w:val="24"/>
        </w:rPr>
        <w:t xml:space="preserve"> </w:t>
      </w:r>
      <w:proofErr w:type="spellStart"/>
      <w:r w:rsidR="00A57B9A">
        <w:rPr>
          <w:kern w:val="2"/>
          <w:sz w:val="24"/>
          <w:szCs w:val="24"/>
        </w:rPr>
        <w:t>sutarčiai</w:t>
      </w:r>
      <w:proofErr w:type="spellEnd"/>
      <w:r w:rsidR="00A57B9A">
        <w:rPr>
          <w:kern w:val="2"/>
          <w:sz w:val="24"/>
          <w:szCs w:val="24"/>
        </w:rPr>
        <w:t xml:space="preserve"> </w:t>
      </w:r>
      <w:proofErr w:type="spellStart"/>
      <w:r w:rsidR="00A57B9A">
        <w:rPr>
          <w:kern w:val="2"/>
          <w:sz w:val="24"/>
          <w:szCs w:val="24"/>
        </w:rPr>
        <w:t>taikomą</w:t>
      </w:r>
      <w:proofErr w:type="spellEnd"/>
      <w:r w:rsidR="00A57B9A">
        <w:rPr>
          <w:kern w:val="2"/>
          <w:sz w:val="24"/>
          <w:szCs w:val="24"/>
        </w:rPr>
        <w:t xml:space="preserve"> </w:t>
      </w:r>
      <w:proofErr w:type="spellStart"/>
      <w:r w:rsidR="00A57B9A">
        <w:rPr>
          <w:kern w:val="2"/>
          <w:sz w:val="24"/>
          <w:szCs w:val="24"/>
        </w:rPr>
        <w:t>fiksuoto</w:t>
      </w:r>
      <w:proofErr w:type="spellEnd"/>
      <w:r w:rsidR="00A57B9A">
        <w:rPr>
          <w:kern w:val="2"/>
          <w:sz w:val="24"/>
          <w:szCs w:val="24"/>
        </w:rPr>
        <w:t xml:space="preserve"> </w:t>
      </w:r>
      <w:proofErr w:type="spellStart"/>
      <w:r w:rsidR="00A57B9A">
        <w:rPr>
          <w:kern w:val="2"/>
          <w:sz w:val="24"/>
          <w:szCs w:val="24"/>
        </w:rPr>
        <w:t>įkainio</w:t>
      </w:r>
      <w:proofErr w:type="spellEnd"/>
      <w:r w:rsidR="00A57B9A">
        <w:rPr>
          <w:kern w:val="2"/>
          <w:sz w:val="24"/>
          <w:szCs w:val="24"/>
        </w:rPr>
        <w:t xml:space="preserve"> </w:t>
      </w:r>
      <w:proofErr w:type="spellStart"/>
      <w:r w:rsidR="00A57B9A">
        <w:rPr>
          <w:kern w:val="2"/>
          <w:sz w:val="24"/>
          <w:szCs w:val="24"/>
        </w:rPr>
        <w:t>kainodara</w:t>
      </w:r>
      <w:proofErr w:type="spellEnd"/>
      <w:r w:rsidR="0029362E">
        <w:rPr>
          <w:kern w:val="2"/>
          <w:sz w:val="24"/>
          <w:szCs w:val="24"/>
        </w:rPr>
        <w:t>.</w:t>
      </w:r>
      <w:r w:rsidRPr="006B0DFB">
        <w:rPr>
          <w:kern w:val="2"/>
          <w:sz w:val="24"/>
          <w:szCs w:val="24"/>
        </w:rPr>
        <w:t xml:space="preserve"> </w:t>
      </w:r>
      <w:proofErr w:type="spellStart"/>
      <w:r w:rsidR="00997F4A">
        <w:rPr>
          <w:kern w:val="2"/>
          <w:sz w:val="24"/>
          <w:szCs w:val="24"/>
        </w:rPr>
        <w:t>Pirkimo</w:t>
      </w:r>
      <w:proofErr w:type="spellEnd"/>
      <w:r w:rsidRPr="006B0DFB">
        <w:rPr>
          <w:kern w:val="2"/>
          <w:sz w:val="24"/>
          <w:szCs w:val="24"/>
        </w:rPr>
        <w:t xml:space="preserve"> </w:t>
      </w:r>
      <w:proofErr w:type="spellStart"/>
      <w:r w:rsidRPr="006B0DFB">
        <w:rPr>
          <w:kern w:val="2"/>
          <w:sz w:val="24"/>
          <w:szCs w:val="24"/>
        </w:rPr>
        <w:t>sutarti</w:t>
      </w:r>
      <w:r w:rsidR="007A3FC0">
        <w:rPr>
          <w:kern w:val="2"/>
          <w:sz w:val="24"/>
          <w:szCs w:val="24"/>
        </w:rPr>
        <w:t>e</w:t>
      </w:r>
      <w:r w:rsidRPr="006B0DFB">
        <w:rPr>
          <w:kern w:val="2"/>
          <w:sz w:val="24"/>
          <w:szCs w:val="24"/>
        </w:rPr>
        <w:t>s</w:t>
      </w:r>
      <w:proofErr w:type="spellEnd"/>
      <w:r w:rsidRPr="006B0DFB">
        <w:rPr>
          <w:kern w:val="2"/>
          <w:sz w:val="24"/>
          <w:szCs w:val="24"/>
        </w:rPr>
        <w:t xml:space="preserve"> </w:t>
      </w:r>
      <w:r w:rsidR="007A3FC0">
        <w:rPr>
          <w:kern w:val="2"/>
          <w:sz w:val="24"/>
          <w:szCs w:val="24"/>
        </w:rPr>
        <w:t>vert</w:t>
      </w:r>
      <w:r w:rsidR="007A3FC0">
        <w:rPr>
          <w:kern w:val="2"/>
          <w:sz w:val="24"/>
          <w:szCs w:val="24"/>
          <w:lang w:val="lt-LT"/>
        </w:rPr>
        <w:t>ė</w:t>
      </w:r>
      <w:r w:rsidR="00997F4A">
        <w:rPr>
          <w:kern w:val="2"/>
          <w:sz w:val="24"/>
          <w:szCs w:val="24"/>
        </w:rPr>
        <w:t xml:space="preserve"> </w:t>
      </w:r>
      <w:proofErr w:type="spellStart"/>
      <w:r w:rsidR="00997F4A">
        <w:rPr>
          <w:kern w:val="2"/>
          <w:sz w:val="24"/>
          <w:szCs w:val="24"/>
        </w:rPr>
        <w:t>neturi</w:t>
      </w:r>
      <w:proofErr w:type="spellEnd"/>
      <w:r w:rsidR="00997F4A">
        <w:rPr>
          <w:kern w:val="2"/>
          <w:sz w:val="24"/>
          <w:szCs w:val="24"/>
        </w:rPr>
        <w:t xml:space="preserve"> </w:t>
      </w:r>
      <w:proofErr w:type="spellStart"/>
      <w:r w:rsidR="00997F4A">
        <w:rPr>
          <w:kern w:val="2"/>
          <w:sz w:val="24"/>
          <w:szCs w:val="24"/>
        </w:rPr>
        <w:t>viršyti</w:t>
      </w:r>
      <w:proofErr w:type="spellEnd"/>
      <w:r w:rsidR="00997F4A" w:rsidRPr="00997F4A">
        <w:rPr>
          <w:rFonts w:eastAsia="Times New Roman" w:cs="Times New Roman"/>
          <w:b/>
          <w:color w:val="auto"/>
          <w:kern w:val="2"/>
          <w:sz w:val="24"/>
          <w:szCs w:val="24"/>
          <w:lang w:val="lt-LT" w:eastAsia="en-US"/>
        </w:rPr>
        <w:t xml:space="preserve"> </w:t>
      </w:r>
      <w:r w:rsidR="00997F4A" w:rsidRPr="00997F4A">
        <w:rPr>
          <w:b/>
          <w:kern w:val="2"/>
          <w:sz w:val="24"/>
          <w:szCs w:val="24"/>
          <w:lang w:val="lt-LT"/>
        </w:rPr>
        <w:t>maksimaliai pirkimui skirtai lėšų sum</w:t>
      </w:r>
      <w:r w:rsidR="00997F4A">
        <w:rPr>
          <w:b/>
          <w:kern w:val="2"/>
          <w:sz w:val="24"/>
          <w:szCs w:val="24"/>
          <w:lang w:val="lt-LT"/>
        </w:rPr>
        <w:t>os</w:t>
      </w:r>
      <w:r w:rsidR="007E428D">
        <w:rPr>
          <w:b/>
          <w:kern w:val="2"/>
          <w:sz w:val="24"/>
          <w:szCs w:val="24"/>
          <w:lang w:val="lt-LT"/>
        </w:rPr>
        <w:t xml:space="preserve"> </w:t>
      </w:r>
      <w:r w:rsidR="00427389" w:rsidRPr="00DC6525">
        <w:rPr>
          <w:rFonts w:eastAsia="Calibri"/>
          <w:sz w:val="24"/>
          <w:szCs w:val="24"/>
        </w:rPr>
        <w:t xml:space="preserve">– </w:t>
      </w:r>
      <w:r w:rsidR="00997F4A">
        <w:rPr>
          <w:b/>
          <w:kern w:val="2"/>
          <w:sz w:val="24"/>
          <w:szCs w:val="24"/>
          <w:lang w:val="lt-LT"/>
        </w:rPr>
        <w:t>94</w:t>
      </w:r>
      <w:r w:rsidR="00427389">
        <w:rPr>
          <w:b/>
          <w:kern w:val="2"/>
          <w:sz w:val="24"/>
          <w:szCs w:val="24"/>
          <w:lang w:val="lt-LT"/>
        </w:rPr>
        <w:t> </w:t>
      </w:r>
      <w:r w:rsidR="00997F4A">
        <w:rPr>
          <w:b/>
          <w:kern w:val="2"/>
          <w:sz w:val="24"/>
          <w:szCs w:val="24"/>
          <w:lang w:val="lt-LT"/>
        </w:rPr>
        <w:t>000</w:t>
      </w:r>
      <w:r w:rsidR="00427389">
        <w:rPr>
          <w:b/>
          <w:kern w:val="2"/>
          <w:sz w:val="24"/>
          <w:szCs w:val="24"/>
          <w:lang w:val="lt-LT"/>
        </w:rPr>
        <w:t xml:space="preserve">,00 </w:t>
      </w:r>
      <w:r w:rsidR="007E428D">
        <w:rPr>
          <w:b/>
          <w:kern w:val="2"/>
          <w:sz w:val="24"/>
          <w:szCs w:val="24"/>
          <w:lang w:val="lt-LT"/>
        </w:rPr>
        <w:t>E</w:t>
      </w:r>
      <w:r w:rsidR="00427389">
        <w:rPr>
          <w:b/>
          <w:kern w:val="2"/>
          <w:sz w:val="24"/>
          <w:szCs w:val="24"/>
          <w:lang w:val="lt-LT"/>
        </w:rPr>
        <w:t>ur</w:t>
      </w:r>
      <w:r w:rsidR="007A3FC0">
        <w:rPr>
          <w:b/>
          <w:kern w:val="2"/>
          <w:sz w:val="24"/>
          <w:szCs w:val="24"/>
          <w:lang w:val="lt-LT"/>
        </w:rPr>
        <w:t xml:space="preserve"> (devyniasdešimt keturi tūkstanąiai eurų). Tiekėjų pasiūlymų kainos skirtos tik pasiūlymų palyginimui.</w:t>
      </w:r>
    </w:p>
    <w:p w14:paraId="3B4499D0" w14:textId="77777777" w:rsidR="003641F1" w:rsidRPr="00D647A6" w:rsidRDefault="003641F1" w:rsidP="003641F1">
      <w:pPr>
        <w:pStyle w:val="Body2"/>
        <w:numPr>
          <w:ilvl w:val="1"/>
          <w:numId w:val="14"/>
        </w:numPr>
        <w:spacing w:after="0"/>
        <w:ind w:left="0" w:firstLine="851"/>
        <w:rPr>
          <w:sz w:val="24"/>
          <w:szCs w:val="24"/>
          <w:lang w:val="lt-LT"/>
        </w:rPr>
      </w:pPr>
      <w:r w:rsidRPr="007A3FC0">
        <w:rPr>
          <w:rFonts w:eastAsia="Times New Roman" w:cs="Times New Roman"/>
          <w:color w:val="auto"/>
          <w:kern w:val="2"/>
          <w:sz w:val="24"/>
          <w:szCs w:val="24"/>
          <w:lang w:val="lt-LT" w:eastAsia="en-US"/>
        </w:rPr>
        <w:t xml:space="preserve">Pirkėjas turi teisę neišpirkti iki </w:t>
      </w:r>
      <w:r w:rsidRPr="007A3FC0">
        <w:rPr>
          <w:rFonts w:eastAsia="Times New Roman" w:cs="Times New Roman"/>
          <w:color w:val="auto"/>
          <w:kern w:val="2"/>
          <w:sz w:val="24"/>
          <w:szCs w:val="24"/>
          <w:lang w:eastAsia="en-US"/>
        </w:rPr>
        <w:t>30 proc.</w:t>
      </w:r>
      <w:r w:rsidRPr="007A3FC0">
        <w:rPr>
          <w:rFonts w:eastAsia="Times New Roman" w:cs="Times New Roman"/>
          <w:color w:val="auto"/>
          <w:kern w:val="2"/>
          <w:sz w:val="24"/>
          <w:szCs w:val="24"/>
          <w:lang w:val="lt-LT" w:eastAsia="en-US"/>
        </w:rPr>
        <w:t xml:space="preserve"> maksimalaus Paslaugų kiekio.</w:t>
      </w:r>
    </w:p>
    <w:p w14:paraId="393A9247" w14:textId="5C809ADB" w:rsidR="003B356D" w:rsidRPr="003641F1" w:rsidRDefault="003641F1" w:rsidP="003B356D">
      <w:pPr>
        <w:pStyle w:val="Body2"/>
        <w:numPr>
          <w:ilvl w:val="1"/>
          <w:numId w:val="14"/>
        </w:numPr>
        <w:spacing w:after="0"/>
        <w:ind w:left="0" w:firstLine="851"/>
        <w:rPr>
          <w:sz w:val="24"/>
          <w:szCs w:val="24"/>
          <w:lang w:val="lt-LT"/>
        </w:rPr>
      </w:pPr>
      <w:proofErr w:type="spellStart"/>
      <w:r w:rsidRPr="00D647A6">
        <w:rPr>
          <w:sz w:val="24"/>
          <w:szCs w:val="24"/>
        </w:rPr>
        <w:t>Sutartis</w:t>
      </w:r>
      <w:proofErr w:type="spellEnd"/>
      <w:r w:rsidRPr="00D647A6">
        <w:rPr>
          <w:sz w:val="24"/>
          <w:szCs w:val="24"/>
        </w:rPr>
        <w:t xml:space="preserve"> </w:t>
      </w:r>
      <w:proofErr w:type="spellStart"/>
      <w:r w:rsidRPr="00D647A6">
        <w:rPr>
          <w:sz w:val="24"/>
          <w:szCs w:val="24"/>
        </w:rPr>
        <w:t>sudaroma</w:t>
      </w:r>
      <w:proofErr w:type="spellEnd"/>
      <w:r w:rsidRPr="00D647A6">
        <w:rPr>
          <w:sz w:val="24"/>
          <w:szCs w:val="24"/>
        </w:rPr>
        <w:t xml:space="preserve"> 24 (</w:t>
      </w:r>
      <w:proofErr w:type="spellStart"/>
      <w:r w:rsidRPr="00D647A6">
        <w:rPr>
          <w:sz w:val="24"/>
          <w:szCs w:val="24"/>
        </w:rPr>
        <w:t>dvidešimt</w:t>
      </w:r>
      <w:proofErr w:type="spellEnd"/>
      <w:r w:rsidRPr="00D647A6">
        <w:rPr>
          <w:sz w:val="24"/>
          <w:szCs w:val="24"/>
        </w:rPr>
        <w:t xml:space="preserve"> </w:t>
      </w:r>
      <w:proofErr w:type="spellStart"/>
      <w:r w:rsidRPr="00D647A6">
        <w:rPr>
          <w:sz w:val="24"/>
          <w:szCs w:val="24"/>
        </w:rPr>
        <w:t>keturiems</w:t>
      </w:r>
      <w:proofErr w:type="spellEnd"/>
      <w:r w:rsidRPr="00D647A6">
        <w:rPr>
          <w:sz w:val="24"/>
          <w:szCs w:val="24"/>
        </w:rPr>
        <w:t xml:space="preserve">) </w:t>
      </w:r>
      <w:proofErr w:type="spellStart"/>
      <w:r w:rsidRPr="00D647A6">
        <w:rPr>
          <w:sz w:val="24"/>
          <w:szCs w:val="24"/>
        </w:rPr>
        <w:t>mėnesiams</w:t>
      </w:r>
      <w:proofErr w:type="spellEnd"/>
      <w:r w:rsidRPr="00D647A6">
        <w:rPr>
          <w:sz w:val="24"/>
          <w:szCs w:val="24"/>
        </w:rPr>
        <w:t xml:space="preserve">, bet ne </w:t>
      </w:r>
      <w:proofErr w:type="spellStart"/>
      <w:r w:rsidRPr="00D647A6">
        <w:rPr>
          <w:sz w:val="24"/>
          <w:szCs w:val="24"/>
        </w:rPr>
        <w:t>ilgiau</w:t>
      </w:r>
      <w:proofErr w:type="spellEnd"/>
      <w:r w:rsidRPr="00D647A6">
        <w:rPr>
          <w:sz w:val="24"/>
          <w:szCs w:val="24"/>
        </w:rPr>
        <w:t xml:space="preserve"> </w:t>
      </w:r>
      <w:proofErr w:type="spellStart"/>
      <w:r w:rsidRPr="00D647A6">
        <w:rPr>
          <w:sz w:val="24"/>
          <w:szCs w:val="24"/>
        </w:rPr>
        <w:t>nei</w:t>
      </w:r>
      <w:proofErr w:type="spellEnd"/>
      <w:r w:rsidRPr="00D647A6">
        <w:rPr>
          <w:sz w:val="24"/>
          <w:szCs w:val="24"/>
        </w:rPr>
        <w:t xml:space="preserve"> bus </w:t>
      </w:r>
      <w:proofErr w:type="spellStart"/>
      <w:r w:rsidRPr="00D647A6">
        <w:rPr>
          <w:sz w:val="24"/>
          <w:szCs w:val="24"/>
        </w:rPr>
        <w:t>nupirkta</w:t>
      </w:r>
      <w:proofErr w:type="spellEnd"/>
      <w:r w:rsidRPr="00D647A6">
        <w:rPr>
          <w:sz w:val="24"/>
          <w:szCs w:val="24"/>
        </w:rPr>
        <w:t xml:space="preserve"> </w:t>
      </w:r>
      <w:proofErr w:type="spellStart"/>
      <w:r w:rsidRPr="00D647A6">
        <w:rPr>
          <w:sz w:val="24"/>
          <w:szCs w:val="24"/>
        </w:rPr>
        <w:t>Paslaugų</w:t>
      </w:r>
      <w:proofErr w:type="spellEnd"/>
      <w:r w:rsidRPr="00D647A6">
        <w:rPr>
          <w:sz w:val="24"/>
          <w:szCs w:val="24"/>
        </w:rPr>
        <w:t xml:space="preserve"> </w:t>
      </w:r>
      <w:proofErr w:type="spellStart"/>
      <w:r w:rsidRPr="00D647A6">
        <w:rPr>
          <w:sz w:val="24"/>
          <w:szCs w:val="24"/>
        </w:rPr>
        <w:t>už</w:t>
      </w:r>
      <w:proofErr w:type="spellEnd"/>
      <w:r w:rsidRPr="00D647A6">
        <w:rPr>
          <w:sz w:val="24"/>
          <w:szCs w:val="24"/>
        </w:rPr>
        <w:t xml:space="preserve"> </w:t>
      </w:r>
      <w:proofErr w:type="spellStart"/>
      <w:r w:rsidRPr="00D647A6">
        <w:rPr>
          <w:sz w:val="24"/>
          <w:szCs w:val="24"/>
        </w:rPr>
        <w:t>pirkimo</w:t>
      </w:r>
      <w:proofErr w:type="spellEnd"/>
      <w:r w:rsidRPr="00D647A6">
        <w:rPr>
          <w:sz w:val="24"/>
          <w:szCs w:val="24"/>
        </w:rPr>
        <w:t xml:space="preserve"> </w:t>
      </w:r>
      <w:proofErr w:type="spellStart"/>
      <w:r w:rsidRPr="00D647A6">
        <w:rPr>
          <w:sz w:val="24"/>
          <w:szCs w:val="24"/>
        </w:rPr>
        <w:t>sąlygų</w:t>
      </w:r>
      <w:proofErr w:type="spellEnd"/>
      <w:r w:rsidRPr="00D647A6">
        <w:rPr>
          <w:sz w:val="24"/>
          <w:szCs w:val="24"/>
        </w:rPr>
        <w:t xml:space="preserve"> 2.7 </w:t>
      </w:r>
      <w:proofErr w:type="spellStart"/>
      <w:r w:rsidRPr="00D647A6">
        <w:rPr>
          <w:sz w:val="24"/>
          <w:szCs w:val="24"/>
        </w:rPr>
        <w:t>nurodytą</w:t>
      </w:r>
      <w:proofErr w:type="spellEnd"/>
      <w:r w:rsidRPr="00D647A6">
        <w:rPr>
          <w:sz w:val="24"/>
          <w:szCs w:val="24"/>
        </w:rPr>
        <w:t xml:space="preserve"> </w:t>
      </w:r>
      <w:proofErr w:type="spellStart"/>
      <w:r w:rsidRPr="00D647A6">
        <w:rPr>
          <w:sz w:val="24"/>
          <w:szCs w:val="24"/>
        </w:rPr>
        <w:t>sumą</w:t>
      </w:r>
      <w:proofErr w:type="spellEnd"/>
      <w:r w:rsidRPr="00D647A6">
        <w:rPr>
          <w:sz w:val="24"/>
          <w:szCs w:val="24"/>
        </w:rPr>
        <w:t>.</w:t>
      </w:r>
      <w:r>
        <w:rPr>
          <w:sz w:val="24"/>
          <w:szCs w:val="24"/>
        </w:rPr>
        <w:t xml:space="preserve">, </w:t>
      </w:r>
      <w:proofErr w:type="spellStart"/>
      <w:r>
        <w:rPr>
          <w:sz w:val="24"/>
          <w:szCs w:val="24"/>
        </w:rPr>
        <w:t>nelygu</w:t>
      </w:r>
      <w:proofErr w:type="spellEnd"/>
      <w:r>
        <w:rPr>
          <w:sz w:val="24"/>
          <w:szCs w:val="24"/>
        </w:rPr>
        <w:t xml:space="preserve">, </w:t>
      </w:r>
      <w:proofErr w:type="spellStart"/>
      <w:r>
        <w:rPr>
          <w:sz w:val="24"/>
          <w:szCs w:val="24"/>
        </w:rPr>
        <w:t>kuri</w:t>
      </w:r>
      <w:proofErr w:type="spellEnd"/>
      <w:r>
        <w:rPr>
          <w:sz w:val="24"/>
          <w:szCs w:val="24"/>
        </w:rPr>
        <w:t xml:space="preserve"> </w:t>
      </w:r>
      <w:proofErr w:type="spellStart"/>
      <w:r>
        <w:rPr>
          <w:sz w:val="24"/>
          <w:szCs w:val="24"/>
        </w:rPr>
        <w:t>sąlyga</w:t>
      </w:r>
      <w:proofErr w:type="spellEnd"/>
      <w:r>
        <w:rPr>
          <w:sz w:val="24"/>
          <w:szCs w:val="24"/>
        </w:rPr>
        <w:t xml:space="preserve"> </w:t>
      </w:r>
      <w:proofErr w:type="spellStart"/>
      <w:r>
        <w:rPr>
          <w:sz w:val="24"/>
          <w:szCs w:val="24"/>
        </w:rPr>
        <w:t>įvyks</w:t>
      </w:r>
      <w:proofErr w:type="spellEnd"/>
      <w:r>
        <w:rPr>
          <w:sz w:val="24"/>
          <w:szCs w:val="24"/>
        </w:rPr>
        <w:t xml:space="preserve"> </w:t>
      </w:r>
      <w:proofErr w:type="spellStart"/>
      <w:r>
        <w:rPr>
          <w:sz w:val="24"/>
          <w:szCs w:val="24"/>
        </w:rPr>
        <w:t>anksčiau</w:t>
      </w:r>
      <w:proofErr w:type="spellEnd"/>
      <w:r>
        <w:rPr>
          <w:sz w:val="24"/>
          <w:szCs w:val="24"/>
        </w:rPr>
        <w:t>.</w:t>
      </w:r>
    </w:p>
    <w:p w14:paraId="118C642F" w14:textId="77777777" w:rsidR="003641F1" w:rsidRPr="003641F1" w:rsidRDefault="003641F1" w:rsidP="003641F1">
      <w:pPr>
        <w:pStyle w:val="Body2"/>
        <w:numPr>
          <w:ilvl w:val="1"/>
          <w:numId w:val="14"/>
        </w:numPr>
        <w:tabs>
          <w:tab w:val="left" w:pos="1418"/>
        </w:tabs>
        <w:spacing w:after="0"/>
        <w:ind w:left="0" w:firstLine="851"/>
        <w:rPr>
          <w:sz w:val="24"/>
          <w:szCs w:val="24"/>
          <w:lang w:val="lt-LT"/>
        </w:rPr>
      </w:pPr>
      <w:proofErr w:type="spellStart"/>
      <w:r w:rsidRPr="003641F1">
        <w:rPr>
          <w:bCs/>
        </w:rPr>
        <w:t>Pirkėjas</w:t>
      </w:r>
      <w:proofErr w:type="spellEnd"/>
      <w:r w:rsidRPr="003641F1">
        <w:rPr>
          <w:bCs/>
        </w:rPr>
        <w:t xml:space="preserve"> </w:t>
      </w:r>
      <w:proofErr w:type="spellStart"/>
      <w:r w:rsidRPr="003641F1">
        <w:rPr>
          <w:bCs/>
        </w:rPr>
        <w:t>esant</w:t>
      </w:r>
      <w:proofErr w:type="spellEnd"/>
      <w:r w:rsidRPr="003641F1">
        <w:rPr>
          <w:bCs/>
        </w:rPr>
        <w:t xml:space="preserve"> </w:t>
      </w:r>
      <w:proofErr w:type="spellStart"/>
      <w:r w:rsidRPr="003641F1">
        <w:rPr>
          <w:bCs/>
        </w:rPr>
        <w:t>poreikiui</w:t>
      </w:r>
      <w:proofErr w:type="spellEnd"/>
      <w:r w:rsidRPr="003641F1">
        <w:rPr>
          <w:bCs/>
        </w:rPr>
        <w:t xml:space="preserve">, </w:t>
      </w:r>
      <w:proofErr w:type="spellStart"/>
      <w:r w:rsidRPr="003641F1">
        <w:rPr>
          <w:bCs/>
        </w:rPr>
        <w:t>Sutarties</w:t>
      </w:r>
      <w:proofErr w:type="spellEnd"/>
      <w:r w:rsidRPr="003641F1">
        <w:rPr>
          <w:bCs/>
        </w:rPr>
        <w:t xml:space="preserve"> </w:t>
      </w:r>
      <w:proofErr w:type="spellStart"/>
      <w:r w:rsidRPr="003641F1">
        <w:rPr>
          <w:bCs/>
        </w:rPr>
        <w:t>galiojimo</w:t>
      </w:r>
      <w:proofErr w:type="spellEnd"/>
      <w:r w:rsidRPr="003641F1">
        <w:rPr>
          <w:bCs/>
        </w:rPr>
        <w:t xml:space="preserve"> </w:t>
      </w:r>
      <w:proofErr w:type="spellStart"/>
      <w:r w:rsidRPr="003641F1">
        <w:rPr>
          <w:bCs/>
        </w:rPr>
        <w:t>laikotarpiu</w:t>
      </w:r>
      <w:proofErr w:type="spellEnd"/>
      <w:r w:rsidRPr="003641F1">
        <w:rPr>
          <w:bCs/>
        </w:rPr>
        <w:t xml:space="preserve"> </w:t>
      </w:r>
      <w:proofErr w:type="spellStart"/>
      <w:r w:rsidRPr="003641F1">
        <w:rPr>
          <w:bCs/>
        </w:rPr>
        <w:t>naujai</w:t>
      </w:r>
      <w:proofErr w:type="spellEnd"/>
      <w:r w:rsidRPr="003641F1">
        <w:rPr>
          <w:bCs/>
        </w:rPr>
        <w:t xml:space="preserve"> </w:t>
      </w:r>
      <w:proofErr w:type="spellStart"/>
      <w:r w:rsidRPr="003641F1">
        <w:rPr>
          <w:bCs/>
        </w:rPr>
        <w:t>įsigytoms</w:t>
      </w:r>
      <w:proofErr w:type="spellEnd"/>
      <w:r w:rsidRPr="003641F1">
        <w:rPr>
          <w:bCs/>
        </w:rPr>
        <w:t xml:space="preserve"> </w:t>
      </w:r>
      <w:proofErr w:type="spellStart"/>
      <w:r w:rsidRPr="003641F1">
        <w:rPr>
          <w:bCs/>
        </w:rPr>
        <w:t>transporto</w:t>
      </w:r>
      <w:proofErr w:type="spellEnd"/>
      <w:r w:rsidRPr="003641F1">
        <w:rPr>
          <w:bCs/>
        </w:rPr>
        <w:t xml:space="preserve"> </w:t>
      </w:r>
      <w:proofErr w:type="spellStart"/>
      <w:r w:rsidRPr="003641F1">
        <w:rPr>
          <w:bCs/>
        </w:rPr>
        <w:t>priemonėms</w:t>
      </w:r>
      <w:proofErr w:type="spellEnd"/>
      <w:r w:rsidRPr="003641F1">
        <w:rPr>
          <w:bCs/>
        </w:rPr>
        <w:t xml:space="preserve">, </w:t>
      </w:r>
      <w:proofErr w:type="spellStart"/>
      <w:r w:rsidRPr="003641F1">
        <w:rPr>
          <w:bCs/>
        </w:rPr>
        <w:t>gali</w:t>
      </w:r>
      <w:proofErr w:type="spellEnd"/>
      <w:r w:rsidRPr="003641F1">
        <w:rPr>
          <w:bCs/>
        </w:rPr>
        <w:t xml:space="preserve"> </w:t>
      </w:r>
      <w:proofErr w:type="spellStart"/>
      <w:r w:rsidRPr="003641F1">
        <w:rPr>
          <w:bCs/>
        </w:rPr>
        <w:t>užsakyti</w:t>
      </w:r>
      <w:proofErr w:type="spellEnd"/>
      <w:r w:rsidRPr="003641F1">
        <w:rPr>
          <w:bCs/>
        </w:rPr>
        <w:t xml:space="preserve"> </w:t>
      </w:r>
      <w:proofErr w:type="spellStart"/>
      <w:r w:rsidRPr="003641F1">
        <w:rPr>
          <w:bCs/>
        </w:rPr>
        <w:t>papildomas</w:t>
      </w:r>
      <w:proofErr w:type="spellEnd"/>
      <w:r w:rsidRPr="003641F1">
        <w:rPr>
          <w:bCs/>
        </w:rPr>
        <w:t xml:space="preserve"> </w:t>
      </w:r>
      <w:proofErr w:type="spellStart"/>
      <w:r w:rsidRPr="003641F1">
        <w:rPr>
          <w:bCs/>
        </w:rPr>
        <w:t>draudimo</w:t>
      </w:r>
      <w:proofErr w:type="spellEnd"/>
      <w:r w:rsidRPr="003641F1">
        <w:rPr>
          <w:bCs/>
        </w:rPr>
        <w:t xml:space="preserve"> </w:t>
      </w:r>
      <w:proofErr w:type="spellStart"/>
      <w:r w:rsidRPr="003641F1">
        <w:rPr>
          <w:bCs/>
        </w:rPr>
        <w:t>Paslaugas</w:t>
      </w:r>
      <w:proofErr w:type="spellEnd"/>
    </w:p>
    <w:p w14:paraId="2F9E6A73" w14:textId="1A9F9EB1" w:rsidR="004D2D38" w:rsidRPr="003641F1" w:rsidRDefault="00DC6525" w:rsidP="003641F1">
      <w:pPr>
        <w:pStyle w:val="Body2"/>
        <w:numPr>
          <w:ilvl w:val="1"/>
          <w:numId w:val="14"/>
        </w:numPr>
        <w:tabs>
          <w:tab w:val="left" w:pos="1418"/>
        </w:tabs>
        <w:spacing w:after="0"/>
        <w:ind w:left="0" w:firstLine="851"/>
        <w:rPr>
          <w:b/>
          <w:bCs/>
          <w:sz w:val="24"/>
          <w:szCs w:val="24"/>
          <w:lang w:val="lt-LT"/>
        </w:rPr>
      </w:pPr>
      <w:proofErr w:type="spellStart"/>
      <w:r w:rsidRPr="003641F1">
        <w:rPr>
          <w:sz w:val="24"/>
          <w:szCs w:val="24"/>
        </w:rPr>
        <w:t>Pirkimas</w:t>
      </w:r>
      <w:proofErr w:type="spellEnd"/>
      <w:r w:rsidRPr="003641F1">
        <w:rPr>
          <w:sz w:val="24"/>
          <w:szCs w:val="24"/>
        </w:rPr>
        <w:t xml:space="preserve"> </w:t>
      </w:r>
      <w:proofErr w:type="spellStart"/>
      <w:r w:rsidRPr="003641F1">
        <w:rPr>
          <w:sz w:val="24"/>
          <w:szCs w:val="24"/>
        </w:rPr>
        <w:t>nėra</w:t>
      </w:r>
      <w:proofErr w:type="spellEnd"/>
      <w:r w:rsidRPr="003641F1">
        <w:rPr>
          <w:sz w:val="24"/>
          <w:szCs w:val="24"/>
        </w:rPr>
        <w:t xml:space="preserve"> </w:t>
      </w:r>
      <w:proofErr w:type="spellStart"/>
      <w:r w:rsidRPr="003641F1">
        <w:rPr>
          <w:sz w:val="24"/>
          <w:szCs w:val="24"/>
        </w:rPr>
        <w:t>skaidomas</w:t>
      </w:r>
      <w:proofErr w:type="spellEnd"/>
      <w:r w:rsidRPr="003641F1">
        <w:rPr>
          <w:sz w:val="24"/>
          <w:szCs w:val="24"/>
        </w:rPr>
        <w:t xml:space="preserve"> į </w:t>
      </w:r>
      <w:proofErr w:type="spellStart"/>
      <w:r w:rsidRPr="003641F1">
        <w:rPr>
          <w:sz w:val="24"/>
          <w:szCs w:val="24"/>
        </w:rPr>
        <w:t>dalis</w:t>
      </w:r>
      <w:proofErr w:type="spellEnd"/>
      <w:r w:rsidRPr="003641F1">
        <w:rPr>
          <w:sz w:val="24"/>
          <w:szCs w:val="24"/>
        </w:rPr>
        <w:t xml:space="preserve">, </w:t>
      </w:r>
      <w:proofErr w:type="spellStart"/>
      <w:r w:rsidRPr="003641F1">
        <w:rPr>
          <w:sz w:val="24"/>
          <w:szCs w:val="24"/>
        </w:rPr>
        <w:t>todėl</w:t>
      </w:r>
      <w:proofErr w:type="spellEnd"/>
      <w:r w:rsidRPr="003641F1">
        <w:rPr>
          <w:sz w:val="24"/>
          <w:szCs w:val="24"/>
        </w:rPr>
        <w:t xml:space="preserve"> </w:t>
      </w:r>
      <w:proofErr w:type="spellStart"/>
      <w:r w:rsidRPr="003641F1">
        <w:rPr>
          <w:sz w:val="24"/>
          <w:szCs w:val="24"/>
        </w:rPr>
        <w:t>pasiūlymas</w:t>
      </w:r>
      <w:proofErr w:type="spellEnd"/>
      <w:r w:rsidRPr="003641F1">
        <w:rPr>
          <w:sz w:val="24"/>
          <w:szCs w:val="24"/>
        </w:rPr>
        <w:t xml:space="preserve"> </w:t>
      </w:r>
      <w:proofErr w:type="spellStart"/>
      <w:r w:rsidRPr="003641F1">
        <w:rPr>
          <w:sz w:val="24"/>
          <w:szCs w:val="24"/>
        </w:rPr>
        <w:t>turi</w:t>
      </w:r>
      <w:proofErr w:type="spellEnd"/>
      <w:r w:rsidRPr="003641F1">
        <w:rPr>
          <w:sz w:val="24"/>
          <w:szCs w:val="24"/>
        </w:rPr>
        <w:t xml:space="preserve"> </w:t>
      </w:r>
      <w:proofErr w:type="spellStart"/>
      <w:r w:rsidRPr="003641F1">
        <w:rPr>
          <w:sz w:val="24"/>
          <w:szCs w:val="24"/>
        </w:rPr>
        <w:t>būti</w:t>
      </w:r>
      <w:proofErr w:type="spellEnd"/>
      <w:r w:rsidRPr="003641F1">
        <w:rPr>
          <w:sz w:val="24"/>
          <w:szCs w:val="24"/>
        </w:rPr>
        <w:t xml:space="preserve"> </w:t>
      </w:r>
      <w:proofErr w:type="spellStart"/>
      <w:r w:rsidRPr="003641F1">
        <w:rPr>
          <w:sz w:val="24"/>
          <w:szCs w:val="24"/>
        </w:rPr>
        <w:t>teikiamas</w:t>
      </w:r>
      <w:proofErr w:type="spellEnd"/>
      <w:r w:rsidRPr="003641F1">
        <w:rPr>
          <w:sz w:val="24"/>
          <w:szCs w:val="24"/>
        </w:rPr>
        <w:t xml:space="preserve"> </w:t>
      </w:r>
      <w:proofErr w:type="spellStart"/>
      <w:r w:rsidRPr="003641F1">
        <w:rPr>
          <w:sz w:val="24"/>
          <w:szCs w:val="24"/>
        </w:rPr>
        <w:t>visai</w:t>
      </w:r>
      <w:proofErr w:type="spellEnd"/>
      <w:r w:rsidRPr="003641F1">
        <w:rPr>
          <w:sz w:val="24"/>
          <w:szCs w:val="24"/>
        </w:rPr>
        <w:t xml:space="preserve"> </w:t>
      </w:r>
      <w:proofErr w:type="spellStart"/>
      <w:r w:rsidRPr="003641F1">
        <w:rPr>
          <w:sz w:val="24"/>
          <w:szCs w:val="24"/>
        </w:rPr>
        <w:t>nurodytai</w:t>
      </w:r>
      <w:proofErr w:type="spellEnd"/>
      <w:r w:rsidRPr="003641F1">
        <w:rPr>
          <w:sz w:val="24"/>
          <w:szCs w:val="24"/>
        </w:rPr>
        <w:t xml:space="preserve"> </w:t>
      </w:r>
      <w:proofErr w:type="spellStart"/>
      <w:r w:rsidRPr="003641F1">
        <w:rPr>
          <w:sz w:val="24"/>
          <w:szCs w:val="24"/>
        </w:rPr>
        <w:t>Paslaugų</w:t>
      </w:r>
      <w:proofErr w:type="spellEnd"/>
      <w:r w:rsidRPr="003641F1">
        <w:rPr>
          <w:sz w:val="24"/>
          <w:szCs w:val="24"/>
        </w:rPr>
        <w:t xml:space="preserve"> </w:t>
      </w:r>
      <w:proofErr w:type="spellStart"/>
      <w:r w:rsidRPr="003641F1">
        <w:rPr>
          <w:sz w:val="24"/>
          <w:szCs w:val="24"/>
        </w:rPr>
        <w:t>apimčiai</w:t>
      </w:r>
      <w:proofErr w:type="spellEnd"/>
      <w:r w:rsidRPr="003641F1">
        <w:rPr>
          <w:sz w:val="24"/>
          <w:szCs w:val="24"/>
        </w:rPr>
        <w:t>.</w:t>
      </w:r>
    </w:p>
    <w:p w14:paraId="62A8D602" w14:textId="0987B15C" w:rsidR="00CE0ACE" w:rsidRPr="00CE0ACE" w:rsidRDefault="0039708E">
      <w:pPr>
        <w:pStyle w:val="Sraopastraipa"/>
        <w:numPr>
          <w:ilvl w:val="0"/>
          <w:numId w:val="20"/>
        </w:numPr>
        <w:autoSpaceDN/>
        <w:spacing w:before="240" w:after="120"/>
        <w:ind w:left="357" w:hanging="357"/>
        <w:jc w:val="center"/>
        <w:textAlignment w:val="auto"/>
        <w:rPr>
          <w:b/>
          <w:lang w:eastAsia="lt-LT"/>
        </w:rPr>
      </w:pPr>
      <w:r w:rsidRPr="009F174C">
        <w:rPr>
          <w:b/>
          <w:lang w:eastAsia="lt-LT"/>
        </w:rPr>
        <w:t>PASIŪLYMŲ RENGIMAS, PATEIKIMAS, KEITIMAS</w:t>
      </w:r>
    </w:p>
    <w:p w14:paraId="49263B29" w14:textId="77777777" w:rsidR="00982C05" w:rsidRDefault="0039708E">
      <w:pPr>
        <w:widowControl w:val="0"/>
        <w:numPr>
          <w:ilvl w:val="1"/>
          <w:numId w:val="20"/>
        </w:numPr>
        <w:tabs>
          <w:tab w:val="left" w:pos="1134"/>
        </w:tabs>
        <w:autoSpaceDE w:val="0"/>
        <w:autoSpaceDN/>
        <w:adjustRightInd w:val="0"/>
        <w:ind w:left="0" w:firstLine="709"/>
        <w:jc w:val="both"/>
        <w:textAlignment w:val="auto"/>
        <w:rPr>
          <w:lang w:eastAsia="lt-LT"/>
        </w:rPr>
      </w:pPr>
      <w:r w:rsidRPr="006B6532">
        <w:rPr>
          <w:lang w:eastAsia="lt-LT"/>
        </w:rPr>
        <w:t>Pateikdamas pasiūlymą, tiekėjas sutinka su šiais pirkimo dokumentais ir patvirtina, kad jo pasiūlyme pateikta informacija yra teisinga ir apima viską, ko reikia tinkamam pirkimo sutarties įvykdymui.</w:t>
      </w:r>
    </w:p>
    <w:p w14:paraId="45F14541" w14:textId="79B13B80" w:rsidR="000248C1" w:rsidRPr="00136B21" w:rsidRDefault="00434926">
      <w:pPr>
        <w:widowControl w:val="0"/>
        <w:numPr>
          <w:ilvl w:val="1"/>
          <w:numId w:val="20"/>
        </w:numPr>
        <w:tabs>
          <w:tab w:val="left" w:pos="1134"/>
        </w:tabs>
        <w:autoSpaceDE w:val="0"/>
        <w:autoSpaceDN/>
        <w:adjustRightInd w:val="0"/>
        <w:ind w:left="0" w:firstLine="709"/>
        <w:jc w:val="both"/>
        <w:textAlignment w:val="auto"/>
        <w:rPr>
          <w:lang w:eastAsia="lt-LT"/>
        </w:rPr>
      </w:pPr>
      <w:r w:rsidRPr="006B6532">
        <w:t xml:space="preserve">Pasiūlymas turi būti pateikiamas tik elektroninėmis priemonėmis, naudojant CVP IS, adresu </w:t>
      </w:r>
      <w:hyperlink r:id="rId14" w:history="1">
        <w:r w:rsidR="00114168" w:rsidRPr="003F4737">
          <w:rPr>
            <w:rStyle w:val="Hipersaitas"/>
          </w:rPr>
          <w:t>https://viesiejipirkimai.lt</w:t>
        </w:r>
      </w:hyperlink>
      <w:r w:rsidRPr="000B4511">
        <w:rPr>
          <w:iCs/>
        </w:rPr>
        <w:t xml:space="preserve">. </w:t>
      </w:r>
      <w:r w:rsidR="000B4511" w:rsidRPr="006B6532">
        <w:t xml:space="preserve">Pasiūlymus gali teikti tik CVP IS registruoti tiekėjai, kurie yra užsiregistravę CVP IS adresu </w:t>
      </w:r>
      <w:hyperlink r:id="rId15" w:history="1">
        <w:r w:rsidR="00114168" w:rsidRPr="003F4737">
          <w:rPr>
            <w:rStyle w:val="Hipersaitas"/>
          </w:rPr>
          <w:t>https://viesiejipirkimai.lt</w:t>
        </w:r>
      </w:hyperlink>
      <w:r w:rsidR="000B4511" w:rsidRPr="000B4511">
        <w:rPr>
          <w:iCs/>
        </w:rPr>
        <w:t>).</w:t>
      </w:r>
      <w:r w:rsidR="00114168">
        <w:rPr>
          <w:iCs/>
        </w:rPr>
        <w:t xml:space="preserve"> </w:t>
      </w:r>
      <w:r w:rsidR="000B4511" w:rsidRPr="000B4511">
        <w:rPr>
          <w:bCs/>
        </w:rPr>
        <w:t xml:space="preserve">Visi dokumentai, </w:t>
      </w:r>
      <w:r w:rsidR="000B4511" w:rsidRPr="00807A3B">
        <w:rPr>
          <w:bCs/>
        </w:rPr>
        <w:t xml:space="preserve">patvirtinantys tiekėjų atitiktį </w:t>
      </w:r>
      <w:r w:rsidR="000B4511" w:rsidRPr="005A76FD">
        <w:rPr>
          <w:bCs/>
        </w:rPr>
        <w:t>kvalifikacijos</w:t>
      </w:r>
      <w:r w:rsidR="009A4DBD">
        <w:rPr>
          <w:bCs/>
        </w:rPr>
        <w:t xml:space="preserve">, </w:t>
      </w:r>
      <w:r w:rsidR="008F35DD" w:rsidRPr="005A76FD">
        <w:rPr>
          <w:rFonts w:eastAsia="Calibri"/>
          <w:bCs/>
        </w:rPr>
        <w:t>i</w:t>
      </w:r>
      <w:r w:rsidR="008F35DD" w:rsidRPr="005A76FD">
        <w:rPr>
          <w:bCs/>
        </w:rPr>
        <w:t>r</w:t>
      </w:r>
      <w:r w:rsidR="009A4DBD">
        <w:rPr>
          <w:bCs/>
        </w:rPr>
        <w:t xml:space="preserve">jei taikoma </w:t>
      </w:r>
      <w:r w:rsidR="008F35DD" w:rsidRPr="005A76FD">
        <w:rPr>
          <w:bCs/>
        </w:rPr>
        <w:t>aplinkos apsaugos vadybos sistemos standartų reikalavimams</w:t>
      </w:r>
      <w:r w:rsidR="009A4DBD">
        <w:rPr>
          <w:bCs/>
        </w:rPr>
        <w:t xml:space="preserve">, </w:t>
      </w:r>
      <w:r w:rsidR="001A2965" w:rsidRPr="005A76FD">
        <w:rPr>
          <w:bCs/>
        </w:rPr>
        <w:t>(</w:t>
      </w:r>
      <w:r w:rsidR="001A2965" w:rsidRPr="005A76FD">
        <w:rPr>
          <w:rFonts w:cstheme="minorHAnsi"/>
          <w:bCs/>
        </w:rPr>
        <w:t>toliau visi kartu – kvalifikaciniai reikalavimai)</w:t>
      </w:r>
      <w:r w:rsidR="00EC542F" w:rsidRPr="005A76FD">
        <w:rPr>
          <w:bCs/>
        </w:rPr>
        <w:t xml:space="preserve">, </w:t>
      </w:r>
      <w:r w:rsidR="000B4511" w:rsidRPr="005A76FD">
        <w:rPr>
          <w:bCs/>
        </w:rPr>
        <w:t>dokumentai, patvirtinantys, kad nėra tiekėjo pašalinimo pagrindų, Europos bendrasis viešųjų pirkimų dokumentas, kiti pasiūlyme</w:t>
      </w:r>
      <w:r w:rsidR="000B4511" w:rsidRPr="000B4511">
        <w:rPr>
          <w:bCs/>
        </w:rPr>
        <w:t xml:space="preserve"> pateikiami dokumentai turi būti pateikti elektronine forma</w:t>
      </w:r>
      <w:r w:rsidR="000B4511">
        <w:rPr>
          <w:bCs/>
        </w:rPr>
        <w:t xml:space="preserve"> (</w:t>
      </w:r>
      <w:r w:rsidR="000B4511" w:rsidRPr="00E85E8B">
        <w:rPr>
          <w:rFonts w:eastAsiaTheme="minorHAnsi" w:cstheme="minorHAnsi"/>
          <w:bCs/>
          <w:iCs/>
        </w:rPr>
        <w:t>tiesiogiai suformuoti elektroninėmis priemonėmis arba skaitmeninės dokumentų kopijos)</w:t>
      </w:r>
      <w:r w:rsidR="000B4511" w:rsidRPr="000B4511">
        <w:rPr>
          <w:bCs/>
        </w:rPr>
        <w:t>.</w:t>
      </w:r>
      <w:r w:rsidR="00744443">
        <w:rPr>
          <w:bCs/>
        </w:rPr>
        <w:t xml:space="preserve"> </w:t>
      </w:r>
      <w:r w:rsidR="000B4511" w:rsidRPr="000B4511">
        <w:t xml:space="preserve">Perkančioji organizacija pasilieka sau teisę prašyti dokumentų originalų. </w:t>
      </w:r>
      <w:r w:rsidR="000B4511" w:rsidRPr="000B4511">
        <w:rPr>
          <w:bCs/>
        </w:rPr>
        <w:t xml:space="preserve">Pateikiami dokumentai ar skaitmeninės dokumentų kopijos turi būti prieinami naudojant nediskriminuojančius, visuotinai prieinamus duomenų failų formatus </w:t>
      </w:r>
      <w:r w:rsidR="000B4511">
        <w:rPr>
          <w:bCs/>
        </w:rPr>
        <w:t>(</w:t>
      </w:r>
      <w:r w:rsidR="000B4511" w:rsidRPr="00E85E8B">
        <w:rPr>
          <w:rFonts w:eastAsiaTheme="minorHAnsi" w:cstheme="minorHAnsi"/>
          <w:bCs/>
          <w:iCs/>
        </w:rPr>
        <w:t>pvz., doc, docx, adoc, pdf, xls, xlsx, jpg, jpeg, pps, ppsx, gif ar kt.).</w:t>
      </w:r>
      <w:r w:rsidR="000B4511" w:rsidRPr="000B4511">
        <w:rPr>
          <w:bCs/>
        </w:rPr>
        <w:t xml:space="preserve"> </w:t>
      </w:r>
      <w:r w:rsidR="000B4511" w:rsidRPr="00E85E8B">
        <w:rPr>
          <w:rFonts w:eastAsiaTheme="minorHAnsi" w:cstheme="minorHAnsi"/>
          <w:bCs/>
          <w:iCs/>
        </w:rPr>
        <w:t xml:space="preserve">Tuo atveju, jei dokumentai bus pateikti kitais, nei perkančiosios organizacijos nustatytais ir (ar) visuotinai prieinamais, duomenų failų formatais, ir perkančioji organizacija negalės susipažinti su dokumentu, bus laikoma, kad toks dokumentas nepateiktas. </w:t>
      </w:r>
      <w:r w:rsidR="000B4511">
        <w:rPr>
          <w:rFonts w:eastAsiaTheme="minorHAnsi" w:cstheme="minorHAnsi"/>
          <w:bCs/>
          <w:iCs/>
        </w:rPr>
        <w:t xml:space="preserve">Pasiūlymai pateikti CVP IS susirašinėjimo </w:t>
      </w:r>
      <w:r w:rsidR="000B4511" w:rsidRPr="00136B21">
        <w:rPr>
          <w:rFonts w:eastAsiaTheme="minorHAnsi" w:cstheme="minorHAnsi"/>
          <w:bCs/>
          <w:iCs/>
        </w:rPr>
        <w:t>priemonėmis nebus vertinami. Pasiūlymai pateikti popierinėje laikmenoje vokuose bus grąžinami neatplėšti tiekėjams ir nebus vertinami.</w:t>
      </w:r>
    </w:p>
    <w:p w14:paraId="180C92B0" w14:textId="77777777" w:rsidR="00FA220C" w:rsidRPr="00FA220C" w:rsidRDefault="00FA220C">
      <w:pPr>
        <w:widowControl w:val="0"/>
        <w:numPr>
          <w:ilvl w:val="1"/>
          <w:numId w:val="20"/>
        </w:numPr>
        <w:tabs>
          <w:tab w:val="left" w:pos="1134"/>
        </w:tabs>
        <w:autoSpaceDE w:val="0"/>
        <w:autoSpaceDN/>
        <w:adjustRightInd w:val="0"/>
        <w:ind w:left="0" w:firstLine="709"/>
        <w:jc w:val="both"/>
        <w:textAlignment w:val="auto"/>
        <w:rPr>
          <w:lang w:eastAsia="lt-LT"/>
        </w:rPr>
      </w:pPr>
      <w:r w:rsidRPr="00FA220C">
        <w:rPr>
          <w:rFonts w:eastAsia="Calibri"/>
          <w:b/>
          <w:bCs/>
        </w:rPr>
        <w:t>Pasiūlymas gali būti pasirašytas fiziniu arba kvalifikuotu elektroniniu parašu</w:t>
      </w:r>
      <w:r w:rsidRPr="00FA220C">
        <w:rPr>
          <w:rFonts w:eastAsia="Calibri"/>
        </w:rPr>
        <w:t xml:space="preserve">. Jeigu tiekėjas dokumentus tvirtina naudodamas elektroninį, o ne fizinį parašą, elektroninis parašas turi </w:t>
      </w:r>
      <w:r w:rsidRPr="00FA220C">
        <w:rPr>
          <w:rFonts w:eastAsia="Calibri"/>
        </w:rPr>
        <w:lastRenderedPageBreak/>
        <w:t xml:space="preserve">atitikti VPĮ 22 straipsnio 11 dalies 2 ir 3 punktuose nustatytus reikalavimus. </w:t>
      </w:r>
      <w:r w:rsidRPr="00280181">
        <w:t>Perkančiajai organizacijai kilus abejonių dėl dokumentų tikrumo, ji turi teisę reikalauti pateikti dokumentų originalus.</w:t>
      </w:r>
      <w:r w:rsidRPr="00FA220C">
        <w:rPr>
          <w:rFonts w:eastAsia="Calibri"/>
        </w:rPr>
        <w:t xml:space="preserve"> Gali būti:</w:t>
      </w:r>
    </w:p>
    <w:p w14:paraId="04A2A719" w14:textId="715DC195" w:rsidR="00FA220C" w:rsidRPr="00FA220C" w:rsidRDefault="00CD34DE" w:rsidP="00FA220C">
      <w:pPr>
        <w:widowControl w:val="0"/>
        <w:tabs>
          <w:tab w:val="left" w:pos="1134"/>
        </w:tabs>
        <w:autoSpaceDE w:val="0"/>
        <w:autoSpaceDN/>
        <w:adjustRightInd w:val="0"/>
        <w:ind w:firstLine="709"/>
        <w:jc w:val="both"/>
        <w:textAlignment w:val="auto"/>
        <w:rPr>
          <w:rFonts w:eastAsia="Calibri" w:cstheme="minorHAnsi"/>
          <w:bCs/>
          <w:iCs/>
        </w:rPr>
      </w:pPr>
      <w:r w:rsidRPr="00FA220C">
        <w:rPr>
          <w:rFonts w:eastAsia="Calibri" w:cstheme="minorHAnsi"/>
          <w:bCs/>
          <w:iCs/>
        </w:rPr>
        <w:t xml:space="preserve">3.3.1. </w:t>
      </w:r>
      <w:r w:rsidR="00FA220C">
        <w:rPr>
          <w:rFonts w:eastAsia="Calibri" w:cstheme="minorHAnsi"/>
          <w:bCs/>
          <w:iCs/>
        </w:rPr>
        <w:t xml:space="preserve"> </w:t>
      </w:r>
      <w:r w:rsidR="00FA220C" w:rsidRPr="00280181">
        <w:rPr>
          <w:rFonts w:eastAsia="Calibri"/>
        </w:rPr>
        <w:t>pateikiami kvalifikuotu elektroniniu parašu pasirašyti elektroninėmis priemonėmis suformuoti dokumentai</w:t>
      </w:r>
      <w:r w:rsidR="00FA220C">
        <w:rPr>
          <w:rFonts w:eastAsia="Calibri"/>
        </w:rPr>
        <w:t>;</w:t>
      </w:r>
    </w:p>
    <w:p w14:paraId="41234049" w14:textId="21D20D80" w:rsidR="00FA220C" w:rsidRPr="00FA220C" w:rsidRDefault="00CD34DE" w:rsidP="00FA220C">
      <w:pPr>
        <w:ind w:firstLine="709"/>
      </w:pPr>
      <w:r w:rsidRPr="00136B21">
        <w:rPr>
          <w:rFonts w:eastAsia="Calibri" w:cstheme="minorHAnsi"/>
          <w:bCs/>
          <w:iCs/>
        </w:rPr>
        <w:t xml:space="preserve">3.3.2. </w:t>
      </w:r>
      <w:r w:rsidR="00FA220C" w:rsidRPr="00280181">
        <w:rPr>
          <w:rFonts w:eastAsia="Calibri"/>
        </w:rPr>
        <w:t>skaitmeninės dokumentų kopijos (fiziniu parašu tvirtinami dokumentai turi būti pateikiami pasirašyti ir nuskenuoti).</w:t>
      </w:r>
    </w:p>
    <w:p w14:paraId="051462B5" w14:textId="77777777" w:rsidR="00B259E2" w:rsidRPr="00157662" w:rsidRDefault="00B259E2">
      <w:pPr>
        <w:widowControl w:val="0"/>
        <w:numPr>
          <w:ilvl w:val="1"/>
          <w:numId w:val="20"/>
        </w:numPr>
        <w:shd w:val="clear" w:color="auto" w:fill="FFFFFF" w:themeFill="background1"/>
        <w:tabs>
          <w:tab w:val="left" w:pos="1134"/>
        </w:tabs>
        <w:autoSpaceDE w:val="0"/>
        <w:autoSpaceDN/>
        <w:adjustRightInd w:val="0"/>
        <w:ind w:left="0" w:firstLine="709"/>
        <w:jc w:val="both"/>
        <w:textAlignment w:val="auto"/>
        <w:rPr>
          <w:lang w:eastAsia="lt-LT"/>
        </w:rPr>
      </w:pPr>
      <w:r w:rsidRPr="00157662">
        <w:rPr>
          <w:b/>
        </w:rPr>
        <w:t>Pasiūlymą sudaro</w:t>
      </w:r>
      <w:r w:rsidRPr="00157662">
        <w:rPr>
          <w:bCs/>
        </w:rPr>
        <w:t xml:space="preserve"> CVP IS priemonėmis pateiktų duomenų visuma (perkančioji organizacija pasilieka teisę prašyti tiekėjo pateikti pažymų ar kitų su pasiūlymu teikiamų dokumentų originalus):</w:t>
      </w:r>
    </w:p>
    <w:p w14:paraId="709E3290" w14:textId="77777777" w:rsidR="00085F81" w:rsidRPr="00301425" w:rsidRDefault="00EE34C4">
      <w:pPr>
        <w:pStyle w:val="Sraopastraipa"/>
        <w:numPr>
          <w:ilvl w:val="2"/>
          <w:numId w:val="20"/>
        </w:numPr>
        <w:shd w:val="clear" w:color="auto" w:fill="FFFFFF" w:themeFill="background1"/>
        <w:tabs>
          <w:tab w:val="left" w:pos="1418"/>
        </w:tabs>
        <w:autoSpaceDN/>
        <w:ind w:left="0" w:firstLine="709"/>
        <w:contextualSpacing/>
        <w:jc w:val="both"/>
        <w:textAlignment w:val="auto"/>
        <w:rPr>
          <w:b/>
        </w:rPr>
      </w:pPr>
      <w:r w:rsidRPr="00157662">
        <w:rPr>
          <w:b/>
        </w:rPr>
        <w:t>užpildytas pasiūlymas</w:t>
      </w:r>
      <w:r w:rsidRPr="00157662">
        <w:rPr>
          <w:bCs/>
        </w:rPr>
        <w:t xml:space="preserve">, parengtas pagal </w:t>
      </w:r>
      <w:r w:rsidR="004A7367" w:rsidRPr="00157662">
        <w:rPr>
          <w:bCs/>
        </w:rPr>
        <w:t>p</w:t>
      </w:r>
      <w:r w:rsidRPr="00157662">
        <w:rPr>
          <w:bCs/>
        </w:rPr>
        <w:t xml:space="preserve">irkimo </w:t>
      </w:r>
      <w:r w:rsidR="00001E55" w:rsidRPr="00157662">
        <w:rPr>
          <w:bCs/>
        </w:rPr>
        <w:t>sąlygų</w:t>
      </w:r>
      <w:r w:rsidRPr="00157662">
        <w:rPr>
          <w:bCs/>
        </w:rPr>
        <w:t xml:space="preserve"> 1 priedą (užpildyta pasiūlymo forma)</w:t>
      </w:r>
      <w:r w:rsidR="00DF3B37" w:rsidRPr="00157662">
        <w:rPr>
          <w:bCs/>
        </w:rPr>
        <w:t>;</w:t>
      </w:r>
    </w:p>
    <w:p w14:paraId="1D4DD3D0" w14:textId="4DC3DDDC" w:rsidR="009A4DBD" w:rsidRDefault="000424D7">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Pr>
          <w:b/>
          <w:lang w:eastAsia="lt-LT"/>
        </w:rPr>
        <w:t xml:space="preserve"> </w:t>
      </w:r>
      <w:r w:rsidR="00301425" w:rsidRPr="00301425">
        <w:rPr>
          <w:b/>
          <w:lang w:eastAsia="lt-LT"/>
        </w:rPr>
        <w:t>įkainuot</w:t>
      </w:r>
      <w:r w:rsidR="00586D91">
        <w:rPr>
          <w:b/>
          <w:lang w:eastAsia="lt-LT"/>
        </w:rPr>
        <w:t xml:space="preserve">os lentelės </w:t>
      </w:r>
      <w:r w:rsidR="00586D91" w:rsidRPr="009A4DBD">
        <w:rPr>
          <w:bCs/>
          <w:lang w:eastAsia="lt-LT"/>
        </w:rPr>
        <w:t>pagal</w:t>
      </w:r>
      <w:r w:rsidR="009A4DBD" w:rsidRPr="009A4DBD">
        <w:rPr>
          <w:bCs/>
          <w:lang w:eastAsia="lt-LT"/>
        </w:rPr>
        <w:t xml:space="preserve"> </w:t>
      </w:r>
      <w:r w:rsidR="00211653" w:rsidRPr="00A55F6B">
        <w:rPr>
          <w:bCs/>
          <w:lang w:eastAsia="lt-LT"/>
        </w:rPr>
        <w:t xml:space="preserve">pirkimo sąlygų </w:t>
      </w:r>
      <w:r w:rsidR="00A87A4E">
        <w:rPr>
          <w:bCs/>
          <w:lang w:eastAsia="lt-LT"/>
        </w:rPr>
        <w:t>3</w:t>
      </w:r>
      <w:r w:rsidR="00211653" w:rsidRPr="00A55F6B">
        <w:rPr>
          <w:bCs/>
          <w:lang w:eastAsia="lt-LT"/>
        </w:rPr>
        <w:t xml:space="preserve"> </w:t>
      </w:r>
      <w:r w:rsidR="00586D91">
        <w:rPr>
          <w:bCs/>
          <w:lang w:eastAsia="lt-LT"/>
        </w:rPr>
        <w:t xml:space="preserve">ir </w:t>
      </w:r>
      <w:r w:rsidR="00A87A4E">
        <w:rPr>
          <w:bCs/>
          <w:lang w:eastAsia="lt-LT"/>
        </w:rPr>
        <w:t>4</w:t>
      </w:r>
      <w:r w:rsidR="00586D91">
        <w:rPr>
          <w:bCs/>
          <w:lang w:eastAsia="lt-LT"/>
        </w:rPr>
        <w:t xml:space="preserve"> </w:t>
      </w:r>
      <w:r w:rsidR="00211653" w:rsidRPr="00A55F6B">
        <w:rPr>
          <w:bCs/>
          <w:lang w:eastAsia="lt-LT"/>
        </w:rPr>
        <w:t>pried</w:t>
      </w:r>
      <w:r w:rsidR="00586D91">
        <w:rPr>
          <w:bCs/>
          <w:lang w:eastAsia="lt-LT"/>
        </w:rPr>
        <w:t>ą</w:t>
      </w:r>
      <w:r w:rsidR="00211653" w:rsidRPr="00A55F6B">
        <w:rPr>
          <w:bCs/>
          <w:lang w:eastAsia="lt-LT"/>
        </w:rPr>
        <w:t>;</w:t>
      </w:r>
    </w:p>
    <w:p w14:paraId="34DC865B" w14:textId="52B568CC" w:rsidR="00DB71B4" w:rsidRPr="009A4DBD" w:rsidRDefault="00CB18CE">
      <w:pPr>
        <w:pStyle w:val="Sraopastraipa"/>
        <w:numPr>
          <w:ilvl w:val="2"/>
          <w:numId w:val="20"/>
        </w:numPr>
        <w:shd w:val="clear" w:color="auto" w:fill="FFFFFF" w:themeFill="background1"/>
        <w:tabs>
          <w:tab w:val="left" w:pos="1276"/>
        </w:tabs>
        <w:autoSpaceDN/>
        <w:ind w:left="0" w:firstLine="709"/>
        <w:contextualSpacing/>
        <w:jc w:val="both"/>
        <w:textAlignment w:val="auto"/>
        <w:rPr>
          <w:bCs/>
        </w:rPr>
      </w:pPr>
      <w:r w:rsidRPr="009A4DBD">
        <w:rPr>
          <w:bCs/>
        </w:rPr>
        <w:t xml:space="preserve">užpildytas EBVPD pagal pirkimo dokumentų </w:t>
      </w:r>
      <w:r w:rsidR="00A87A4E">
        <w:rPr>
          <w:bCs/>
        </w:rPr>
        <w:t>5</w:t>
      </w:r>
      <w:r w:rsidRPr="009A4DBD">
        <w:rPr>
          <w:bCs/>
        </w:rPr>
        <w:t xml:space="preserve"> priedą </w:t>
      </w:r>
      <w:r w:rsidR="003A1963" w:rsidRPr="009A4DBD">
        <w:rPr>
          <w:bCs/>
          <w:i/>
          <w:iCs/>
        </w:rPr>
        <w:t>.pdf</w:t>
      </w:r>
      <w:r w:rsidRPr="009A4DBD">
        <w:rPr>
          <w:bCs/>
        </w:rPr>
        <w:t xml:space="preserve"> formatu. Jeigu pasiūlymą teikia tiekėjų grupė, EBVPD turi užpildyti ir kartu su pasiūlymu pateikti kiekvienas tiekėjų grupės narys. Jei tiekėjas pasitelkia subtiekėjus ar kitus ūkio subjektus, kurių pajėgumais </w:t>
      </w:r>
      <w:r w:rsidR="008736F0" w:rsidRPr="009A4DBD">
        <w:rPr>
          <w:bCs/>
        </w:rPr>
        <w:t xml:space="preserve">(kvalifikacija) </w:t>
      </w:r>
      <w:r w:rsidRPr="009A4DBD">
        <w:rPr>
          <w:bCs/>
        </w:rPr>
        <w:t>remsis</w:t>
      </w:r>
      <w:r w:rsidR="00D25951" w:rsidRPr="009A4DBD">
        <w:rPr>
          <w:bCs/>
        </w:rPr>
        <w:t xml:space="preserve"> (išskyrus kvazisubtiekėjus)</w:t>
      </w:r>
      <w:r w:rsidRPr="009A4DBD">
        <w:rPr>
          <w:bCs/>
        </w:rPr>
        <w:t>, EBVPD turi užpildyti ir pateikti ir šie subjektai</w:t>
      </w:r>
      <w:r w:rsidR="004A7367" w:rsidRPr="009A4DBD">
        <w:rPr>
          <w:bCs/>
        </w:rPr>
        <w:t xml:space="preserve">. </w:t>
      </w:r>
      <w:r w:rsidR="004A7367" w:rsidRPr="009A4DBD">
        <w:rPr>
          <w:iCs/>
        </w:rPr>
        <w:t xml:space="preserve">Subtiekėjų, kurių pajėgumais tiekėjas nesiremia, EBVPD nereikalaujamas; </w:t>
      </w:r>
      <w:r w:rsidR="004A7367" w:rsidRPr="009A4DBD">
        <w:rPr>
          <w:bCs/>
          <w:iCs/>
        </w:rPr>
        <w:t>EBVPD turi būti pasirašytas jį užpildžiusio tiekėjo vadovo, jungtinės veiklos partnerio vadovo/subtiekėjo vadovo parašu, nurodant pasirašiusiojo asmens vardą ir pavardę (nuskenuotas dokumentas pdf formatu, arba pasirašytas elektroniniu parašu).</w:t>
      </w:r>
      <w:r w:rsidR="004A7367" w:rsidRPr="009A4DBD">
        <w:rPr>
          <w:b/>
          <w:iCs/>
        </w:rPr>
        <w:t xml:space="preserve"> </w:t>
      </w:r>
      <w:r w:rsidR="004A7367" w:rsidRPr="009A4DBD">
        <w:rPr>
          <w:bCs/>
          <w:iCs/>
        </w:rPr>
        <w:t>Jei EBVPD pasirašytas ne tiekėjo (vadovo) ar jungtinės veiklos partnerio/subtiekėjo (vadovo), kartu pateikiamas įgaliojimas, suteikiantis teisę šį dokumentą pasirašiusiam darbuotojui, atstovauti tiekėją ar jungtinės veiklos partnerį / subtiekėją;</w:t>
      </w:r>
    </w:p>
    <w:p w14:paraId="763FC24A" w14:textId="46380610" w:rsidR="00DB1DA5" w:rsidRPr="00C67163" w:rsidRDefault="00DB71B4" w:rsidP="00C67163">
      <w:pPr>
        <w:tabs>
          <w:tab w:val="left" w:pos="1418"/>
        </w:tabs>
        <w:autoSpaceDN/>
        <w:ind w:firstLine="851"/>
        <w:contextualSpacing/>
        <w:jc w:val="both"/>
        <w:textAlignment w:val="auto"/>
        <w:rPr>
          <w:i/>
          <w:iCs/>
        </w:rPr>
      </w:pPr>
      <w:r w:rsidRPr="00DB71B4">
        <w:rPr>
          <w:bCs/>
          <w:i/>
        </w:rPr>
        <w:t>Pastaba. Tiekėjui pateikiant (užpildant) atsakymus į nurodytus klausimus, rekomenduojama vadovautis Viešųjų pirkimų tarnybos pateiktomis EBVPD pildymo rekomendacijomis, pateiktomis šioje nuorodoje</w:t>
      </w:r>
      <w:r w:rsidRPr="00DB71B4">
        <w:rPr>
          <w:b/>
          <w:i/>
        </w:rPr>
        <w:t xml:space="preserve"> </w:t>
      </w:r>
      <w:hyperlink r:id="rId16" w:history="1">
        <w:r w:rsidR="00CC20EA" w:rsidRPr="007F0CD0">
          <w:rPr>
            <w:rStyle w:val="Hipersaitas"/>
            <w:i/>
            <w:iCs/>
          </w:rPr>
          <w:t>https://klausk.vpt.lt/hc/lt/sections/115001605685-EBVPD</w:t>
        </w:r>
      </w:hyperlink>
      <w:r w:rsidRPr="00E64B1A">
        <w:rPr>
          <w:i/>
          <w:iCs/>
        </w:rPr>
        <w:t>;</w:t>
      </w:r>
      <w:r w:rsidR="00CC20EA">
        <w:rPr>
          <w:i/>
          <w:iCs/>
        </w:rPr>
        <w:t xml:space="preserve"> </w:t>
      </w:r>
      <w:r w:rsidR="00E64B1A" w:rsidRPr="00E64B1A">
        <w:rPr>
          <w:i/>
          <w:iCs/>
        </w:rPr>
        <w:t xml:space="preserve">taip pat vaizdo medžiaga </w:t>
      </w:r>
      <w:hyperlink r:id="rId17" w:history="1">
        <w:r w:rsidR="00E64B1A" w:rsidRPr="00E64B1A">
          <w:rPr>
            <w:rStyle w:val="Hipersaitas"/>
            <w:i/>
            <w:iCs/>
          </w:rPr>
          <w:t>https://www.youtube.com/watch?v=V9buN_j76cY</w:t>
        </w:r>
      </w:hyperlink>
      <w:r w:rsidR="00E64B1A" w:rsidRPr="00E64B1A">
        <w:rPr>
          <w:i/>
          <w:iCs/>
        </w:rPr>
        <w:t xml:space="preserve">; </w:t>
      </w:r>
    </w:p>
    <w:p w14:paraId="0185D2C7" w14:textId="070D913D" w:rsidR="00557A32" w:rsidRPr="005344D9" w:rsidRDefault="00557A32">
      <w:pPr>
        <w:pStyle w:val="Sraopastraipa"/>
        <w:numPr>
          <w:ilvl w:val="2"/>
          <w:numId w:val="32"/>
        </w:numPr>
        <w:autoSpaceDN/>
        <w:ind w:left="0" w:firstLine="709"/>
        <w:contextualSpacing/>
        <w:jc w:val="both"/>
        <w:textAlignment w:val="auto"/>
        <w:rPr>
          <w:bCs/>
        </w:rPr>
      </w:pPr>
      <w:r w:rsidRPr="00F219DC">
        <w:rPr>
          <w:bCs/>
        </w:rPr>
        <w:t>j</w:t>
      </w:r>
      <w:r w:rsidRPr="00F219DC">
        <w:t xml:space="preserve">ungtinės veiklos sutartis, jei pasiūlymą </w:t>
      </w:r>
      <w:r w:rsidRPr="005344D9">
        <w:t>pateikia jungtinės veiklos sutarties pagrindu veikianti ūkio subjektų grupė (pateikiamas skenuotas dokumentas elektroninėje formoje);</w:t>
      </w:r>
    </w:p>
    <w:p w14:paraId="0135C6F8" w14:textId="77777777" w:rsidR="00557A32" w:rsidRPr="00E46903" w:rsidRDefault="00557A32">
      <w:pPr>
        <w:pStyle w:val="Sraopastraipa"/>
        <w:numPr>
          <w:ilvl w:val="2"/>
          <w:numId w:val="32"/>
        </w:numPr>
        <w:autoSpaceDN/>
        <w:ind w:left="0" w:firstLine="709"/>
        <w:contextualSpacing/>
        <w:jc w:val="both"/>
        <w:textAlignment w:val="auto"/>
      </w:pPr>
      <w:r w:rsidRPr="005344D9">
        <w:t>kitų ūkio subjektų išteklių prieinamumą patvirtinantys dokumentai, jei</w:t>
      </w:r>
      <w:r w:rsidRPr="00E46903">
        <w:t xml:space="preserve"> pasitelkiami kiti ūkio subjektai (pateikiamas skenuotas dokumentas elektroninėje formoje);</w:t>
      </w:r>
    </w:p>
    <w:p w14:paraId="7B409F71" w14:textId="2B3A43C8" w:rsidR="00466F7E" w:rsidRPr="00E46903" w:rsidRDefault="00557A32">
      <w:pPr>
        <w:pStyle w:val="Sraopastraipa"/>
        <w:numPr>
          <w:ilvl w:val="2"/>
          <w:numId w:val="32"/>
        </w:numPr>
        <w:tabs>
          <w:tab w:val="left" w:pos="1276"/>
        </w:tabs>
        <w:autoSpaceDN/>
        <w:ind w:left="0" w:firstLine="709"/>
        <w:contextualSpacing/>
        <w:jc w:val="both"/>
        <w:textAlignment w:val="auto"/>
      </w:pPr>
      <w:r w:rsidRPr="00E46903">
        <w:t xml:space="preserve">kiekvieno pasitelkto </w:t>
      </w:r>
      <w:r w:rsidR="00F85BF6" w:rsidRPr="00E46903">
        <w:t>ūkio subjekto</w:t>
      </w:r>
      <w:r w:rsidRPr="00E46903">
        <w:t>, kurių pajėgumais tiekėjas remiasi (jei tokius nurodė pasiūlymo formoje (</w:t>
      </w:r>
      <w:r w:rsidR="005820DD" w:rsidRPr="00E46903">
        <w:t>pirkimo sąlygų 1</w:t>
      </w:r>
      <w:r w:rsidRPr="00E46903">
        <w:t xml:space="preserve"> priedas), pasirašytos laisvos formos deklaracijos ar kito dokumento, patvirtinančio sutikimą dalyvauti šiame viešajame pirkime ir </w:t>
      </w:r>
      <w:r w:rsidR="00943EF8">
        <w:t>suteikti</w:t>
      </w:r>
      <w:r w:rsidR="00CC43DD" w:rsidRPr="00E46903">
        <w:t xml:space="preserve"> jam tiekėjo pavest</w:t>
      </w:r>
      <w:r w:rsidR="00943EF8">
        <w:t>as</w:t>
      </w:r>
      <w:r w:rsidR="00CC43DD" w:rsidRPr="00E46903">
        <w:t xml:space="preserve"> </w:t>
      </w:r>
      <w:r w:rsidR="00943EF8">
        <w:t>paslaugas</w:t>
      </w:r>
      <w:r w:rsidR="00CC43DD" w:rsidRPr="00E46903">
        <w:t xml:space="preserve"> </w:t>
      </w:r>
      <w:r w:rsidR="008C39D3" w:rsidRPr="00E46903">
        <w:t>(pateikiamas skenuotas dokumentas elektroninėje formoje)</w:t>
      </w:r>
      <w:r w:rsidR="00BD460E" w:rsidRPr="00E46903">
        <w:t>;</w:t>
      </w:r>
    </w:p>
    <w:p w14:paraId="2A60B68C" w14:textId="4B4754DA" w:rsidR="00466F7E" w:rsidRPr="00E46903" w:rsidRDefault="00CC43DD">
      <w:pPr>
        <w:pStyle w:val="Sraopastraipa"/>
        <w:numPr>
          <w:ilvl w:val="2"/>
          <w:numId w:val="32"/>
        </w:numPr>
        <w:autoSpaceDN/>
        <w:ind w:left="0" w:firstLine="709"/>
        <w:contextualSpacing/>
        <w:jc w:val="both"/>
        <w:textAlignment w:val="auto"/>
      </w:pPr>
      <w:r w:rsidRPr="00E46903">
        <w:t xml:space="preserve">kiekvieno specialisto, kuriuos ketina įdarbinti (toliau – kvazisubtiekėjai), (t. y. jei jis nėra tiekėjo ar subtiekėjo darbuotojas) (jei tokius </w:t>
      </w:r>
      <w:r w:rsidRPr="00E46903">
        <w:rPr>
          <w:shd w:val="clear" w:color="auto" w:fill="FFFFFF" w:themeFill="background1"/>
        </w:rPr>
        <w:t xml:space="preserve">nurodė pasiūlymo formoje (1 priedas)), pasirašytos laisvos formos dokumentas, patvirtinantis sutikimą </w:t>
      </w:r>
      <w:r w:rsidR="00943EF8">
        <w:rPr>
          <w:shd w:val="clear" w:color="auto" w:fill="FFFFFF" w:themeFill="background1"/>
        </w:rPr>
        <w:t>suteikti</w:t>
      </w:r>
      <w:r w:rsidRPr="00E46903">
        <w:rPr>
          <w:shd w:val="clear" w:color="auto" w:fill="FFFFFF" w:themeFill="background1"/>
        </w:rPr>
        <w:t xml:space="preserve"> pirkimo sutartyje nurodyt</w:t>
      </w:r>
      <w:r w:rsidR="00943EF8">
        <w:rPr>
          <w:shd w:val="clear" w:color="auto" w:fill="FFFFFF" w:themeFill="background1"/>
        </w:rPr>
        <w:t>as</w:t>
      </w:r>
      <w:r w:rsidRPr="00E46903">
        <w:rPr>
          <w:shd w:val="clear" w:color="auto" w:fill="FFFFFF" w:themeFill="background1"/>
        </w:rPr>
        <w:t xml:space="preserve"> </w:t>
      </w:r>
      <w:r w:rsidR="00943EF8">
        <w:rPr>
          <w:shd w:val="clear" w:color="auto" w:fill="FFFFFF" w:themeFill="background1"/>
        </w:rPr>
        <w:t>paslaugas</w:t>
      </w:r>
      <w:r w:rsidRPr="00E46903">
        <w:rPr>
          <w:shd w:val="clear" w:color="auto" w:fill="FFFFFF" w:themeFill="background1"/>
        </w:rPr>
        <w:t xml:space="preserve"> ir tiekėjo ar subtiekėjo patvirtinima</w:t>
      </w:r>
      <w:r w:rsidRPr="00E46903">
        <w:t>s (ketinimų protokolas ar kt.), kad laimėjęs konkursą, įdarbins šį specialistą (pateikiamas skenuotas dokumentas elektroninėje formoje);</w:t>
      </w:r>
    </w:p>
    <w:p w14:paraId="552B8464" w14:textId="36B5758C" w:rsidR="00466F7E" w:rsidRPr="00DB0A55" w:rsidRDefault="00466F7E">
      <w:pPr>
        <w:pStyle w:val="Sraopastraipa"/>
        <w:numPr>
          <w:ilvl w:val="2"/>
          <w:numId w:val="32"/>
        </w:numPr>
        <w:tabs>
          <w:tab w:val="left" w:pos="1560"/>
        </w:tabs>
        <w:autoSpaceDN/>
        <w:ind w:left="0" w:firstLine="851"/>
        <w:contextualSpacing/>
        <w:jc w:val="both"/>
        <w:textAlignment w:val="auto"/>
        <w:rPr>
          <w:bCs/>
        </w:rPr>
      </w:pPr>
      <w:r w:rsidRPr="00DB0A55">
        <w:rPr>
          <w:rFonts w:eastAsia="Arial Unicode MS"/>
        </w:rPr>
        <w:t xml:space="preserve">įgaliojimo suteikiančio teisę pasirašyti tiekėjo pasiūlymą, skaitmeninė kopija (taikoma, </w:t>
      </w:r>
      <w:r w:rsidRPr="00DB0A55">
        <w:t>jei pasiūlymą pasirašo įgaliotas asmuo, kartu su pasiūlymu pateikia įgaliojimą)</w:t>
      </w:r>
      <w:r w:rsidR="00794A7A">
        <w:t>.</w:t>
      </w:r>
    </w:p>
    <w:p w14:paraId="3D23AF2F" w14:textId="77777777" w:rsidR="009710E8" w:rsidRPr="00DB0A55" w:rsidRDefault="009E4261">
      <w:pPr>
        <w:pStyle w:val="Sraopastraipa"/>
        <w:numPr>
          <w:ilvl w:val="1"/>
          <w:numId w:val="21"/>
        </w:numPr>
        <w:tabs>
          <w:tab w:val="left" w:pos="1276"/>
        </w:tabs>
        <w:autoSpaceDN/>
        <w:ind w:hanging="2241"/>
        <w:contextualSpacing/>
        <w:jc w:val="both"/>
        <w:textAlignment w:val="auto"/>
        <w:rPr>
          <w:bCs/>
        </w:rPr>
      </w:pPr>
      <w:r w:rsidRPr="00DB0A55">
        <w:rPr>
          <w:b/>
          <w:lang w:eastAsia="ar-SA"/>
        </w:rPr>
        <w:t>Informacija apie EBVPD pildymą:</w:t>
      </w:r>
    </w:p>
    <w:p w14:paraId="48167493" w14:textId="060868FB" w:rsidR="0099273B"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EBVPD – aktuali tiekėjo deklaracija, </w:t>
      </w:r>
      <w:r w:rsidR="0099273B" w:rsidRPr="00DB0A55">
        <w:rPr>
          <w:rFonts w:eastAsia="Calibri"/>
          <w:lang w:eastAsia="lt-LT"/>
        </w:rPr>
        <w:t xml:space="preserve">pakeičianti kompetentingų institucijų išduodamus dokumentus, </w:t>
      </w:r>
      <w:r w:rsidRPr="00DB0A55">
        <w:rPr>
          <w:bCs/>
          <w:lang w:eastAsia="ar-SA"/>
        </w:rPr>
        <w:t>kuria tiekėjas ir subjektai, kurių pajėgumais jis remiasi</w:t>
      </w:r>
      <w:r w:rsidR="0099273B" w:rsidRPr="00DB0A55">
        <w:rPr>
          <w:bCs/>
          <w:lang w:eastAsia="ar-SA"/>
        </w:rPr>
        <w:t xml:space="preserve"> (išskyrus kvazisubtiekėjus)</w:t>
      </w:r>
      <w:r w:rsidRPr="00DB0A55">
        <w:rPr>
          <w:bCs/>
          <w:lang w:eastAsia="ar-SA"/>
        </w:rPr>
        <w:t xml:space="preserve">, </w:t>
      </w:r>
      <w:r w:rsidR="0099273B" w:rsidRPr="00DB0A55">
        <w:rPr>
          <w:bCs/>
          <w:lang w:eastAsia="ar-SA"/>
        </w:rPr>
        <w:t xml:space="preserve">preliminariai </w:t>
      </w:r>
      <w:r w:rsidRPr="00DB0A55">
        <w:rPr>
          <w:bCs/>
          <w:lang w:eastAsia="ar-SA"/>
        </w:rPr>
        <w:t xml:space="preserve">patvirtina, jog nėra pirkimo dokumentuose nustatytų tiekėjo pašalinimo pagrindų ir tiekėjas atitinka pirkimo dokumentuose nustatytus kvalifikacijos reikalavimus. Jei pirkimo procedūroje dalyvauja ūkio subjektų grupė, kiekvienas dalyvaujantis ūkio subjektas pateikia atskirai užpildytą EBVPD. </w:t>
      </w:r>
    </w:p>
    <w:p w14:paraId="24ED7496" w14:textId="4C0E65D0"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Tiekėjas išsaugo EBVPD formą savo kompiuteryje</w:t>
      </w:r>
      <w:r w:rsidR="00F326C5" w:rsidRPr="00DB0A55">
        <w:rPr>
          <w:bCs/>
          <w:lang w:eastAsia="ar-SA"/>
        </w:rPr>
        <w:t xml:space="preserve"> </w:t>
      </w:r>
      <w:r w:rsidRPr="00DB0A55">
        <w:rPr>
          <w:bCs/>
          <w:i/>
          <w:iCs/>
          <w:lang w:eastAsia="ar-SA"/>
        </w:rPr>
        <w:t xml:space="preserve">xml </w:t>
      </w:r>
      <w:r w:rsidRPr="00DB0A55">
        <w:rPr>
          <w:bCs/>
          <w:lang w:eastAsia="ar-SA"/>
        </w:rPr>
        <w:t xml:space="preserve">formatu. Tiekėjas, prisijungęs adresu: </w:t>
      </w:r>
      <w:hyperlink r:id="rId18" w:history="1">
        <w:r w:rsidRPr="00DB0A55">
          <w:rPr>
            <w:bCs/>
            <w:lang w:eastAsia="ar-SA"/>
          </w:rPr>
          <w:t>https://ebvpd.eviesiejipirkimai.lt/espd-web/</w:t>
        </w:r>
      </w:hyperlink>
      <w:r w:rsidRPr="00DB0A55">
        <w:rPr>
          <w:bCs/>
          <w:lang w:eastAsia="ar-SA"/>
        </w:rPr>
        <w:t xml:space="preserve"> įkelia (importuoja) EBVPD formą </w:t>
      </w:r>
      <w:r w:rsidRPr="00DB0A55">
        <w:rPr>
          <w:bCs/>
          <w:i/>
          <w:iCs/>
          <w:lang w:eastAsia="ar-SA"/>
        </w:rPr>
        <w:t>xml</w:t>
      </w:r>
      <w:r w:rsidRPr="00DB0A55">
        <w:rPr>
          <w:bCs/>
          <w:lang w:eastAsia="ar-SA"/>
        </w:rPr>
        <w:t xml:space="preserve"> formatu ir ją užpildo atsakydamas į EBVPD formoje nurodytus klausimus. Tiekėjas užpildytą EBVPD formą išsaugo kompiuteryje. Teikdamas pasiūlymą CVP IS priemonėmis, tiekėjas prisega </w:t>
      </w:r>
      <w:r w:rsidRPr="00DB0A55">
        <w:rPr>
          <w:bCs/>
          <w:lang w:eastAsia="ar-SA"/>
        </w:rPr>
        <w:lastRenderedPageBreak/>
        <w:t>EBVPD formą su atsakymais kartu su kitais pasiūlymo dokumentais pasiūlymo pateikimo lango skiltyje „Prisegti dokumentus“. Jei bendrą pasiūlymą pateikia ūkio subjektų grupė, EBVPD teikia („prisega“) ūkio subjektas, atstovaujantis tiekėjų grupei ir rengiantis bendrą pasiūlymą.</w:t>
      </w:r>
    </w:p>
    <w:p w14:paraId="521AB7CB" w14:textId="00C4D9FC" w:rsidR="009710E8" w:rsidRPr="00DB0A55" w:rsidRDefault="009E4261">
      <w:pPr>
        <w:pStyle w:val="Sraopastraipa"/>
        <w:numPr>
          <w:ilvl w:val="2"/>
          <w:numId w:val="21"/>
        </w:numPr>
        <w:tabs>
          <w:tab w:val="left" w:pos="1560"/>
        </w:tabs>
        <w:autoSpaceDN/>
        <w:ind w:left="0" w:firstLine="851"/>
        <w:contextualSpacing/>
        <w:jc w:val="both"/>
        <w:textAlignment w:val="auto"/>
        <w:rPr>
          <w:bCs/>
        </w:rPr>
      </w:pPr>
      <w:r w:rsidRPr="00DB0A55">
        <w:rPr>
          <w:bCs/>
          <w:lang w:eastAsia="ar-SA"/>
        </w:rPr>
        <w:t xml:space="preserve">Tiekėjas užpildo EBVPD kaip numatyta </w:t>
      </w:r>
      <w:r w:rsidR="00655916" w:rsidRPr="00DB0A55">
        <w:rPr>
          <w:bCs/>
          <w:lang w:eastAsia="ar-SA"/>
        </w:rPr>
        <w:t>VPĮ</w:t>
      </w:r>
      <w:r w:rsidRPr="00DB0A55">
        <w:rPr>
          <w:bCs/>
          <w:lang w:eastAsia="ar-SA"/>
        </w:rPr>
        <w:t xml:space="preserve"> 50 straipsnyje. </w:t>
      </w:r>
    </w:p>
    <w:p w14:paraId="4B0C398F" w14:textId="296B8107" w:rsidR="009B4D9D" w:rsidRDefault="009E4261">
      <w:pPr>
        <w:pStyle w:val="Sraopastraipa"/>
        <w:numPr>
          <w:ilvl w:val="2"/>
          <w:numId w:val="21"/>
        </w:numPr>
        <w:tabs>
          <w:tab w:val="left" w:pos="851"/>
          <w:tab w:val="left" w:pos="1560"/>
        </w:tabs>
        <w:autoSpaceDN/>
        <w:ind w:left="0" w:firstLine="851"/>
        <w:contextualSpacing/>
        <w:jc w:val="both"/>
        <w:textAlignment w:val="auto"/>
        <w:rPr>
          <w:bCs/>
        </w:rPr>
      </w:pPr>
      <w:r w:rsidRPr="00DB0A55">
        <w:rPr>
          <w:bCs/>
          <w:lang w:eastAsia="ar-SA"/>
        </w:rPr>
        <w:t>Kai tiekėjas remiasi vieno ar kelių ūkio subjektų pajėgumais</w:t>
      </w:r>
      <w:r w:rsidR="00D32A63" w:rsidRPr="00DB0A55">
        <w:rPr>
          <w:bCs/>
          <w:lang w:eastAsia="ar-SA"/>
        </w:rPr>
        <w:t xml:space="preserve"> (kvalifikacija)</w:t>
      </w:r>
      <w:r w:rsidRPr="00DB0A55">
        <w:rPr>
          <w:bCs/>
          <w:lang w:eastAsia="ar-SA"/>
        </w:rPr>
        <w:t>, kiekvienas subjektas, kurio pajėgumais tiekėjas remiasi</w:t>
      </w:r>
      <w:r w:rsidR="00D32A63" w:rsidRPr="00DB0A55">
        <w:rPr>
          <w:bCs/>
          <w:lang w:eastAsia="ar-SA"/>
        </w:rPr>
        <w:t xml:space="preserve"> (išskyrus kvazisubtiekėjus)</w:t>
      </w:r>
      <w:r w:rsidRPr="00DB0A55">
        <w:rPr>
          <w:bCs/>
          <w:lang w:eastAsia="ar-SA"/>
        </w:rPr>
        <w:t>, užpildo ir pasirašo atskirą EBVPD. Jeigu ūkio subjektas, kurio pajėgumais tiekėjas remiasi, netenkina jam</w:t>
      </w:r>
      <w:r w:rsidRPr="009710E8">
        <w:rPr>
          <w:bCs/>
          <w:lang w:eastAsia="ar-SA"/>
        </w:rPr>
        <w:t xml:space="preserve"> keliamų kvalifikacijos reikalavimų arba jo padėtis atitinka bent vieną perkančiosios organizacijos nustatytą pašalinimo pagrindą, perkančiosios organizacijos prašymu per jos nustatytą terminą turi pakeisti jį reikalavimus atitinkančiu ūkio subjektu. </w:t>
      </w:r>
    </w:p>
    <w:p w14:paraId="379DDC18" w14:textId="10C68E9D" w:rsidR="009B4D9D" w:rsidRPr="005B101C" w:rsidRDefault="009B4D9D">
      <w:pPr>
        <w:pStyle w:val="Sraopastraipa"/>
        <w:numPr>
          <w:ilvl w:val="2"/>
          <w:numId w:val="21"/>
        </w:numPr>
        <w:tabs>
          <w:tab w:val="left" w:pos="851"/>
          <w:tab w:val="left" w:pos="1560"/>
        </w:tabs>
        <w:autoSpaceDN/>
        <w:ind w:left="0" w:firstLine="851"/>
        <w:contextualSpacing/>
        <w:jc w:val="both"/>
        <w:textAlignment w:val="auto"/>
        <w:rPr>
          <w:bCs/>
        </w:rPr>
      </w:pPr>
      <w:r w:rsidRPr="009B4D9D">
        <w:rPr>
          <w:bCs/>
          <w:lang w:eastAsia="ar-SA"/>
        </w:rPr>
        <w:t xml:space="preserve">Pateikdamas EBVPD, tiekėjas pareiškia, kad supranta melagingos informacijos pateikimo pasekmes, t. y. </w:t>
      </w:r>
      <w:r w:rsidRPr="009B4D9D">
        <w:rPr>
          <w:color w:val="000000"/>
          <w:lang w:eastAsia="lt-LT"/>
        </w:rPr>
        <w:t xml:space="preserve">perkančioji organizacija CVP IS Viešųjų pirkimų tarnybos nustatyta tvarka skelbia </w:t>
      </w:r>
      <w:r w:rsidRPr="009B4D9D">
        <w:rPr>
          <w:bCs/>
          <w:color w:val="000000"/>
          <w:lang w:eastAsia="lt-LT"/>
        </w:rPr>
        <w:t xml:space="preserve">VPĮ 52 straipsnio 1 punkte nurodytą </w:t>
      </w:r>
      <w:r w:rsidRPr="009B4D9D">
        <w:rPr>
          <w:color w:val="000000"/>
          <w:lang w:eastAsia="lt-LT"/>
        </w:rPr>
        <w:t xml:space="preserve">informaciją apie tiekėją (tiekėjų grupės atveju – apie visus grupės narius), kuris pirkimo procedūrų metu nuslėpė informaciją ar pateikė melagingą informaciją apie atitiktį </w:t>
      </w:r>
      <w:r w:rsidRPr="009B4D9D">
        <w:rPr>
          <w:bCs/>
          <w:lang w:eastAsia="ar-SA"/>
        </w:rPr>
        <w:t xml:space="preserve">tiekėjo pašalinimui ir kvalifikacijai </w:t>
      </w:r>
      <w:r w:rsidRPr="009B4D9D">
        <w:rPr>
          <w:color w:val="000000"/>
          <w:lang w:eastAsia="lt-LT"/>
        </w:rPr>
        <w:t xml:space="preserve">nustatytiems reikalavimams, arba dėl pateiktos melagingos informacijos nepateikė patvirtinančių dokumentų, reikalaujamų EBVPD. </w:t>
      </w:r>
      <w:r w:rsidRPr="009B4D9D">
        <w:rPr>
          <w:bCs/>
          <w:color w:val="000000"/>
          <w:lang w:eastAsia="lt-LT"/>
        </w:rPr>
        <w:t xml:space="preserve">Perkančioji organizacija šią informaciją paskelbia nedelsdama, bet ne </w:t>
      </w:r>
      <w:r w:rsidRPr="009B4D9D">
        <w:rPr>
          <w:bCs/>
          <w:lang w:eastAsia="lt-LT"/>
        </w:rPr>
        <w:t>anksčiau, negu tiekėjui pateikė informaciją pagal VPĮ 52 straipsnio 3 dalį, ir ne</w:t>
      </w:r>
      <w:r w:rsidRPr="009B4D9D">
        <w:rPr>
          <w:bCs/>
          <w:color w:val="FF0000"/>
          <w:lang w:eastAsia="lt-LT"/>
        </w:rPr>
        <w:t xml:space="preserve"> </w:t>
      </w:r>
      <w:r w:rsidRPr="009B4D9D">
        <w:rPr>
          <w:bCs/>
          <w:color w:val="000000"/>
          <w:lang w:eastAsia="lt-LT"/>
        </w:rPr>
        <w:t>vėliau kaip per 10 dienų nuo VPĮ 52 straipsnio 1 dalies 1, 2 ir 3 punktuose nurodytų įvykių dienos. Jeigu VPĮ 52 straipsnio 1 dalies 2 punkte nurodytas tiekėjo reikalavimas galutiniu teismo sprendimu yra patenkinamas, perkančioji organizacija nedelsdama, bet ne vėliau kaip per 10 dienų nuo teismo sprendimo įsiteisėjimo dienos, pašalina VPĮ 52 straipsnio 1 dalyje nurodytą informaciją apie tiekėją</w:t>
      </w:r>
      <w:r w:rsidRPr="009B4D9D">
        <w:rPr>
          <w:color w:val="000000"/>
          <w:lang w:eastAsia="lt-LT"/>
        </w:rPr>
        <w:t>.</w:t>
      </w:r>
      <w:r w:rsidRPr="009B4D9D">
        <w:rPr>
          <w:bCs/>
          <w:color w:val="000000"/>
          <w:lang w:eastAsia="lt-LT"/>
        </w:rPr>
        <w:t xml:space="preserve"> </w:t>
      </w:r>
    </w:p>
    <w:p w14:paraId="316358E2" w14:textId="2B3FBA5A" w:rsidR="009710E8" w:rsidRPr="00FC1795" w:rsidRDefault="00761D69">
      <w:pPr>
        <w:pStyle w:val="Sraopastraipa"/>
        <w:numPr>
          <w:ilvl w:val="1"/>
          <w:numId w:val="21"/>
        </w:numPr>
        <w:tabs>
          <w:tab w:val="left" w:pos="851"/>
          <w:tab w:val="left" w:pos="1418"/>
        </w:tabs>
        <w:autoSpaceDN/>
        <w:ind w:left="0" w:firstLine="851"/>
        <w:contextualSpacing/>
        <w:jc w:val="both"/>
        <w:textAlignment w:val="auto"/>
        <w:rPr>
          <w:bCs/>
        </w:rPr>
      </w:pPr>
      <w:r w:rsidRPr="009710E8">
        <w:rPr>
          <w:bCs/>
        </w:rPr>
        <w:t xml:space="preserve">Pasiūlymas turi būti pateiktas tik elektroninėmis priemonėmis, naudojant CVP </w:t>
      </w:r>
      <w:r w:rsidR="00057E29">
        <w:rPr>
          <w:bCs/>
        </w:rPr>
        <w:t xml:space="preserve">IS </w:t>
      </w:r>
      <w:r w:rsidRPr="009710E8">
        <w:rPr>
          <w:b/>
          <w:bCs/>
        </w:rPr>
        <w:t>iki skelbime apie pirkimą nurodyto termino</w:t>
      </w:r>
      <w:r w:rsidRPr="009710E8">
        <w:rPr>
          <w:bCs/>
        </w:rPr>
        <w:t xml:space="preserve">. Tiekėjui CVP IS susirašinėjimo priemonėmis paprašius, perkančioji organizacija CVP </w:t>
      </w:r>
      <w:r w:rsidRPr="00FC1795">
        <w:rPr>
          <w:bCs/>
        </w:rPr>
        <w:t>IS susirašinėjimo priemonėmis patvirtina, kad tiekėjo pasiūlymas yra gautas ir nurodo gavimo dieną, valandą ir minutę.</w:t>
      </w:r>
    </w:p>
    <w:p w14:paraId="2A272997" w14:textId="11E1A2ED" w:rsidR="00C345BE" w:rsidRPr="00FC1795" w:rsidRDefault="009710E8">
      <w:pPr>
        <w:pStyle w:val="Sraopastraipa"/>
        <w:numPr>
          <w:ilvl w:val="1"/>
          <w:numId w:val="21"/>
        </w:numPr>
        <w:tabs>
          <w:tab w:val="left" w:pos="851"/>
          <w:tab w:val="left" w:pos="1418"/>
        </w:tabs>
        <w:autoSpaceDN/>
        <w:ind w:left="0" w:firstLine="851"/>
        <w:contextualSpacing/>
        <w:jc w:val="both"/>
        <w:textAlignment w:val="auto"/>
        <w:rPr>
          <w:bCs/>
        </w:rPr>
      </w:pPr>
      <w:r w:rsidRPr="00FC1795">
        <w:rPr>
          <w:bCs/>
          <w:lang w:eastAsia="ar-SA"/>
        </w:rPr>
        <w:t xml:space="preserve">Tiekėjai pasiūlyme turi nurodyti, kokia pasiūlyme pateikta informacija yra </w:t>
      </w:r>
      <w:r w:rsidRPr="00EF3909">
        <w:rPr>
          <w:b/>
          <w:lang w:eastAsia="ar-SA"/>
        </w:rPr>
        <w:t>konfidenciali</w:t>
      </w:r>
      <w:r w:rsidRPr="00FC1795">
        <w:rPr>
          <w:bCs/>
          <w:lang w:eastAsia="ar-SA"/>
        </w:rPr>
        <w:t xml:space="preserve">. Visas tiekėjo pasiūlymas negali būti laikomas konfidencialia informacija, tačiau tiekėjas gali nurodyti, kad tam tikra jo pasiūlyme pateikta informacija yra konfidenciali. Konfidencialia informacija gali būti, įskaitant, bet ja neapsiribojant, komercinė (gamybinė) paslaptis ir konfidencialieji pasiūlymų aspektai. Konfidencialia negalima laikyti informacijos, nurodytos </w:t>
      </w:r>
      <w:r w:rsidR="00655916" w:rsidRPr="00FC1795">
        <w:rPr>
          <w:bCs/>
          <w:lang w:eastAsia="ar-SA"/>
        </w:rPr>
        <w:t>VPĮ</w:t>
      </w:r>
      <w:r w:rsidRPr="00FC1795">
        <w:rPr>
          <w:bCs/>
          <w:lang w:eastAsia="ar-SA"/>
        </w:rPr>
        <w:t xml:space="preserve"> 20 straipsnis 2 punkte. Jeigu perkančiajai organizacijai kils abejonių dėl tiekėjo pasiūlyme nurodytos informacijos konfidencialumo, ji prašo tiekėjo įrodyti, kodėl nurodyta informacija yra konfidenciali. Jeigu tiekėjas per </w:t>
      </w:r>
      <w:r w:rsidR="003A3BE5" w:rsidRPr="00FC1795">
        <w:rPr>
          <w:bCs/>
          <w:lang w:eastAsia="ar-SA"/>
        </w:rPr>
        <w:t>3</w:t>
      </w:r>
      <w:r w:rsidRPr="00FC1795">
        <w:rPr>
          <w:bCs/>
          <w:lang w:eastAsia="ar-SA"/>
        </w:rPr>
        <w:t xml:space="preserve"> darbo dienas, nepateiks tokių įrodymų arba pateiks netinkamus įrodymus, bus laikoma, kad tokia informacija </w:t>
      </w:r>
      <w:r w:rsidR="00480D54" w:rsidRPr="00FC1795">
        <w:rPr>
          <w:bCs/>
          <w:lang w:eastAsia="ar-SA"/>
        </w:rPr>
        <w:t>nėra konfidenciali</w:t>
      </w:r>
      <w:r w:rsidRPr="00FC1795">
        <w:rPr>
          <w:bCs/>
          <w:lang w:eastAsia="ar-SA"/>
        </w:rPr>
        <w:t xml:space="preserve">. </w:t>
      </w:r>
    </w:p>
    <w:p w14:paraId="6A51EC68" w14:textId="77777777" w:rsidR="007B4BFC" w:rsidRPr="00E46903" w:rsidRDefault="00B259E2">
      <w:pPr>
        <w:pStyle w:val="Sraopastraipa"/>
        <w:numPr>
          <w:ilvl w:val="1"/>
          <w:numId w:val="21"/>
        </w:numPr>
        <w:tabs>
          <w:tab w:val="left" w:pos="851"/>
          <w:tab w:val="left" w:pos="1418"/>
        </w:tabs>
        <w:autoSpaceDN/>
        <w:ind w:left="0" w:firstLine="851"/>
        <w:contextualSpacing/>
        <w:jc w:val="both"/>
        <w:textAlignment w:val="auto"/>
        <w:rPr>
          <w:bCs/>
        </w:rPr>
      </w:pPr>
      <w:r w:rsidRPr="00FC1795">
        <w:rPr>
          <w:lang w:eastAsia="lt-LT"/>
        </w:rPr>
        <w:t>Pasiūlyme nurodoma kaina pateikiama eurais</w:t>
      </w:r>
      <w:r w:rsidR="00EE1577" w:rsidRPr="00FC1795">
        <w:rPr>
          <w:lang w:eastAsia="lt-LT"/>
        </w:rPr>
        <w:t>.</w:t>
      </w:r>
      <w:r w:rsidR="00D67A4F" w:rsidRPr="00FC1795">
        <w:rPr>
          <w:lang w:eastAsia="lt-LT"/>
        </w:rPr>
        <w:t xml:space="preserve"> </w:t>
      </w:r>
      <w:r w:rsidR="00EE1577" w:rsidRPr="00FC1795">
        <w:rPr>
          <w:lang w:eastAsia="lt-LT"/>
        </w:rPr>
        <w:t>J</w:t>
      </w:r>
      <w:r w:rsidR="00D67A4F" w:rsidRPr="00FC1795">
        <w:rPr>
          <w:lang w:eastAsia="lt-LT"/>
        </w:rPr>
        <w:t xml:space="preserve">eigu pasiūlymuose </w:t>
      </w:r>
      <w:r w:rsidR="00D67A4F" w:rsidRPr="00FC1795">
        <w:t>kainos nurodytos</w:t>
      </w:r>
      <w:r w:rsidR="00D67A4F" w:rsidRPr="009A45F1">
        <w:t xml:space="preserve"> užsienio valiuta, jos bus perskaičiuojamos eurais pagal Europos Centrinio Banko skelbiamą </w:t>
      </w:r>
      <w:r w:rsidR="00D67A4F" w:rsidRPr="00D60ED1">
        <w:t xml:space="preserve">orientacinį euro ir užsienio valiutų santykį, o tais atvejais, kai orientacinio euro ir užsienio valiutų santykio Europos Centrinis Bankas neskelbia, – </w:t>
      </w:r>
      <w:r w:rsidR="00D67A4F" w:rsidRPr="00E46903">
        <w:t>pagal Lietuvos banko nustatomą ir skelbiamą orientacinį euro ir užsienio valiutų santykį paskutinę pasiūlymų pateikimo termino dieną</w:t>
      </w:r>
      <w:r w:rsidRPr="00E46903">
        <w:rPr>
          <w:lang w:eastAsia="lt-LT"/>
        </w:rPr>
        <w:t xml:space="preserve">. </w:t>
      </w:r>
    </w:p>
    <w:p w14:paraId="5C2E8E13" w14:textId="0EE5F678" w:rsidR="00223445" w:rsidRPr="00970411" w:rsidRDefault="00C94F63">
      <w:pPr>
        <w:pStyle w:val="Sraopastraipa"/>
        <w:numPr>
          <w:ilvl w:val="1"/>
          <w:numId w:val="21"/>
        </w:numPr>
        <w:tabs>
          <w:tab w:val="left" w:pos="851"/>
          <w:tab w:val="left" w:pos="1418"/>
        </w:tabs>
        <w:autoSpaceDN/>
        <w:ind w:left="0" w:firstLine="851"/>
        <w:contextualSpacing/>
        <w:jc w:val="both"/>
        <w:textAlignment w:val="auto"/>
        <w:rPr>
          <w:bCs/>
        </w:rPr>
      </w:pPr>
      <w:bookmarkStart w:id="2" w:name="_Hlk188888753"/>
      <w:r w:rsidRPr="00E46903">
        <w:rPr>
          <w:lang w:eastAsia="lt-LT"/>
        </w:rPr>
        <w:t>Kaina turi būti išreikšta ir apskaičiuota taip, kaip nurodyta pirkimo sąlygų 1 priede. Bendra pasiūlymo kaina su PVM turi būti nurodoma dviejų skaičių po kablelio tikslumu</w:t>
      </w:r>
      <w:r w:rsidRPr="00E46903">
        <w:rPr>
          <w:lang w:eastAsia="ar-SA"/>
        </w:rPr>
        <w:t xml:space="preserve">. </w:t>
      </w:r>
      <w:r w:rsidRPr="00E46903">
        <w:rPr>
          <w:rFonts w:eastAsia="Arial" w:cstheme="minorHAnsi"/>
        </w:rPr>
        <w:t>Šią kainą sudarančios kainos sudedamosios dalys ar įkainiai gali būti išreikštos neribojant skaičių po kablelio kiekio</w:t>
      </w:r>
      <w:r w:rsidRPr="00E46903">
        <w:rPr>
          <w:rFonts w:ascii="Arial" w:eastAsia="Arial" w:hAnsi="Arial" w:cs="Arial"/>
        </w:rPr>
        <w:t xml:space="preserve">. </w:t>
      </w:r>
      <w:r w:rsidRPr="00E46903">
        <w:rPr>
          <w:lang w:eastAsia="ar-SA"/>
        </w:rPr>
        <w:t xml:space="preserve">Apskaičiuojant kainą, turi būti atsižvelgta </w:t>
      </w:r>
      <w:r w:rsidRPr="00E46903">
        <w:rPr>
          <w:rFonts w:eastAsiaTheme="minorHAnsi" w:cstheme="minorHAnsi"/>
          <w:iCs/>
        </w:rPr>
        <w:t>į visą pirkimo</w:t>
      </w:r>
      <w:r w:rsidRPr="007D3BB1">
        <w:rPr>
          <w:rFonts w:eastAsiaTheme="minorHAnsi" w:cstheme="minorHAnsi"/>
          <w:iCs/>
        </w:rPr>
        <w:t xml:space="preserve"> dokumentuose nurodytą pirkimo objekto apimtį ir reikalavimus,</w:t>
      </w:r>
      <w:r w:rsidRPr="006541D2">
        <w:rPr>
          <w:lang w:eastAsia="ar-SA"/>
        </w:rPr>
        <w:t xml:space="preserve"> kainos sudėtines dalis ir pan</w:t>
      </w:r>
      <w:r w:rsidRPr="001B45FA">
        <w:rPr>
          <w:lang w:eastAsia="ar-SA"/>
        </w:rPr>
        <w:t xml:space="preserve">. </w:t>
      </w:r>
      <w:r w:rsidRPr="001B45FA">
        <w:rPr>
          <w:rFonts w:eastAsia="Arial"/>
          <w:color w:val="000000" w:themeColor="text1"/>
        </w:rPr>
        <w:t xml:space="preserve">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6541D2">
        <w:rPr>
          <w:lang w:eastAsia="ar-SA"/>
        </w:rPr>
        <w:t xml:space="preserve">Į pasiūlymo </w:t>
      </w:r>
      <w:r w:rsidRPr="001B45FA">
        <w:rPr>
          <w:iCs/>
          <w:lang w:eastAsia="ar-SA"/>
        </w:rPr>
        <w:t xml:space="preserve">kainą </w:t>
      </w:r>
      <w:r w:rsidRPr="006541D2">
        <w:rPr>
          <w:lang w:eastAsia="ar-SA"/>
        </w:rPr>
        <w:t xml:space="preserve">turi būti </w:t>
      </w:r>
      <w:r w:rsidRPr="006263BE">
        <w:rPr>
          <w:lang w:eastAsia="ar-SA"/>
        </w:rPr>
        <w:t xml:space="preserve">įskaityti visi mokesčiai </w:t>
      </w:r>
      <w:r w:rsidRPr="006263BE">
        <w:rPr>
          <w:lang w:eastAsia="lt-LT"/>
        </w:rPr>
        <w:t xml:space="preserve">(įskaitant PVM, kuris nurodomas atskirai) </w:t>
      </w:r>
      <w:r w:rsidRPr="006263BE">
        <w:rPr>
          <w:lang w:eastAsia="ar-SA"/>
        </w:rPr>
        <w:t>ir visos tiekėjo išlaidos</w:t>
      </w:r>
      <w:r w:rsidRPr="001B45FA">
        <w:rPr>
          <w:rFonts w:eastAsiaTheme="minorHAnsi" w:cstheme="minorHAnsi"/>
          <w:iCs/>
        </w:rPr>
        <w:t xml:space="preserve"> būtinos sutarties įvykdymui</w:t>
      </w:r>
      <w:r w:rsidRPr="006263BE">
        <w:rPr>
          <w:lang w:eastAsia="ar-SA"/>
        </w:rPr>
        <w:t>, įskaitant ir išlaidas, patiriamas už sąskaitų pateikimą informacinės sistemos „</w:t>
      </w:r>
      <w:r w:rsidR="00A8468E">
        <w:rPr>
          <w:lang w:eastAsia="ar-SA"/>
        </w:rPr>
        <w:t>SABIS</w:t>
      </w:r>
      <w:r w:rsidRPr="006263BE">
        <w:rPr>
          <w:lang w:eastAsia="ar-SA"/>
        </w:rPr>
        <w:t>“ priemonėmis.</w:t>
      </w:r>
    </w:p>
    <w:bookmarkEnd w:id="2"/>
    <w:p w14:paraId="234197E1" w14:textId="6C1E2998" w:rsidR="00223445" w:rsidRPr="00223445" w:rsidRDefault="00223445">
      <w:pPr>
        <w:pStyle w:val="Sraopastraipa"/>
        <w:numPr>
          <w:ilvl w:val="1"/>
          <w:numId w:val="21"/>
        </w:numPr>
        <w:tabs>
          <w:tab w:val="left" w:pos="851"/>
          <w:tab w:val="left" w:pos="1418"/>
        </w:tabs>
        <w:autoSpaceDN/>
        <w:ind w:left="0" w:firstLine="851"/>
        <w:contextualSpacing/>
        <w:jc w:val="both"/>
        <w:textAlignment w:val="auto"/>
        <w:rPr>
          <w:bCs/>
        </w:rPr>
      </w:pPr>
      <w:r w:rsidRPr="006263BE">
        <w:lastRenderedPageBreak/>
        <w:t>P</w:t>
      </w:r>
      <w:r w:rsidRPr="006263BE">
        <w:rPr>
          <w:rFonts w:eastAsiaTheme="minorHAnsi"/>
          <w:bCs/>
          <w:iCs/>
        </w:rPr>
        <w:t>asiūlymas ir kita korespondencija pateikiami lietuvių kalba (nebent kitose pirkimo dokumentų dalyse ir (ar) prieduose (pvz. techninėje specifikacijoje) nurodyta kitaip</w:t>
      </w:r>
      <w:r w:rsidRPr="00223445">
        <w:rPr>
          <w:rFonts w:eastAsiaTheme="minorHAnsi"/>
          <w:bCs/>
          <w:iCs/>
        </w:rPr>
        <w:t xml:space="preserve">). </w:t>
      </w:r>
      <w:r w:rsidRPr="00223445">
        <w:rPr>
          <w:rFonts w:eastAsiaTheme="minorHAnsi"/>
          <w:iCs/>
        </w:rPr>
        <w:t xml:space="preserve">Jei su pasiūlymu pateikiami dokumentai </w:t>
      </w:r>
      <w:r w:rsidRPr="00223445">
        <w:rPr>
          <w:rFonts w:eastAsia="Calibri"/>
        </w:rPr>
        <w:t xml:space="preserve">negali būti pateikti lietuvių kalba, šie dokumentai turi būti pateikti originalo kalba, pateikiant jų vertimą į lietuvių kalbą (vertimas turi būti patvirtintas vertimą atlikusio asmens parašu). </w:t>
      </w:r>
      <w:r w:rsidRPr="00A90DFA">
        <w:t xml:space="preserve">Vertimas pateikiamas skenuotas elektronine forma. </w:t>
      </w:r>
      <w:r w:rsidRPr="00223445">
        <w:rPr>
          <w:rFonts w:eastAsiaTheme="minorHAnsi"/>
          <w:iCs/>
        </w:rPr>
        <w:t>Kilus įtarimų dėl pasiūlyme pateikto dokumento vertimo kokybės ir (ar) jo atitikties dokumento originalo turiniui, perkančioji organizacija pasilieka teisę reikalauti pateikti vertėjo parašu ir vertimų biuro antspaudu (jei turi) patvirtintą šio dokumento vertimą ir (arba) nurodyti, kad vertimą atlikusio asmens parašas būtų patvirtintas notariškai</w:t>
      </w:r>
      <w:r w:rsidRPr="00223445">
        <w:rPr>
          <w:rFonts w:eastAsiaTheme="minorHAnsi"/>
          <w:bCs/>
          <w:iCs/>
        </w:rPr>
        <w:t xml:space="preserve">. </w:t>
      </w:r>
      <w:r w:rsidRPr="00223445">
        <w:rPr>
          <w:rFonts w:eastAsia="Segoe UI"/>
        </w:rPr>
        <w:t>Perkančioji organizacija gali neprašyti tiekėjo pateikto dokumento vertimo į lietuvių kalbą, jeigu supranta originalaus dokumento kalbą ir gali įvertinti pateikto dokumento turinį.</w:t>
      </w:r>
    </w:p>
    <w:p w14:paraId="2A321C9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color w:val="000000"/>
          <w:shd w:val="clear" w:color="auto" w:fill="FFFFFF"/>
        </w:rPr>
        <w:t xml:space="preserve">Tiekėjas gali pateikti tik vieną pasiūlymą, nepriklausomai nuo to, ar jis pirkime dalyvauja individualiai ar kaip tiekėjų grupės narys. Alternatyvių pasiūlymų pateikti neleidžiama. </w:t>
      </w:r>
      <w:r w:rsidRPr="0001514C">
        <w:rPr>
          <w:rFonts w:eastAsiaTheme="minorHAnsi" w:cstheme="minorHAnsi"/>
          <w:bCs/>
          <w:iCs/>
        </w:rPr>
        <w:t>Jeigu tiekėjas pateikia daugiau kaip vieną pasiūlymą ir (arba) kaip ūkio subjektų grupės narys dalyvauja teikiant kelis pasiūlymus tam pačiam pirkimui, visi tokie pasiūlymai bus atmesti</w:t>
      </w:r>
      <w:r w:rsidRPr="0001514C">
        <w:rPr>
          <w:rFonts w:cstheme="minorHAnsi"/>
          <w:color w:val="000000"/>
          <w:shd w:val="clear" w:color="auto" w:fill="FFFFFF"/>
        </w:rPr>
        <w:t>.</w:t>
      </w:r>
    </w:p>
    <w:p w14:paraId="685EAC84" w14:textId="77777777" w:rsidR="0001514C" w:rsidRPr="0001514C" w:rsidRDefault="00CA1335">
      <w:pPr>
        <w:pStyle w:val="Sraopastraipa"/>
        <w:numPr>
          <w:ilvl w:val="1"/>
          <w:numId w:val="21"/>
        </w:numPr>
        <w:tabs>
          <w:tab w:val="left" w:pos="851"/>
          <w:tab w:val="left" w:pos="1418"/>
        </w:tabs>
        <w:autoSpaceDN/>
        <w:ind w:left="0" w:firstLine="851"/>
        <w:contextualSpacing/>
        <w:jc w:val="both"/>
        <w:textAlignment w:val="auto"/>
        <w:rPr>
          <w:bCs/>
        </w:rPr>
      </w:pPr>
      <w:r w:rsidRPr="0001514C">
        <w:rPr>
          <w:rFonts w:eastAsiaTheme="minorHAnsi" w:cstheme="minorHAnsi"/>
          <w:bCs/>
          <w:iCs/>
        </w:rPr>
        <w:t>Tiekėjui, teikiančiam pasiūlymą savarankiškai ar kaip ūkio subjektų grupės nariui, nedraudžiama būti kito tiekėjo subtiekėju ar ūkio subjektu, kurio pajėgumais remiamasi kitas tiekėjas, tame pačiame pirkime</w:t>
      </w:r>
      <w:r w:rsidR="00C7200C" w:rsidRPr="0001514C">
        <w:rPr>
          <w:rFonts w:eastAsiaTheme="minorHAnsi" w:cstheme="minorHAnsi"/>
          <w:bCs/>
          <w:iCs/>
        </w:rPr>
        <w:t xml:space="preserve">, išskyrus tuos atvejus, kai turima pagrįstų įrodymų, kad toks ūkio subjektų elgesys turėtų būti kvalifikuojamas kaip draudžiamas susitarimas. </w:t>
      </w:r>
    </w:p>
    <w:p w14:paraId="5BB4C05B" w14:textId="3D406CB9" w:rsidR="0001514C" w:rsidRPr="0001514C" w:rsidRDefault="000215BF">
      <w:pPr>
        <w:pStyle w:val="Sraopastraipa"/>
        <w:numPr>
          <w:ilvl w:val="1"/>
          <w:numId w:val="21"/>
        </w:numPr>
        <w:tabs>
          <w:tab w:val="left" w:pos="851"/>
          <w:tab w:val="left" w:pos="1418"/>
        </w:tabs>
        <w:autoSpaceDN/>
        <w:ind w:left="0" w:firstLine="851"/>
        <w:contextualSpacing/>
        <w:jc w:val="both"/>
        <w:textAlignment w:val="auto"/>
        <w:rPr>
          <w:bCs/>
        </w:rPr>
      </w:pPr>
      <w:r w:rsidRPr="00FE5A3E">
        <w:t>Pasiūlyme turi būti nurodytas pasiūlymo galiojimo terminas</w:t>
      </w:r>
      <w:r w:rsidRPr="00A350A1">
        <w:rPr>
          <w:bCs/>
        </w:rPr>
        <w:t xml:space="preserve">. </w:t>
      </w:r>
      <w:r w:rsidRPr="00A350A1">
        <w:rPr>
          <w:bCs/>
          <w:shd w:val="clear" w:color="auto" w:fill="FFFFFF" w:themeFill="background1"/>
        </w:rPr>
        <w:t xml:space="preserve">Pasiūlymas turi galioti ne trumpiau kaip </w:t>
      </w:r>
      <w:r w:rsidR="009969BB" w:rsidRPr="00A350A1">
        <w:rPr>
          <w:bCs/>
          <w:shd w:val="clear" w:color="auto" w:fill="FFFFFF" w:themeFill="background1"/>
        </w:rPr>
        <w:t>3 (tris) mėnesius</w:t>
      </w:r>
      <w:r w:rsidRPr="00A350A1">
        <w:rPr>
          <w:bCs/>
          <w:shd w:val="clear" w:color="auto" w:fill="FFFFFF" w:themeFill="background1"/>
        </w:rPr>
        <w:t>.</w:t>
      </w:r>
      <w:r w:rsidRPr="0001514C">
        <w:rPr>
          <w:b/>
          <w:shd w:val="clear" w:color="auto" w:fill="FFFFFF" w:themeFill="background1"/>
        </w:rPr>
        <w:t xml:space="preserve"> </w:t>
      </w:r>
      <w:r w:rsidRPr="0001514C">
        <w:rPr>
          <w:shd w:val="clear" w:color="auto" w:fill="FFFFFF" w:themeFill="background1"/>
        </w:rPr>
        <w:t xml:space="preserve">Jei pasiūlyme pasiūlymo galiojimo laikas nenurodytas, laikoma, kad pasiūlymas galioja </w:t>
      </w:r>
      <w:r w:rsidR="006E18A0">
        <w:rPr>
          <w:bCs/>
          <w:shd w:val="clear" w:color="auto" w:fill="FFFFFF" w:themeFill="background1"/>
        </w:rPr>
        <w:t>3 mėnesius</w:t>
      </w:r>
      <w:r w:rsidRPr="0001514C">
        <w:rPr>
          <w:shd w:val="clear" w:color="auto" w:fill="FFFFFF" w:themeFill="background1"/>
        </w:rPr>
        <w:t xml:space="preserve"> nuo pasiūlymų pateikimo </w:t>
      </w:r>
      <w:r w:rsidR="006E18A0">
        <w:rPr>
          <w:shd w:val="clear" w:color="auto" w:fill="FFFFFF" w:themeFill="background1"/>
        </w:rPr>
        <w:t xml:space="preserve">galutinio </w:t>
      </w:r>
      <w:r w:rsidRPr="0001514C">
        <w:rPr>
          <w:shd w:val="clear" w:color="auto" w:fill="FFFFFF" w:themeFill="background1"/>
        </w:rPr>
        <w:t>termino pabaigos. J</w:t>
      </w:r>
      <w:r w:rsidRPr="00FE5A3E">
        <w:t>ei pasiūlyme nurodytas pasiūlymo galiojimo laikas yra trumpesnis nei nurodyta pirkimo dokumentuose, ar yra nurodyta, kad pasiūlymas galioja tik tam tikromis sąlygomis, – laikoma, kad pasiūlymas neatitinka pirkimo dokumentuose nustatytų reikalavimų.</w:t>
      </w:r>
    </w:p>
    <w:p w14:paraId="77F19820" w14:textId="16BF1605" w:rsidR="0001514C" w:rsidRPr="001C4229" w:rsidRDefault="000F1849">
      <w:pPr>
        <w:pStyle w:val="Sraopastraipa"/>
        <w:numPr>
          <w:ilvl w:val="1"/>
          <w:numId w:val="21"/>
        </w:numPr>
        <w:tabs>
          <w:tab w:val="left" w:pos="851"/>
          <w:tab w:val="left" w:pos="1418"/>
        </w:tabs>
        <w:autoSpaceDN/>
        <w:ind w:left="0" w:firstLine="851"/>
        <w:contextualSpacing/>
        <w:jc w:val="both"/>
        <w:textAlignment w:val="auto"/>
        <w:rPr>
          <w:bCs/>
        </w:rPr>
      </w:pPr>
      <w:r w:rsidRPr="0001514C">
        <w:rPr>
          <w:rFonts w:cstheme="minorHAnsi"/>
        </w:rPr>
        <w:t xml:space="preserve">Perkančioji organizacija turi teisę prašyti, kad </w:t>
      </w:r>
      <w:r w:rsidRPr="001C4229">
        <w:rPr>
          <w:rFonts w:cstheme="minorHAnsi"/>
        </w:rPr>
        <w:t xml:space="preserve">tiekėjai </w:t>
      </w:r>
      <w:r w:rsidR="0065726C" w:rsidRPr="001C4229">
        <w:rPr>
          <w:rFonts w:cstheme="minorHAnsi"/>
        </w:rPr>
        <w:t xml:space="preserve">pirkimo procedūrų metu, taip pat sustabdžius pirkimo procedūras dėl laikinųjų apsaugos priemonių taikymo </w:t>
      </w:r>
      <w:r w:rsidRPr="001C4229">
        <w:rPr>
          <w:rFonts w:cstheme="minorHAnsi"/>
        </w:rPr>
        <w:t xml:space="preserve">pratęstų pasiūlymų galiojimą iki konkrečiai nurodyto termino. Tiekėjas gali atmesti tokį prašymą, neprarasdamas savo pasiūlymo galiojimo užtikrinimo, jeigu jo buvo reikalaujama. </w:t>
      </w:r>
    </w:p>
    <w:p w14:paraId="1A837E65" w14:textId="5512F956" w:rsidR="004B716C" w:rsidRPr="00E46903" w:rsidRDefault="0096334C">
      <w:pPr>
        <w:pStyle w:val="Sraopastraipa"/>
        <w:numPr>
          <w:ilvl w:val="1"/>
          <w:numId w:val="21"/>
        </w:numPr>
        <w:tabs>
          <w:tab w:val="left" w:pos="851"/>
          <w:tab w:val="left" w:pos="1418"/>
        </w:tabs>
        <w:autoSpaceDN/>
        <w:ind w:left="0" w:firstLine="851"/>
        <w:contextualSpacing/>
        <w:jc w:val="both"/>
        <w:textAlignment w:val="auto"/>
        <w:rPr>
          <w:bCs/>
        </w:rPr>
      </w:pPr>
      <w:r w:rsidRPr="006B6532">
        <w:rPr>
          <w:lang w:eastAsia="lt-LT"/>
        </w:rPr>
        <w:t>Tiekėjas</w:t>
      </w:r>
      <w:r w:rsidR="00B259E2" w:rsidRPr="006B6532">
        <w:rPr>
          <w:lang w:eastAsia="lt-LT"/>
        </w:rPr>
        <w:t xml:space="preserve"> iki galutinio pasiūlymų pateikimo termino turi teisę pakeisti arba atšaukti savo pasiūlymą. Norėdamas atšaukti ar </w:t>
      </w:r>
      <w:r w:rsidR="00B259E2" w:rsidRPr="00E46903">
        <w:rPr>
          <w:lang w:eastAsia="lt-LT"/>
        </w:rPr>
        <w:t>pakeisti pasiūlymą, dalyvis CVP IS pasiūlymo lange spaudžia „Atsiimti pasiūlymą“. Norėdamas vėl pateikti atšauktą ir pakeistą pasiūlymą, dalyvis turi jį pateikti iš naujo. Suėjus pasiūlymų pateikimo terminui atšaukti ar pakeisti pasiūlymo nebus galima.</w:t>
      </w:r>
      <w:r w:rsidR="00B16E6B" w:rsidRPr="00E46903">
        <w:t xml:space="preserve"> </w:t>
      </w:r>
    </w:p>
    <w:p w14:paraId="652DE291" w14:textId="1E49A10D" w:rsidR="004B716C" w:rsidRPr="00E46903" w:rsidRDefault="004B716C">
      <w:pPr>
        <w:pStyle w:val="Sraopastraipa"/>
        <w:numPr>
          <w:ilvl w:val="1"/>
          <w:numId w:val="21"/>
        </w:numPr>
        <w:tabs>
          <w:tab w:val="left" w:pos="851"/>
          <w:tab w:val="left" w:pos="1418"/>
        </w:tabs>
        <w:autoSpaceDN/>
        <w:ind w:left="0" w:firstLine="851"/>
        <w:contextualSpacing/>
        <w:jc w:val="both"/>
        <w:textAlignment w:val="auto"/>
        <w:rPr>
          <w:bCs/>
        </w:rPr>
      </w:pPr>
      <w:r w:rsidRPr="00E46903">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Pr="00E46903">
        <w:rPr>
          <w:i/>
          <w:iCs/>
          <w:shd w:val="clear" w:color="auto" w:fill="FFFFFF"/>
        </w:rPr>
        <w:t>Rekomendacijose dėl veiksmų, kurių turėtų imtis pirkimo vykdytojai ir tiekėjai, sutrikus Centrinės viešųjų pirkimų informacinės sistemos veikimui</w:t>
      </w:r>
      <w:r w:rsidRPr="00E46903">
        <w:rPr>
          <w:shd w:val="clear" w:color="auto" w:fill="FFFFFF"/>
        </w:rPr>
        <w:t>, patvirtintose</w:t>
      </w:r>
      <w:r w:rsidRPr="00E46903">
        <w:t xml:space="preserve"> </w:t>
      </w:r>
      <w:r w:rsidRPr="00E46903">
        <w:rPr>
          <w:shd w:val="clear" w:color="auto" w:fill="FFFFFF"/>
        </w:rPr>
        <w:t>Viešųjų pirkimų tarnybos direktoriaus 2018 m. kovo 15 d. įsakymu Nr. 1S-31.</w:t>
      </w:r>
    </w:p>
    <w:p w14:paraId="73034A8C" w14:textId="77777777" w:rsidR="0001514C" w:rsidRPr="0001514C" w:rsidRDefault="00B16E6B">
      <w:pPr>
        <w:pStyle w:val="Sraopastraipa"/>
        <w:numPr>
          <w:ilvl w:val="1"/>
          <w:numId w:val="21"/>
        </w:numPr>
        <w:tabs>
          <w:tab w:val="left" w:pos="851"/>
          <w:tab w:val="left" w:pos="1418"/>
        </w:tabs>
        <w:autoSpaceDN/>
        <w:ind w:left="0" w:firstLine="851"/>
        <w:contextualSpacing/>
        <w:jc w:val="both"/>
        <w:textAlignment w:val="auto"/>
        <w:rPr>
          <w:bCs/>
        </w:rPr>
      </w:pPr>
      <w:r w:rsidRPr="00E46903">
        <w:t>Perkančioji organizacija neatlygina tiekėjams išlaidų, patirtų rengiant ir</w:t>
      </w:r>
      <w:r w:rsidRPr="006B6532">
        <w:t xml:space="preserve"> pateikiant    pasiūlymus. </w:t>
      </w:r>
    </w:p>
    <w:p w14:paraId="17075A39" w14:textId="77777777" w:rsidR="0001514C" w:rsidRPr="0001514C" w:rsidRDefault="0096334C">
      <w:pPr>
        <w:pStyle w:val="Sraopastraipa"/>
        <w:numPr>
          <w:ilvl w:val="1"/>
          <w:numId w:val="21"/>
        </w:numPr>
        <w:tabs>
          <w:tab w:val="left" w:pos="851"/>
          <w:tab w:val="left" w:pos="1418"/>
        </w:tabs>
        <w:autoSpaceDN/>
        <w:ind w:left="0" w:firstLine="851"/>
        <w:contextualSpacing/>
        <w:jc w:val="both"/>
        <w:textAlignment w:val="auto"/>
        <w:rPr>
          <w:bCs/>
        </w:rPr>
      </w:pPr>
      <w:r w:rsidRPr="0001514C">
        <w:rPr>
          <w:bCs/>
          <w:lang w:eastAsia="lt-LT"/>
        </w:rPr>
        <w:t>Tiekėjo teikiamas pasiūlymas gali būti užšifruojamas</w:t>
      </w:r>
      <w:r w:rsidRPr="002869E2">
        <w:rPr>
          <w:lang w:eastAsia="lt-LT"/>
        </w:rPr>
        <w:t>.</w:t>
      </w:r>
      <w:r w:rsidRPr="006B6532">
        <w:rPr>
          <w:lang w:eastAsia="lt-LT"/>
        </w:rPr>
        <w:t xml:space="preserve"> Tiekėjas, nusprendęs pateikti užšifruotą pasiūlymą, turi:</w:t>
      </w:r>
    </w:p>
    <w:p w14:paraId="45E119D7" w14:textId="7B9FF5F0" w:rsidR="0001514C" w:rsidRPr="00E46903" w:rsidRDefault="0096334C">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6B6532">
        <w:rPr>
          <w:lang w:eastAsia="lt-LT"/>
        </w:rPr>
        <w:t xml:space="preserve">iki </w:t>
      </w:r>
      <w:r w:rsidRPr="00E46903">
        <w:rPr>
          <w:lang w:eastAsia="lt-LT"/>
        </w:rPr>
        <w:t xml:space="preserve">pasiūlymų pateikimo termino pabaigos, naudodamasis CVP IS priemonėmis,     pateikti užšifruotą pasiūlymą (užšifruojamas visas pasiūlymas arba pasiūlymo dokumentas, kuriame nurodyta pasiūlymo kaina). </w:t>
      </w:r>
      <w:r w:rsidR="00B16E6B" w:rsidRPr="00E46903">
        <w:rPr>
          <w:szCs w:val="20"/>
        </w:rPr>
        <w:t xml:space="preserve">Instrukcija, kaip tiekėjui užšifruoti pasiūlymą galima rasti interneto svetainėje adresu: </w:t>
      </w:r>
      <w:hyperlink r:id="rId19" w:history="1">
        <w:r w:rsidR="00F36B6D" w:rsidRPr="00E46903">
          <w:rPr>
            <w:rStyle w:val="Hipersaitas"/>
          </w:rPr>
          <w:t>https://vpt.lrv.lt/uploads/vpt/documents/files/uzssisfravimo%20instrukcija(1).pdf</w:t>
        </w:r>
      </w:hyperlink>
      <w:r w:rsidR="00B16E6B" w:rsidRPr="00E46903">
        <w:rPr>
          <w:color w:val="1F497D" w:themeColor="text2"/>
          <w:szCs w:val="20"/>
        </w:rPr>
        <w:t>;</w:t>
      </w:r>
      <w:r w:rsidR="00F36B6D" w:rsidRPr="00E46903">
        <w:rPr>
          <w:color w:val="1F497D" w:themeColor="text2"/>
          <w:szCs w:val="20"/>
        </w:rPr>
        <w:t xml:space="preserve"> </w:t>
      </w:r>
    </w:p>
    <w:p w14:paraId="0A75857F" w14:textId="3A464932" w:rsidR="0001514C" w:rsidRPr="0001514C" w:rsidRDefault="0007299B">
      <w:pPr>
        <w:pStyle w:val="Sraopastraipa"/>
        <w:numPr>
          <w:ilvl w:val="2"/>
          <w:numId w:val="21"/>
        </w:numPr>
        <w:tabs>
          <w:tab w:val="left" w:pos="851"/>
          <w:tab w:val="left" w:pos="1418"/>
          <w:tab w:val="left" w:pos="1701"/>
        </w:tabs>
        <w:autoSpaceDN/>
        <w:ind w:left="0" w:firstLine="851"/>
        <w:contextualSpacing/>
        <w:jc w:val="both"/>
        <w:textAlignment w:val="auto"/>
        <w:rPr>
          <w:bCs/>
        </w:rPr>
      </w:pPr>
      <w:r w:rsidRPr="00E46903">
        <w:rPr>
          <w:rFonts w:cstheme="minorHAnsi"/>
          <w:bCs/>
        </w:rPr>
        <w:t xml:space="preserve">per </w:t>
      </w:r>
      <w:r w:rsidR="00952166">
        <w:rPr>
          <w:rFonts w:cstheme="minorHAnsi"/>
          <w:bCs/>
        </w:rPr>
        <w:t>30</w:t>
      </w:r>
      <w:r w:rsidRPr="00E46903">
        <w:rPr>
          <w:rFonts w:cstheme="minorHAnsi"/>
          <w:bCs/>
        </w:rPr>
        <w:t xml:space="preserve"> min. nuo </w:t>
      </w:r>
      <w:r w:rsidRPr="00E46903">
        <w:rPr>
          <w:rFonts w:cstheme="minorHAnsi"/>
          <w:bCs/>
          <w:color w:val="000000" w:themeColor="text1"/>
        </w:rPr>
        <w:t>pasiūlymų pateikimo termino pabaigos</w:t>
      </w:r>
      <w:r w:rsidRPr="00E46903">
        <w:rPr>
          <w:lang w:eastAsia="lt-LT"/>
        </w:rPr>
        <w:t xml:space="preserve"> </w:t>
      </w:r>
      <w:r w:rsidR="0096334C" w:rsidRPr="00E46903">
        <w:rPr>
          <w:lang w:eastAsia="lt-LT"/>
        </w:rPr>
        <w:t>CVP IS susirašinėjimo priemonėmis pateikti slaptažodį, su kuriuo perkančioji organizacija galės iššifruoti pateiktą pasiūlymą. Iškilus CVP IS</w:t>
      </w:r>
      <w:r w:rsidR="0096334C" w:rsidRPr="006B6532">
        <w:rPr>
          <w:lang w:eastAsia="lt-LT"/>
        </w:rPr>
        <w:t xml:space="preserve"> techninėms problemoms, kai tiekėjas neturi galimybės pateikti slaptažodžio CVP IS susirašinėjimo priemonėmis, tiekėjas turi teisę slaptažodį pateikti kitomis priemonėmis pasirinktinai: perkančiosios organizacijos oficialiu elektroniniu paštu, faksu arba raštu. </w:t>
      </w:r>
      <w:r w:rsidR="0096334C" w:rsidRPr="006B6532">
        <w:rPr>
          <w:lang w:eastAsia="lt-LT"/>
        </w:rPr>
        <w:lastRenderedPageBreak/>
        <w:t>Tokiu atveju tiekėjas turėtų būti aktyvus ir įsitikinti, kad pateiktas slaptažodis laiku pasiekė adresatą (pavyzdžiui, susisiekęs su perkančiąja organizacija oficialiu jos telefonu ir (arba) kitais būdais).</w:t>
      </w:r>
    </w:p>
    <w:p w14:paraId="4AAB81B8" w14:textId="342C437B" w:rsidR="00447BF8" w:rsidRPr="008E2BA0" w:rsidRDefault="0096334C">
      <w:pPr>
        <w:pStyle w:val="Sraopastraipa"/>
        <w:numPr>
          <w:ilvl w:val="1"/>
          <w:numId w:val="21"/>
        </w:numPr>
        <w:tabs>
          <w:tab w:val="left" w:pos="851"/>
          <w:tab w:val="left" w:pos="1418"/>
          <w:tab w:val="left" w:pos="1701"/>
        </w:tabs>
        <w:autoSpaceDN/>
        <w:ind w:left="0" w:firstLine="851"/>
        <w:contextualSpacing/>
        <w:jc w:val="both"/>
        <w:textAlignment w:val="auto"/>
        <w:rPr>
          <w:bCs/>
        </w:rPr>
      </w:pPr>
      <w:r w:rsidRPr="00F65FD5">
        <w:rPr>
          <w:lang w:eastAsia="lt-LT"/>
        </w:rPr>
        <w:t>Tiekėjui užšifravus visą pasiūlymą ir iki pradinio susipažinimo su pasiūlymais posėdžio pradžios nepateikus (dėl jo paties kaltės) slaptažodžio arba pateikus neteisingą slaptažodį, kuriuo naudodamasi Komisija negalėjo iššifruoti pasiūlymo, pasiūlymas laikomas nepateiktu ir nėra vertinamas. Jeigu</w:t>
      </w:r>
      <w:r w:rsidRPr="006B6532">
        <w:rPr>
          <w:lang w:eastAsia="lt-LT"/>
        </w:rPr>
        <w:t xml:space="preserve"> nurodytu atveju tiekėjas užšifravo tik pasiūlymo dokumentą, kuriame nurodyta pasiūlymo kaina, o kitus pasiūlymo dokumentus pateikė neužšifruotus – Komisija tokį tiekėjo pasiūlymą atmeta kaip neatitinkantį pirkimo dokumentuose nustatytų reikalavimų (tiekėjas nepateikė </w:t>
      </w:r>
      <w:r w:rsidRPr="00B16E6B">
        <w:rPr>
          <w:lang w:eastAsia="lt-LT"/>
        </w:rPr>
        <w:t>pasiūlymo kainos).</w:t>
      </w:r>
    </w:p>
    <w:p w14:paraId="4D89D3FF" w14:textId="3B96B321" w:rsidR="00C7200C" w:rsidRDefault="00C7200C" w:rsidP="00BA7301">
      <w:pPr>
        <w:pStyle w:val="Standard"/>
        <w:tabs>
          <w:tab w:val="left" w:pos="993"/>
          <w:tab w:val="left" w:pos="1276"/>
        </w:tabs>
        <w:suppressAutoHyphens/>
        <w:autoSpaceDE w:val="0"/>
        <w:ind w:firstLine="0"/>
      </w:pPr>
    </w:p>
    <w:p w14:paraId="6E53144D" w14:textId="220E34B1" w:rsidR="00FF3F7F" w:rsidRPr="00134C2E" w:rsidRDefault="00FF3F7F">
      <w:pPr>
        <w:pStyle w:val="Sraopastraipa"/>
        <w:numPr>
          <w:ilvl w:val="0"/>
          <w:numId w:val="21"/>
        </w:numPr>
        <w:tabs>
          <w:tab w:val="left" w:pos="1134"/>
        </w:tabs>
        <w:contextualSpacing/>
        <w:jc w:val="center"/>
        <w:rPr>
          <w:bCs/>
          <w:sz w:val="20"/>
          <w:lang w:eastAsia="ar-SA"/>
        </w:rPr>
      </w:pPr>
      <w:r w:rsidRPr="00134C2E">
        <w:rPr>
          <w:b/>
          <w:szCs w:val="20"/>
        </w:rPr>
        <w:t>RĖMIMASIS ŪKIO SUBJEKTŲ PAJĖGUMAIS, SUBTIEKĖJŲ PASITELKIMAS, ŪKIO SUBJEKTŲ GRUPĖS DALYVAVIMAS</w:t>
      </w:r>
    </w:p>
    <w:p w14:paraId="043EAEC9" w14:textId="77777777" w:rsidR="00FF3F7F" w:rsidRPr="00C65A29" w:rsidRDefault="00FF3F7F" w:rsidP="00FF3F7F">
      <w:pPr>
        <w:jc w:val="center"/>
        <w:rPr>
          <w:szCs w:val="20"/>
        </w:rPr>
      </w:pPr>
    </w:p>
    <w:p w14:paraId="1DBBBE80" w14:textId="77777777" w:rsidR="00134C2E" w:rsidRPr="00134C2E" w:rsidRDefault="000E5720">
      <w:pPr>
        <w:pStyle w:val="Sraopastraipa"/>
        <w:numPr>
          <w:ilvl w:val="1"/>
          <w:numId w:val="29"/>
        </w:numPr>
        <w:tabs>
          <w:tab w:val="left" w:pos="426"/>
          <w:tab w:val="left" w:pos="1276"/>
        </w:tabs>
        <w:ind w:left="0" w:firstLine="851"/>
        <w:jc w:val="both"/>
        <w:rPr>
          <w:szCs w:val="20"/>
        </w:rPr>
      </w:pPr>
      <w:r w:rsidRPr="00134C2E">
        <w:rPr>
          <w:b/>
          <w:bCs/>
          <w:szCs w:val="20"/>
        </w:rPr>
        <w:t xml:space="preserve"> </w:t>
      </w:r>
      <w:r w:rsidR="00FF3F7F" w:rsidRPr="00134C2E">
        <w:rPr>
          <w:b/>
          <w:bCs/>
          <w:szCs w:val="20"/>
          <w:shd w:val="clear" w:color="auto" w:fill="FFFFFF" w:themeFill="background1"/>
        </w:rPr>
        <w:t>Rėmimasis ūkio subjektų pajėgumais</w:t>
      </w:r>
      <w:r w:rsidR="00FF3F7F" w:rsidRPr="00134C2E">
        <w:rPr>
          <w:szCs w:val="20"/>
          <w:shd w:val="clear" w:color="auto" w:fill="FFFFFF" w:themeFill="background1"/>
        </w:rPr>
        <w:t xml:space="preserve"> </w:t>
      </w:r>
      <w:r w:rsidR="00FF3F7F" w:rsidRPr="00134C2E">
        <w:rPr>
          <w:b/>
          <w:bCs/>
          <w:szCs w:val="20"/>
          <w:shd w:val="clear" w:color="auto" w:fill="FFFFFF" w:themeFill="background1"/>
        </w:rPr>
        <w:t>(kad tiekėjas atitiktų keliamus kvalifikacijos reikalavimus)</w:t>
      </w:r>
      <w:r w:rsidR="00FF3F7F" w:rsidRPr="00134C2E">
        <w:rPr>
          <w:szCs w:val="20"/>
          <w:shd w:val="clear" w:color="auto" w:fill="FFFFFF" w:themeFill="background1"/>
        </w:rPr>
        <w:t>:</w:t>
      </w:r>
    </w:p>
    <w:p w14:paraId="29754208" w14:textId="77777777" w:rsidR="00134C2E" w:rsidRPr="00134C2E" w:rsidRDefault="00FF3F7F">
      <w:pPr>
        <w:pStyle w:val="Sraopastraipa"/>
        <w:numPr>
          <w:ilvl w:val="2"/>
          <w:numId w:val="29"/>
        </w:numPr>
        <w:tabs>
          <w:tab w:val="left" w:pos="426"/>
          <w:tab w:val="left" w:pos="1560"/>
        </w:tabs>
        <w:ind w:left="0" w:firstLine="851"/>
        <w:jc w:val="both"/>
        <w:rPr>
          <w:szCs w:val="20"/>
        </w:rPr>
      </w:pPr>
      <w:r w:rsidRPr="00134C2E">
        <w:rPr>
          <w:rFonts w:cstheme="minorHAnsi"/>
        </w:rPr>
        <w:t xml:space="preserve">Tiekėjas gali remtis kitų ūkio subjektų pajėgumais pagal VPĮ 49 straipsnį, kad atitiktų pirkimo dokumentuose nustatytus kvalifikacijos reikalavimus, neatsižvelgiant į ryšio su tais ūkio subjektais teisinį pobūdį. </w:t>
      </w:r>
      <w:r w:rsidRPr="00134C2E">
        <w:rPr>
          <w:rFonts w:cstheme="minorHAnsi"/>
          <w:color w:val="000000" w:themeColor="text1"/>
        </w:rPr>
        <w:t xml:space="preserve">Šiais ūkio subjektais laikomi ir </w:t>
      </w:r>
      <w:r w:rsidRPr="00134C2E">
        <w:rPr>
          <w:rFonts w:cstheme="minorHAnsi"/>
        </w:rPr>
        <w:t xml:space="preserve">fiziniai asmenys, kurie pirkimo laimėjimo ir sutarties sudarymo </w:t>
      </w:r>
      <w:r w:rsidRPr="00C65A29">
        <w:t>atveju bus įdarbinti tiekėjo ar jo pasitelkiamo ūkio subjekto įmonėje.</w:t>
      </w:r>
    </w:p>
    <w:p w14:paraId="2FB7F505" w14:textId="77777777" w:rsidR="00134C2E" w:rsidRPr="00BA7D45" w:rsidRDefault="00FF3F7F">
      <w:pPr>
        <w:pStyle w:val="Sraopastraipa"/>
        <w:numPr>
          <w:ilvl w:val="2"/>
          <w:numId w:val="29"/>
        </w:numPr>
        <w:tabs>
          <w:tab w:val="left" w:pos="426"/>
          <w:tab w:val="left" w:pos="1560"/>
        </w:tabs>
        <w:ind w:left="0" w:firstLine="851"/>
        <w:jc w:val="both"/>
        <w:rPr>
          <w:szCs w:val="20"/>
        </w:rPr>
      </w:pPr>
      <w:r w:rsidRPr="005A466B">
        <w:t xml:space="preserve">Tiekėjas, pageidaujantis remtis kitų ūkio subjektų pajėgumais, </w:t>
      </w:r>
      <w:r w:rsidRPr="00134C2E">
        <w:rPr>
          <w:b/>
          <w:bCs/>
        </w:rPr>
        <w:t>privalo juos nurodyti pasiūlym</w:t>
      </w:r>
      <w:r w:rsidR="00EB2922" w:rsidRPr="00134C2E">
        <w:rPr>
          <w:b/>
          <w:bCs/>
        </w:rPr>
        <w:t xml:space="preserve">e. </w:t>
      </w:r>
      <w:r w:rsidR="00EB2922" w:rsidRPr="00134C2E">
        <w:rPr>
          <w:iCs/>
          <w:color w:val="000000"/>
          <w:lang w:eastAsia="lt-LT"/>
        </w:rPr>
        <w:t xml:space="preserve">Tiekėjas gali remtis tik tokiais kitų ūkio subjektų pajėgumais, kuriais jis realiai galės disponuoti </w:t>
      </w:r>
      <w:r w:rsidR="00EB2922" w:rsidRPr="00134C2E">
        <w:rPr>
          <w:color w:val="000000"/>
          <w:lang w:eastAsia="lt-LT"/>
        </w:rPr>
        <w:t xml:space="preserve">pirkimo </w:t>
      </w:r>
      <w:r w:rsidR="00EB2922" w:rsidRPr="00134C2E">
        <w:rPr>
          <w:iCs/>
          <w:color w:val="000000"/>
          <w:lang w:eastAsia="lt-LT"/>
        </w:rPr>
        <w:t xml:space="preserve">sutarties vykdymo metu. Tiekėjas turi pareigą perkančiajai organizacijai pasiūlyme įrodyti, kad </w:t>
      </w:r>
      <w:r w:rsidRPr="00264D36">
        <w:t xml:space="preserve">per visą </w:t>
      </w:r>
      <w:r w:rsidR="00EB2922" w:rsidRPr="00264D36">
        <w:t xml:space="preserve">pirkimo </w:t>
      </w:r>
      <w:r w:rsidRPr="00264D36">
        <w:t xml:space="preserve">sutarties vykdymo laikotarpį ūkio subjekto, kurio pajėgumais </w:t>
      </w:r>
      <w:r w:rsidR="00EB2922" w:rsidRPr="00264D36">
        <w:t>pasiremta</w:t>
      </w:r>
      <w:r w:rsidRPr="00264D36">
        <w:t>, ištekliai tiekėjui bus prieinami</w:t>
      </w:r>
      <w:r w:rsidRPr="00276D20">
        <w:t>. Tikrindama, ar tiekėjui bus prieinami</w:t>
      </w:r>
      <w:r w:rsidRPr="00C65A29">
        <w:t xml:space="preserve"> kitų ūkio subjektų, kurių pajėgumais jis remiasi, </w:t>
      </w:r>
      <w:r w:rsidR="00EB2922" w:rsidRPr="00134C2E">
        <w:rPr>
          <w:color w:val="000000"/>
          <w:lang w:eastAsia="lt-LT"/>
        </w:rPr>
        <w:t xml:space="preserve">kad </w:t>
      </w:r>
      <w:r w:rsidR="00EB2922" w:rsidRPr="00BA7D45">
        <w:rPr>
          <w:color w:val="000000"/>
          <w:lang w:eastAsia="lt-LT"/>
        </w:rPr>
        <w:t>atitiktų kvalifikacijos reikalavimus</w:t>
      </w:r>
      <w:r w:rsidR="00EB2922" w:rsidRPr="00BA7D45">
        <w:t xml:space="preserve">, </w:t>
      </w:r>
      <w:r w:rsidRPr="00BA7D45">
        <w:t>turimi ištekliai, perkančioji organizacija iš jo priima bet kokias tai patvirtinančias priemones (pavyzdžiui, įrodymui gali būti pateikiamos sutarčių ar kitų dokumentų (pvz. ketinimų protokolų) kopijos, kurios patvirtintų, kad tiekėjui kitų ūkio subjektų ištekliai bus prieinami ir galimi naudotis per visą sutartinių įsipareigojimų vykdymo laikotarpį).</w:t>
      </w:r>
    </w:p>
    <w:p w14:paraId="01C5A488" w14:textId="30EFA56B" w:rsidR="00134C2E" w:rsidRPr="00BA7D45" w:rsidRDefault="005820DD">
      <w:pPr>
        <w:pStyle w:val="Sraopastraipa"/>
        <w:numPr>
          <w:ilvl w:val="2"/>
          <w:numId w:val="29"/>
        </w:numPr>
        <w:tabs>
          <w:tab w:val="left" w:pos="426"/>
          <w:tab w:val="left" w:pos="1560"/>
        </w:tabs>
        <w:ind w:left="0" w:firstLine="851"/>
        <w:jc w:val="both"/>
        <w:rPr>
          <w:szCs w:val="20"/>
        </w:rPr>
      </w:pPr>
      <w:r w:rsidRPr="00BA7D45">
        <w:t xml:space="preserve">Tiekėjas kartu su pasiūlymu turi pateikti kiekvieno pasitelkto </w:t>
      </w:r>
      <w:r w:rsidR="00D8212A" w:rsidRPr="00BA7D45">
        <w:t>ūkio subjekto</w:t>
      </w:r>
      <w:r w:rsidRPr="00BA7D45">
        <w:t>, kurių pajėgumais tiekėjas remiasi (jei tokius nurodė pasiūlymo formoje (pirkimo sąlygų 1 priedas), pasirašytos laisvos formos deklaracijos ar kito dokumento, patvirtinančio sutikimą dalyvauti šiame viešajame pirkime ir</w:t>
      </w:r>
      <w:r w:rsidR="002933AA" w:rsidRPr="00BA7D45">
        <w:t xml:space="preserve"> </w:t>
      </w:r>
      <w:r w:rsidR="00BA7D45" w:rsidRPr="00BA7D45">
        <w:t xml:space="preserve">suteikti </w:t>
      </w:r>
      <w:r w:rsidRPr="00BA7D45">
        <w:t>jam tiekėjo pavest</w:t>
      </w:r>
      <w:r w:rsidR="00BA7D45" w:rsidRPr="00BA7D45">
        <w:t>as</w:t>
      </w:r>
      <w:r w:rsidRPr="00BA7D45">
        <w:t xml:space="preserve"> </w:t>
      </w:r>
      <w:r w:rsidR="00BA7D45" w:rsidRPr="00BA7D45">
        <w:t>paslaugas</w:t>
      </w:r>
      <w:r w:rsidRPr="00BA7D45">
        <w:t xml:space="preserve">. </w:t>
      </w:r>
    </w:p>
    <w:p w14:paraId="168EDF52" w14:textId="569F73F8" w:rsidR="00134C2E" w:rsidRPr="00E46903" w:rsidRDefault="00691878">
      <w:pPr>
        <w:pStyle w:val="Sraopastraipa"/>
        <w:numPr>
          <w:ilvl w:val="2"/>
          <w:numId w:val="29"/>
        </w:numPr>
        <w:tabs>
          <w:tab w:val="left" w:pos="426"/>
          <w:tab w:val="left" w:pos="1560"/>
        </w:tabs>
        <w:ind w:left="0" w:firstLine="851"/>
        <w:jc w:val="both"/>
        <w:rPr>
          <w:szCs w:val="20"/>
        </w:rPr>
      </w:pPr>
      <w:r w:rsidRPr="00BA7D45">
        <w:t xml:space="preserve">Tiekėjas kartu su pasiūlymu taip pat turi pateikti </w:t>
      </w:r>
      <w:r w:rsidR="0067026F" w:rsidRPr="00BA7D45">
        <w:t xml:space="preserve">1) </w:t>
      </w:r>
      <w:r w:rsidR="005820DD" w:rsidRPr="00BA7D45">
        <w:t>kiekvieno specialisto, kuriuos ketina įdarbinti (toliau –</w:t>
      </w:r>
      <w:r w:rsidR="005F0D5C" w:rsidRPr="00BA7D45">
        <w:t xml:space="preserve"> </w:t>
      </w:r>
      <w:r w:rsidR="005820DD" w:rsidRPr="00BA7D45">
        <w:t>kvazisubtiekėja</w:t>
      </w:r>
      <w:r w:rsidR="00B67522" w:rsidRPr="00BA7D45">
        <w:t>i</w:t>
      </w:r>
      <w:r w:rsidR="005820DD" w:rsidRPr="00BA7D45">
        <w:t>), (t. y. jei jis nėra tiekėjo ar subtiekėjo darbuotojas) (jei tokius nurodė pasiūlymo formoje (</w:t>
      </w:r>
      <w:r w:rsidRPr="00BA7D45">
        <w:t>pirkimo sąlygų 1 priedas</w:t>
      </w:r>
      <w:r w:rsidR="005820DD" w:rsidRPr="00BA7D45">
        <w:t xml:space="preserve">), pasirašytos laisvos formos </w:t>
      </w:r>
      <w:r w:rsidR="00934210" w:rsidRPr="00BA7D45">
        <w:t>dokumentas</w:t>
      </w:r>
      <w:r w:rsidR="005820DD" w:rsidRPr="00BA7D45">
        <w:t>, patvirtinantis</w:t>
      </w:r>
      <w:r w:rsidR="00934210" w:rsidRPr="00BA7D45">
        <w:t xml:space="preserve"> sutikimą</w:t>
      </w:r>
      <w:r w:rsidR="005820DD" w:rsidRPr="00BA7D45">
        <w:t xml:space="preserve"> </w:t>
      </w:r>
      <w:r w:rsidR="006116F9" w:rsidRPr="00BA7D45">
        <w:t>atlikti</w:t>
      </w:r>
      <w:r w:rsidR="005820DD" w:rsidRPr="00BA7D45">
        <w:t xml:space="preserve"> sutartyje nurodyt</w:t>
      </w:r>
      <w:r w:rsidR="00BA7D45" w:rsidRPr="00BA7D45">
        <w:t>as</w:t>
      </w:r>
      <w:r w:rsidR="005820DD" w:rsidRPr="00BA7D45">
        <w:t xml:space="preserve"> </w:t>
      </w:r>
      <w:r w:rsidR="00BA7D45" w:rsidRPr="00BA7D45">
        <w:t>paslaugas</w:t>
      </w:r>
      <w:r w:rsidR="005820DD" w:rsidRPr="00BA7D45">
        <w:t xml:space="preserve"> ir</w:t>
      </w:r>
      <w:r w:rsidR="005820DD" w:rsidRPr="00E46903">
        <w:t xml:space="preserve"> </w:t>
      </w:r>
      <w:r w:rsidR="0067026F" w:rsidRPr="00E46903">
        <w:t xml:space="preserve">2) </w:t>
      </w:r>
      <w:r w:rsidR="005820DD" w:rsidRPr="00E46903">
        <w:t>tiekėjo ar subtiekėjo</w:t>
      </w:r>
      <w:r w:rsidR="00D14AEA" w:rsidRPr="00E46903">
        <w:t xml:space="preserve"> </w:t>
      </w:r>
      <w:r w:rsidR="005820DD" w:rsidRPr="00E46903">
        <w:t>patvirtinimas (ketinimų protokolas ar kt.), kad laimėjęs konkursą, įdarbins šį specialistą.</w:t>
      </w:r>
    </w:p>
    <w:p w14:paraId="2286ABEF" w14:textId="77777777" w:rsidR="00134C2E" w:rsidRPr="00134C2E" w:rsidRDefault="006B2A0F">
      <w:pPr>
        <w:pStyle w:val="Sraopastraipa"/>
        <w:numPr>
          <w:ilvl w:val="2"/>
          <w:numId w:val="29"/>
        </w:numPr>
        <w:tabs>
          <w:tab w:val="left" w:pos="426"/>
          <w:tab w:val="left" w:pos="1560"/>
        </w:tabs>
        <w:ind w:left="0" w:firstLine="851"/>
        <w:jc w:val="both"/>
        <w:rPr>
          <w:szCs w:val="20"/>
        </w:rPr>
      </w:pPr>
      <w:r w:rsidRPr="00E46903">
        <w:t>Ūkio subjektai</w:t>
      </w:r>
      <w:r w:rsidR="005820DD" w:rsidRPr="00E46903">
        <w:rPr>
          <w:bCs/>
        </w:rPr>
        <w:t xml:space="preserve">, kurių pajėgumais tiekėjas remiasi, </w:t>
      </w:r>
      <w:r w:rsidR="0067026F" w:rsidRPr="00E46903">
        <w:rPr>
          <w:bCs/>
        </w:rPr>
        <w:t>taip pat kvazisubtiekėjai</w:t>
      </w:r>
      <w:r w:rsidR="000B44AD" w:rsidRPr="00E46903">
        <w:rPr>
          <w:bCs/>
        </w:rPr>
        <w:t xml:space="preserve"> </w:t>
      </w:r>
      <w:r w:rsidR="005820DD" w:rsidRPr="00E46903">
        <w:rPr>
          <w:bCs/>
        </w:rPr>
        <w:t>turi būti išviešinti teikiant pasiūlymą, nes po pasiūlymo pateikimo termino pabaigos</w:t>
      </w:r>
      <w:r w:rsidR="005820DD" w:rsidRPr="00134C2E">
        <w:rPr>
          <w:bCs/>
        </w:rPr>
        <w:t xml:space="preserve"> </w:t>
      </w:r>
      <w:r w:rsidRPr="00134C2E">
        <w:rPr>
          <w:bCs/>
        </w:rPr>
        <w:t xml:space="preserve">tiekėjas neturės teisės </w:t>
      </w:r>
      <w:r w:rsidR="005820DD" w:rsidRPr="00134C2E">
        <w:rPr>
          <w:bCs/>
        </w:rPr>
        <w:t xml:space="preserve">pasitelkti (nurodyti) </w:t>
      </w:r>
      <w:r w:rsidRPr="00134C2E">
        <w:rPr>
          <w:bCs/>
        </w:rPr>
        <w:t>naujus ūkio subjektus</w:t>
      </w:r>
      <w:r w:rsidR="0067026F" w:rsidRPr="00134C2E">
        <w:rPr>
          <w:bCs/>
        </w:rPr>
        <w:t xml:space="preserve">, </w:t>
      </w:r>
      <w:r w:rsidR="0067026F" w:rsidRPr="00134C2E">
        <w:rPr>
          <w:bCs/>
          <w:iCs/>
        </w:rPr>
        <w:t>kvazisubtiekėj</w:t>
      </w:r>
      <w:r w:rsidRPr="00134C2E">
        <w:rPr>
          <w:bCs/>
          <w:iCs/>
        </w:rPr>
        <w:t>us</w:t>
      </w:r>
      <w:r w:rsidR="005B3EB5" w:rsidRPr="00134C2E">
        <w:rPr>
          <w:bCs/>
        </w:rPr>
        <w:t xml:space="preserve"> </w:t>
      </w:r>
      <w:r w:rsidR="005820DD" w:rsidRPr="00134C2E">
        <w:rPr>
          <w:bCs/>
        </w:rPr>
        <w:t>tam, kad atitiktų kvalifikacijos reikalavimus,</w:t>
      </w:r>
      <w:r w:rsidRPr="00134C2E">
        <w:rPr>
          <w:bCs/>
        </w:rPr>
        <w:t xml:space="preserve"> </w:t>
      </w:r>
      <w:r w:rsidR="005820DD" w:rsidRPr="00134C2E">
        <w:rPr>
          <w:bCs/>
        </w:rPr>
        <w:t xml:space="preserve">nes tokie veiksmai, laikomi pasiūlymo keitimu, todėl toks tiekėjo pasiūlymas </w:t>
      </w:r>
      <w:r w:rsidR="0067026F" w:rsidRPr="00134C2E">
        <w:rPr>
          <w:bCs/>
        </w:rPr>
        <w:t>bus</w:t>
      </w:r>
      <w:r w:rsidR="005820DD" w:rsidRPr="00134C2E">
        <w:rPr>
          <w:bCs/>
        </w:rPr>
        <w:t xml:space="preserve"> atmetamas</w:t>
      </w:r>
      <w:r w:rsidR="00D73E05" w:rsidRPr="00134C2E">
        <w:rPr>
          <w:bCs/>
        </w:rPr>
        <w:t>.</w:t>
      </w:r>
    </w:p>
    <w:p w14:paraId="29A42600" w14:textId="77777777" w:rsidR="00134C2E" w:rsidRPr="00134C2E" w:rsidRDefault="005403E3">
      <w:pPr>
        <w:pStyle w:val="Sraopastraipa"/>
        <w:numPr>
          <w:ilvl w:val="2"/>
          <w:numId w:val="29"/>
        </w:numPr>
        <w:tabs>
          <w:tab w:val="left" w:pos="426"/>
          <w:tab w:val="left" w:pos="1560"/>
        </w:tabs>
        <w:ind w:left="0" w:firstLine="851"/>
        <w:jc w:val="both"/>
        <w:rPr>
          <w:szCs w:val="20"/>
        </w:rPr>
      </w:pPr>
      <w:r w:rsidRPr="00F34E9B">
        <w:t>Tais atvejais, kai pirkimo dokumentuose yra nustatytas</w:t>
      </w:r>
      <w:r w:rsidRPr="00DB5E6F">
        <w:t xml:space="preserve"> kvalifikacijos reikalavimas ir tiekėjas </w:t>
      </w:r>
      <w:r w:rsidRPr="00134C2E">
        <w:rPr>
          <w:rFonts w:eastAsia="Calibri"/>
          <w:lang w:eastAsia="lt-LT"/>
        </w:rPr>
        <w:t xml:space="preserve">naudojasi (naudosis) trečiųjų asmenų, kurie tiesiogiai </w:t>
      </w:r>
      <w:r w:rsidRPr="00DB5E6F">
        <w:rPr>
          <w:lang w:eastAsia="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134C2E">
        <w:rPr>
          <w:rFonts w:eastAsia="Calibri"/>
          <w:lang w:eastAsia="lt-LT"/>
        </w:rPr>
        <w:t>, priemonėmis (</w:t>
      </w:r>
      <w:r w:rsidRPr="00134C2E">
        <w:rPr>
          <w:rFonts w:eastAsia="Calibri"/>
          <w:i/>
          <w:iCs/>
          <w:lang w:eastAsia="lt-LT"/>
        </w:rPr>
        <w:t xml:space="preserve">pavyzdžiui, tik išnuomos patalpas, </w:t>
      </w:r>
      <w:r w:rsidRPr="00134C2E">
        <w:rPr>
          <w:rFonts w:eastAsia="Calibri"/>
          <w:i/>
          <w:iCs/>
          <w:color w:val="000000"/>
          <w:lang w:eastAsia="lt-LT"/>
        </w:rPr>
        <w:t>išnuomos įrangą ar pan.</w:t>
      </w:r>
      <w:r w:rsidRPr="00134C2E">
        <w:rPr>
          <w:rFonts w:eastAsia="Calibri"/>
          <w:color w:val="000000"/>
          <w:lang w:eastAsia="lt-LT"/>
        </w:rPr>
        <w:t xml:space="preserve">),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w:t>
      </w:r>
      <w:r w:rsidRPr="00134C2E">
        <w:rPr>
          <w:rFonts w:eastAsia="Calibri"/>
          <w:color w:val="000000"/>
          <w:lang w:eastAsia="lt-LT"/>
        </w:rPr>
        <w:lastRenderedPageBreak/>
        <w:t>turi atitinkamą kvalifikaciją, nepriklausomai nuo to kokiais pagrindais (nuosavybės, nuomos ar kitais) naudojasi ar naudosis sutarties vykdymo metu atitinkamas priemones.</w:t>
      </w:r>
    </w:p>
    <w:p w14:paraId="1C0A4BEC" w14:textId="77777777" w:rsidR="00134C2E" w:rsidRPr="00134C2E" w:rsidRDefault="004E6F59">
      <w:pPr>
        <w:pStyle w:val="Sraopastraipa"/>
        <w:numPr>
          <w:ilvl w:val="2"/>
          <w:numId w:val="29"/>
        </w:numPr>
        <w:tabs>
          <w:tab w:val="left" w:pos="426"/>
          <w:tab w:val="left" w:pos="1560"/>
        </w:tabs>
        <w:ind w:left="0" w:firstLine="851"/>
        <w:jc w:val="both"/>
        <w:rPr>
          <w:szCs w:val="20"/>
        </w:rPr>
      </w:pPr>
      <w:r w:rsidRPr="00134C2E">
        <w:rPr>
          <w:rFonts w:eastAsia="Calibri" w:cstheme="minorHAnsi"/>
          <w:bCs/>
        </w:rPr>
        <w:t>Skirtingi tiekėjai gali remtis tų pačių ūkio subjektų pajėgumais.</w:t>
      </w:r>
    </w:p>
    <w:p w14:paraId="2AEA4003" w14:textId="77777777" w:rsidR="00134C2E" w:rsidRPr="00134C2E" w:rsidRDefault="00FF3F7F">
      <w:pPr>
        <w:pStyle w:val="Sraopastraipa"/>
        <w:numPr>
          <w:ilvl w:val="2"/>
          <w:numId w:val="29"/>
        </w:numPr>
        <w:tabs>
          <w:tab w:val="left" w:pos="426"/>
          <w:tab w:val="left" w:pos="1560"/>
        </w:tabs>
        <w:ind w:left="0" w:firstLine="851"/>
        <w:jc w:val="both"/>
        <w:rPr>
          <w:szCs w:val="20"/>
        </w:rPr>
      </w:pPr>
      <w:r w:rsidRPr="00134C2E">
        <w:rPr>
          <w:rFonts w:cstheme="minorHAnsi"/>
        </w:rPr>
        <w:t>Tiekėjų grupė gali remtis grupės dalyvių arba kitų ūkio subjektų pajėgumais, laikantis šiame pirkimo sąlygų skyriuje nustatytų sąlygų.</w:t>
      </w:r>
    </w:p>
    <w:p w14:paraId="49B32ACF" w14:textId="77777777" w:rsidR="00134C2E" w:rsidRPr="00134C2E" w:rsidRDefault="00FF3F7F">
      <w:pPr>
        <w:pStyle w:val="Sraopastraipa"/>
        <w:numPr>
          <w:ilvl w:val="2"/>
          <w:numId w:val="29"/>
        </w:numPr>
        <w:tabs>
          <w:tab w:val="left" w:pos="426"/>
          <w:tab w:val="left" w:pos="1560"/>
        </w:tabs>
        <w:ind w:left="0" w:firstLine="851"/>
        <w:jc w:val="both"/>
        <w:rPr>
          <w:szCs w:val="20"/>
        </w:rPr>
      </w:pPr>
      <w:r w:rsidRPr="00134C2E">
        <w:rPr>
          <w:rFonts w:cstheme="minorHAnsi"/>
        </w:rPr>
        <w:t>Paslaugų teikimo ar darbų įsigijimo atvejais, perkančiajai organizacijai keliant kvalifikacijos reikalavimus tiekėjui ar jo vadovaujančiam personalui turėti atitinkamą išsilavinimą</w:t>
      </w:r>
      <w:r w:rsidR="00042EB9" w:rsidRPr="00134C2E">
        <w:rPr>
          <w:rFonts w:cstheme="minorHAnsi"/>
        </w:rPr>
        <w:t xml:space="preserve"> ar</w:t>
      </w:r>
      <w:r w:rsidRPr="00134C2E">
        <w:rPr>
          <w:rFonts w:cstheme="minorHAnsi"/>
        </w:rPr>
        <w:t xml:space="preserve"> profesinę kvalifikaciją,</w:t>
      </w:r>
      <w:r w:rsidR="00042EB9" w:rsidRPr="00134C2E">
        <w:rPr>
          <w:rFonts w:cstheme="minorHAnsi"/>
        </w:rPr>
        <w:t xml:space="preserve"> ar profesinės patirties, </w:t>
      </w:r>
      <w:r w:rsidRPr="00134C2E">
        <w:rPr>
          <w:rFonts w:cstheme="minorHAnsi"/>
        </w:rPr>
        <w:t xml:space="preserve">tiekėjas gali remtis kitų ūkio subjektų pajėgumais tik tuomet, kai tie ūkio subjektai, kurių pajėgumais buvo pasiremta, patys ir teiks tas paslaugas ar atliks darbus, kuriems reikia jų </w:t>
      </w:r>
      <w:r w:rsidR="00042EB9" w:rsidRPr="00134C2E">
        <w:rPr>
          <w:rFonts w:cstheme="minorHAnsi"/>
        </w:rPr>
        <w:t xml:space="preserve">turimų </w:t>
      </w:r>
      <w:r w:rsidRPr="00134C2E">
        <w:rPr>
          <w:rFonts w:cstheme="minorHAnsi"/>
        </w:rPr>
        <w:t>pajėgumų.</w:t>
      </w:r>
    </w:p>
    <w:p w14:paraId="0F3C483E" w14:textId="77777777" w:rsidR="00134C2E" w:rsidRPr="00134C2E" w:rsidRDefault="00FF3F7F">
      <w:pPr>
        <w:pStyle w:val="Sraopastraipa"/>
        <w:numPr>
          <w:ilvl w:val="2"/>
          <w:numId w:val="29"/>
        </w:numPr>
        <w:tabs>
          <w:tab w:val="left" w:pos="426"/>
          <w:tab w:val="left" w:pos="1560"/>
        </w:tabs>
        <w:ind w:left="0" w:firstLine="851"/>
        <w:jc w:val="both"/>
        <w:rPr>
          <w:szCs w:val="20"/>
        </w:rPr>
      </w:pPr>
      <w:r w:rsidRPr="00134C2E">
        <w:rPr>
          <w:rFonts w:cstheme="minorHAnsi"/>
        </w:rPr>
        <w:t>Perkančioji organizacija patikrina, ar ūkio subjektai, kurių pajėgumais ketina remtis tiekėjas, tenkina keliamus kvalifikacijos reikalavimus ir ar nėra tokio ūkio subjekto pašalinimo pagrindų. Jeigu ūkio subjektas netenkina keliamų kvalifikacijos reikalavimų arba jo padėtis atitinka bent vieną pagal VPĮ 46 straipsnį perkančiosios organizacijos nustatytą pašalinimo pagrindą, perkančioji organizacija pareikalauja per jos nustatytą terminą pakeisti jį reikalavimus atitinkančiu ūkio subjektu.</w:t>
      </w:r>
    </w:p>
    <w:p w14:paraId="1973C66E" w14:textId="77777777" w:rsidR="00122FBB" w:rsidRPr="00236904" w:rsidRDefault="00FF3F7F">
      <w:pPr>
        <w:pStyle w:val="Sraopastraipa"/>
        <w:numPr>
          <w:ilvl w:val="2"/>
          <w:numId w:val="29"/>
        </w:numPr>
        <w:tabs>
          <w:tab w:val="left" w:pos="426"/>
          <w:tab w:val="left" w:pos="1560"/>
        </w:tabs>
        <w:ind w:left="0" w:firstLine="851"/>
        <w:jc w:val="both"/>
        <w:rPr>
          <w:szCs w:val="20"/>
        </w:rPr>
      </w:pPr>
      <w:r w:rsidRPr="00236904">
        <w:rPr>
          <w:rFonts w:cstheme="minorHAnsi"/>
        </w:rPr>
        <w:t>Kai tiekėjas remiasi kitų ūkio subjektų pajėgumais, kad atitiktų nustatytus ekonominio ir finansinio pajėgumo reikalavimus, jie privalo prisiimti solidarią atsakomybę už sutarties įvykdymą</w:t>
      </w:r>
      <w:r w:rsidR="00122FBB" w:rsidRPr="00236904">
        <w:rPr>
          <w:rFonts w:cstheme="minorHAnsi"/>
        </w:rPr>
        <w:t>;</w:t>
      </w:r>
    </w:p>
    <w:p w14:paraId="43F74802" w14:textId="6E23EEB0" w:rsidR="00122FBB" w:rsidRPr="00C97101" w:rsidRDefault="00122FBB">
      <w:pPr>
        <w:pStyle w:val="Sraopastraipa"/>
        <w:numPr>
          <w:ilvl w:val="2"/>
          <w:numId w:val="29"/>
        </w:numPr>
        <w:tabs>
          <w:tab w:val="left" w:pos="426"/>
          <w:tab w:val="left" w:pos="1560"/>
        </w:tabs>
        <w:ind w:left="0" w:firstLine="851"/>
        <w:jc w:val="both"/>
        <w:rPr>
          <w:szCs w:val="20"/>
        </w:rPr>
      </w:pPr>
      <w:r w:rsidRPr="001B2508">
        <w:rPr>
          <w:rFonts w:eastAsia="Calibri"/>
          <w:bCs/>
          <w:iCs/>
          <w:lang w:eastAsia="zh-CN"/>
        </w:rPr>
        <w:t xml:space="preserve">Pirkimo sąlygų </w:t>
      </w:r>
      <w:r w:rsidRPr="001B2508">
        <w:rPr>
          <w:rFonts w:eastAsia="Calibri"/>
          <w:bCs/>
          <w:iCs/>
          <w:lang w:val="en-US" w:eastAsia="zh-CN"/>
        </w:rPr>
        <w:t xml:space="preserve">12 </w:t>
      </w:r>
      <w:proofErr w:type="spellStart"/>
      <w:r w:rsidRPr="001B2508">
        <w:rPr>
          <w:rFonts w:eastAsia="Calibri"/>
          <w:bCs/>
          <w:iCs/>
          <w:lang w:val="en-US" w:eastAsia="zh-CN"/>
        </w:rPr>
        <w:t>skyriuje</w:t>
      </w:r>
      <w:proofErr w:type="spellEnd"/>
      <w:r w:rsidRPr="001B2508">
        <w:rPr>
          <w:rFonts w:eastAsia="Calibri"/>
          <w:bCs/>
          <w:iCs/>
          <w:lang w:val="en-US" w:eastAsia="zh-CN"/>
        </w:rPr>
        <w:t xml:space="preserve"> </w:t>
      </w:r>
      <w:proofErr w:type="spellStart"/>
      <w:r w:rsidRPr="001B2508">
        <w:rPr>
          <w:rFonts w:eastAsia="Calibri"/>
          <w:bCs/>
          <w:iCs/>
          <w:lang w:val="en-US" w:eastAsia="zh-CN"/>
        </w:rPr>
        <w:t>nustatytus</w:t>
      </w:r>
      <w:proofErr w:type="spellEnd"/>
      <w:r w:rsidRPr="001B2508">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ūkio subjektas, kurio pajėgumais (</w:t>
      </w:r>
      <w:r w:rsidRPr="00C97101">
        <w:rPr>
          <w:rFonts w:eastAsia="Calibri"/>
          <w:bCs/>
          <w:iCs/>
          <w:lang w:eastAsia="zh-CN"/>
        </w:rPr>
        <w:t>kvalifikacija) yra remiamasi, bei jį kontroliuojantys asmenys</w:t>
      </w:r>
      <w:r w:rsidR="001B2508" w:rsidRPr="00C97101">
        <w:rPr>
          <w:rFonts w:eastAsia="Calibri"/>
          <w:bCs/>
          <w:iCs/>
          <w:lang w:eastAsia="zh-CN"/>
        </w:rPr>
        <w:t xml:space="preserve"> (kai šie reikalavimai pirkime taikomi, žr. 12 skyrių)</w:t>
      </w:r>
      <w:r w:rsidRPr="00C97101">
        <w:rPr>
          <w:rFonts w:eastAsia="Calibri"/>
          <w:bCs/>
          <w:iCs/>
          <w:lang w:eastAsia="zh-CN"/>
        </w:rPr>
        <w:t>.</w:t>
      </w:r>
    </w:p>
    <w:p w14:paraId="68E5CF3F" w14:textId="2982E8DC" w:rsidR="00FF3F7F" w:rsidRPr="00BA7D45" w:rsidRDefault="00134C2E">
      <w:pPr>
        <w:pStyle w:val="Sraopastraipa"/>
        <w:numPr>
          <w:ilvl w:val="1"/>
          <w:numId w:val="29"/>
        </w:numPr>
        <w:ind w:firstLine="491"/>
        <w:jc w:val="both"/>
        <w:rPr>
          <w:rFonts w:cstheme="minorHAnsi"/>
        </w:rPr>
      </w:pPr>
      <w:r w:rsidRPr="00C97101">
        <w:rPr>
          <w:rFonts w:cstheme="minorHAnsi"/>
          <w:b/>
          <w:bCs/>
        </w:rPr>
        <w:t> </w:t>
      </w:r>
      <w:r w:rsidR="00F830BC" w:rsidRPr="00BA7D45">
        <w:rPr>
          <w:rFonts w:cstheme="minorHAnsi"/>
          <w:b/>
          <w:bCs/>
        </w:rPr>
        <w:t>S</w:t>
      </w:r>
      <w:r w:rsidR="00FF3F7F" w:rsidRPr="00BA7D45">
        <w:rPr>
          <w:rFonts w:cstheme="minorHAnsi"/>
          <w:b/>
          <w:bCs/>
        </w:rPr>
        <w:t>ubt</w:t>
      </w:r>
      <w:r w:rsidR="007C7D70" w:rsidRPr="00BA7D45">
        <w:rPr>
          <w:rFonts w:cstheme="minorHAnsi"/>
          <w:b/>
          <w:bCs/>
        </w:rPr>
        <w:t>ie</w:t>
      </w:r>
      <w:r w:rsidR="00FF3F7F" w:rsidRPr="00BA7D45">
        <w:rPr>
          <w:rFonts w:cstheme="minorHAnsi"/>
          <w:b/>
          <w:bCs/>
        </w:rPr>
        <w:t>kėjų</w:t>
      </w:r>
      <w:r w:rsidR="00F830BC" w:rsidRPr="00BA7D45">
        <w:rPr>
          <w:rFonts w:cstheme="minorHAnsi"/>
          <w:b/>
          <w:bCs/>
        </w:rPr>
        <w:t xml:space="preserve"> </w:t>
      </w:r>
      <w:r w:rsidR="00FF3F7F" w:rsidRPr="00BA7D45">
        <w:rPr>
          <w:rFonts w:cstheme="minorHAnsi"/>
          <w:b/>
          <w:bCs/>
        </w:rPr>
        <w:t>pasitelkimas (kurių pajėgumais (kvalifikacija) tiekėjas nesiremia)</w:t>
      </w:r>
      <w:r w:rsidR="00FF3F7F" w:rsidRPr="00BA7D45">
        <w:rPr>
          <w:rFonts w:cstheme="minorHAnsi"/>
        </w:rPr>
        <w:t>:</w:t>
      </w:r>
    </w:p>
    <w:p w14:paraId="4B7A72D2" w14:textId="740F5246" w:rsidR="00134C2E" w:rsidRPr="00E46903" w:rsidRDefault="00FF3F7F">
      <w:pPr>
        <w:pStyle w:val="Sraopastraipa"/>
        <w:numPr>
          <w:ilvl w:val="2"/>
          <w:numId w:val="29"/>
        </w:numPr>
        <w:tabs>
          <w:tab w:val="left" w:pos="1560"/>
        </w:tabs>
        <w:ind w:left="0" w:firstLine="851"/>
        <w:jc w:val="both"/>
        <w:rPr>
          <w:rFonts w:cstheme="minorHAnsi"/>
          <w:color w:val="000000" w:themeColor="text1"/>
          <w:u w:val="single"/>
        </w:rPr>
      </w:pPr>
      <w:r w:rsidRPr="00BA7D45">
        <w:rPr>
          <w:rFonts w:cstheme="minorHAnsi"/>
          <w:color w:val="000000" w:themeColor="text1"/>
        </w:rPr>
        <w:t xml:space="preserve">Tiekėjas savo pasiūlyme privalo nurodyti kokiai </w:t>
      </w:r>
      <w:r w:rsidR="00AD3A49" w:rsidRPr="00BA7D45">
        <w:rPr>
          <w:rFonts w:cstheme="minorHAnsi"/>
          <w:color w:val="000000" w:themeColor="text1"/>
        </w:rPr>
        <w:t xml:space="preserve">pirkimo </w:t>
      </w:r>
      <w:r w:rsidRPr="00BA7D45">
        <w:rPr>
          <w:rFonts w:cstheme="minorHAnsi"/>
          <w:color w:val="000000" w:themeColor="text1"/>
        </w:rPr>
        <w:t>sutarties daliai</w:t>
      </w:r>
      <w:r w:rsidR="00AD3A49" w:rsidRPr="00BA7D45">
        <w:rPr>
          <w:rFonts w:cstheme="minorHAnsi"/>
          <w:color w:val="000000" w:themeColor="text1"/>
        </w:rPr>
        <w:t xml:space="preserve">, </w:t>
      </w:r>
      <w:r w:rsidR="006116F9" w:rsidRPr="00BA7D45">
        <w:t>kok</w:t>
      </w:r>
      <w:r w:rsidR="00BA7D45" w:rsidRPr="00BA7D45">
        <w:t>ioms</w:t>
      </w:r>
      <w:r w:rsidR="006116F9" w:rsidRPr="00BA7D45">
        <w:t xml:space="preserve"> </w:t>
      </w:r>
      <w:r w:rsidR="00BA7D45" w:rsidRPr="00BA7D45">
        <w:t>paslaugoms</w:t>
      </w:r>
      <w:r w:rsidR="006116F9" w:rsidRPr="00BA7D45">
        <w:t xml:space="preserve"> </w:t>
      </w:r>
      <w:r w:rsidR="00BA7D45" w:rsidRPr="00BA7D45">
        <w:t>teikti</w:t>
      </w:r>
      <w:r w:rsidR="006116F9" w:rsidRPr="00BA7D45">
        <w:t xml:space="preserve"> (taip pat</w:t>
      </w:r>
      <w:r w:rsidR="006116F9" w:rsidRPr="00E46903">
        <w:t xml:space="preserve"> kokiai apimčiai)</w:t>
      </w:r>
      <w:r w:rsidR="00AD3A49" w:rsidRPr="00E46903">
        <w:rPr>
          <w:rFonts w:cstheme="minorHAnsi"/>
          <w:color w:val="000000" w:themeColor="text1"/>
        </w:rPr>
        <w:t xml:space="preserve">, </w:t>
      </w:r>
      <w:r w:rsidRPr="00E46903">
        <w:rPr>
          <w:rFonts w:cstheme="minorHAnsi"/>
          <w:color w:val="000000" w:themeColor="text1"/>
        </w:rPr>
        <w:t>kokius subt</w:t>
      </w:r>
      <w:r w:rsidR="007C7D70" w:rsidRPr="00E46903">
        <w:rPr>
          <w:rFonts w:cstheme="minorHAnsi"/>
          <w:color w:val="000000" w:themeColor="text1"/>
        </w:rPr>
        <w:t>ie</w:t>
      </w:r>
      <w:r w:rsidRPr="00E46903">
        <w:rPr>
          <w:rFonts w:cstheme="minorHAnsi"/>
          <w:color w:val="000000" w:themeColor="text1"/>
        </w:rPr>
        <w:t>kėjus, jeigu jie yra žinomi, tiekėjas ketina pasitelkti.</w:t>
      </w:r>
      <w:r w:rsidRPr="00E46903">
        <w:rPr>
          <w:rFonts w:cstheme="minorHAnsi"/>
          <w:color w:val="000000" w:themeColor="text1"/>
          <w:u w:val="single"/>
        </w:rPr>
        <w:t xml:space="preserve"> </w:t>
      </w:r>
    </w:p>
    <w:p w14:paraId="30D194D7" w14:textId="77777777" w:rsidR="00134C2E" w:rsidRPr="00E46903" w:rsidRDefault="00C348FC">
      <w:pPr>
        <w:pStyle w:val="Sraopastraipa"/>
        <w:numPr>
          <w:ilvl w:val="2"/>
          <w:numId w:val="29"/>
        </w:numPr>
        <w:tabs>
          <w:tab w:val="left" w:pos="1560"/>
        </w:tabs>
        <w:ind w:left="0" w:firstLine="851"/>
        <w:jc w:val="both"/>
        <w:rPr>
          <w:rFonts w:cstheme="minorHAnsi"/>
          <w:color w:val="000000" w:themeColor="text1"/>
          <w:u w:val="single"/>
        </w:rPr>
      </w:pPr>
      <w:r w:rsidRPr="00E46903">
        <w:rPr>
          <w:rFonts w:eastAsia="Calibri" w:cstheme="minorHAnsi"/>
          <w:bCs/>
        </w:rPr>
        <w:t>T</w:t>
      </w:r>
      <w:r w:rsidR="00E60229" w:rsidRPr="00E46903">
        <w: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2A3B2886" w14:textId="77777777" w:rsidR="005F5C65" w:rsidRPr="00236904" w:rsidRDefault="00FF3F7F">
      <w:pPr>
        <w:pStyle w:val="Sraopastraipa"/>
        <w:numPr>
          <w:ilvl w:val="2"/>
          <w:numId w:val="29"/>
        </w:numPr>
        <w:tabs>
          <w:tab w:val="left" w:pos="1560"/>
        </w:tabs>
        <w:ind w:left="0" w:firstLine="851"/>
        <w:jc w:val="both"/>
        <w:rPr>
          <w:rFonts w:cstheme="minorHAnsi"/>
          <w:color w:val="000000" w:themeColor="text1"/>
          <w:u w:val="single"/>
        </w:rPr>
      </w:pPr>
      <w:r w:rsidRPr="00E46903">
        <w:rPr>
          <w:rFonts w:cstheme="minorHAnsi"/>
        </w:rPr>
        <w:t xml:space="preserve">Sudarius </w:t>
      </w:r>
      <w:r w:rsidR="006870E5" w:rsidRPr="00E46903">
        <w:rPr>
          <w:rFonts w:cstheme="minorHAnsi"/>
        </w:rPr>
        <w:t xml:space="preserve">pirkimo </w:t>
      </w:r>
      <w:r w:rsidRPr="00E46903">
        <w:rPr>
          <w:rFonts w:cstheme="minorHAnsi"/>
        </w:rPr>
        <w:t xml:space="preserve">sutartį, tačiau ne vėliau negu </w:t>
      </w:r>
      <w:r w:rsidR="006870E5" w:rsidRPr="00E46903">
        <w:rPr>
          <w:rFonts w:cstheme="minorHAnsi"/>
        </w:rPr>
        <w:t xml:space="preserve">pirkimo </w:t>
      </w:r>
      <w:r w:rsidRPr="00E46903">
        <w:rPr>
          <w:rFonts w:cstheme="minorHAnsi"/>
        </w:rPr>
        <w:t>sutartis pradedama vykdyti, tiekėjas, kuris bus pripažintas laimėjusiu, įsipareigoja perkančiajai organizacijai pranešti tuo metu žinomų subt</w:t>
      </w:r>
      <w:r w:rsidR="007C7D70" w:rsidRPr="00E46903">
        <w:rPr>
          <w:rFonts w:cstheme="minorHAnsi"/>
        </w:rPr>
        <w:t>ie</w:t>
      </w:r>
      <w:r w:rsidRPr="00E46903">
        <w:rPr>
          <w:rFonts w:cstheme="minorHAnsi"/>
        </w:rPr>
        <w:t>kėjų</w:t>
      </w:r>
      <w:r w:rsidR="0010130D" w:rsidRPr="00E46903">
        <w:rPr>
          <w:rFonts w:cstheme="minorHAnsi"/>
        </w:rPr>
        <w:t xml:space="preserve"> </w:t>
      </w:r>
      <w:r w:rsidRPr="00E46903">
        <w:rPr>
          <w:rFonts w:cstheme="minorHAnsi"/>
        </w:rPr>
        <w:t xml:space="preserve">pavadinimus, kontaktinius </w:t>
      </w:r>
      <w:r w:rsidRPr="00236904">
        <w:rPr>
          <w:rFonts w:cstheme="minorHAnsi"/>
        </w:rPr>
        <w:t xml:space="preserve">duomenis ir jų atstovus. Perkančioji organizacija taip pat reikalauja, kad tiekėjas informuotų apie minėtos informacijos pasikeitimus visu </w:t>
      </w:r>
      <w:r w:rsidR="007C7D70" w:rsidRPr="00236904">
        <w:rPr>
          <w:rFonts w:cstheme="minorHAnsi"/>
        </w:rPr>
        <w:t xml:space="preserve">pirkimo </w:t>
      </w:r>
      <w:r w:rsidRPr="00236904">
        <w:rPr>
          <w:rFonts w:cstheme="minorHAnsi"/>
        </w:rPr>
        <w:t>sutarties vykdymo metu, taip pat apie naujus subt</w:t>
      </w:r>
      <w:r w:rsidR="007C7D70" w:rsidRPr="00236904">
        <w:rPr>
          <w:rFonts w:cstheme="minorHAnsi"/>
        </w:rPr>
        <w:t>ie</w:t>
      </w:r>
      <w:r w:rsidRPr="00236904">
        <w:rPr>
          <w:rFonts w:cstheme="minorHAnsi"/>
        </w:rPr>
        <w:t>kėjus, kuriuos jis ketina pasitelkti vėliau</w:t>
      </w:r>
      <w:r w:rsidR="005F5C65" w:rsidRPr="00236904">
        <w:rPr>
          <w:rFonts w:cstheme="minorHAnsi"/>
        </w:rPr>
        <w:t>;</w:t>
      </w:r>
    </w:p>
    <w:p w14:paraId="77DD42E4" w14:textId="07A0A60D" w:rsidR="005F5C65" w:rsidRPr="001D6A11" w:rsidRDefault="005F5C65">
      <w:pPr>
        <w:pStyle w:val="Sraopastraipa"/>
        <w:numPr>
          <w:ilvl w:val="2"/>
          <w:numId w:val="29"/>
        </w:numPr>
        <w:tabs>
          <w:tab w:val="left" w:pos="426"/>
          <w:tab w:val="left" w:pos="1560"/>
        </w:tabs>
        <w:ind w:left="0" w:firstLine="851"/>
        <w:jc w:val="both"/>
        <w:rPr>
          <w:szCs w:val="20"/>
        </w:rPr>
      </w:pPr>
      <w:r w:rsidRPr="00236904">
        <w:rPr>
          <w:rFonts w:eastAsia="Calibri"/>
          <w:bCs/>
          <w:iCs/>
          <w:lang w:eastAsia="zh-CN"/>
        </w:rPr>
        <w:t xml:space="preserve">Pirkimo sąlygų </w:t>
      </w:r>
      <w:r w:rsidRPr="00236904">
        <w:rPr>
          <w:rFonts w:eastAsia="Calibri"/>
          <w:bCs/>
          <w:iCs/>
          <w:lang w:val="en-US" w:eastAsia="zh-CN"/>
        </w:rPr>
        <w:t xml:space="preserve">12 </w:t>
      </w:r>
      <w:proofErr w:type="spellStart"/>
      <w:r w:rsidRPr="00236904">
        <w:rPr>
          <w:rFonts w:eastAsia="Calibri"/>
          <w:bCs/>
          <w:iCs/>
          <w:lang w:val="en-US" w:eastAsia="zh-CN"/>
        </w:rPr>
        <w:t>skyriuje</w:t>
      </w:r>
      <w:proofErr w:type="spellEnd"/>
      <w:r w:rsidRPr="00236904">
        <w:rPr>
          <w:rFonts w:eastAsia="Calibri"/>
          <w:bCs/>
          <w:iCs/>
          <w:lang w:val="en-US" w:eastAsia="zh-CN"/>
        </w:rPr>
        <w:t xml:space="preserve"> </w:t>
      </w:r>
      <w:proofErr w:type="spellStart"/>
      <w:r w:rsidRPr="00236904">
        <w:rPr>
          <w:rFonts w:eastAsia="Calibri"/>
          <w:bCs/>
          <w:iCs/>
          <w:lang w:val="en-US" w:eastAsia="zh-CN"/>
        </w:rPr>
        <w:t>nustatytus</w:t>
      </w:r>
      <w:proofErr w:type="spellEnd"/>
      <w:r w:rsidRPr="00236904">
        <w:rPr>
          <w:rFonts w:eastAsia="Calibri"/>
          <w:bCs/>
          <w:iCs/>
          <w:lang w:val="en-US" w:eastAsia="zh-CN"/>
        </w:rPr>
        <w:t xml:space="preserve"> </w:t>
      </w:r>
      <w:proofErr w:type="spellStart"/>
      <w:r w:rsidRPr="001B2508">
        <w:rPr>
          <w:rFonts w:eastAsia="Calibri"/>
          <w:bCs/>
          <w:iCs/>
          <w:lang w:val="en-US" w:eastAsia="zh-CN"/>
        </w:rPr>
        <w:t>reikalavimus</w:t>
      </w:r>
      <w:proofErr w:type="spellEnd"/>
      <w:r w:rsidRPr="001B2508">
        <w:rPr>
          <w:rFonts w:eastAsia="Calibri"/>
          <w:bCs/>
          <w:iCs/>
          <w:lang w:val="en-US" w:eastAsia="zh-CN"/>
        </w:rPr>
        <w:t xml:space="preserve">, </w:t>
      </w:r>
      <w:r w:rsidRPr="001B2508">
        <w:rPr>
          <w:bCs/>
          <w:iCs/>
        </w:rPr>
        <w:t>susijusius su nacionaliniu saugumu</w:t>
      </w:r>
      <w:r w:rsidRPr="001B2508">
        <w:rPr>
          <w:rFonts w:eastAsia="Calibri"/>
          <w:bCs/>
          <w:iCs/>
          <w:lang w:val="en-US" w:eastAsia="zh-CN"/>
        </w:rPr>
        <w:t xml:space="preserve">, </w:t>
      </w:r>
      <w:proofErr w:type="spellStart"/>
      <w:r w:rsidRPr="001B2508">
        <w:rPr>
          <w:rFonts w:eastAsia="Calibri"/>
          <w:bCs/>
          <w:iCs/>
          <w:lang w:val="en-US" w:eastAsia="zh-CN"/>
        </w:rPr>
        <w:t>turi</w:t>
      </w:r>
      <w:proofErr w:type="spellEnd"/>
      <w:r w:rsidRPr="001B2508">
        <w:rPr>
          <w:rFonts w:eastAsia="Calibri"/>
          <w:bCs/>
          <w:iCs/>
          <w:lang w:val="en-US" w:eastAsia="zh-CN"/>
        </w:rPr>
        <w:t xml:space="preserve"> </w:t>
      </w:r>
      <w:proofErr w:type="spellStart"/>
      <w:r w:rsidRPr="001B2508">
        <w:rPr>
          <w:rFonts w:eastAsia="Calibri"/>
          <w:bCs/>
          <w:iCs/>
          <w:lang w:val="en-US" w:eastAsia="zh-CN"/>
        </w:rPr>
        <w:t>atitikti</w:t>
      </w:r>
      <w:proofErr w:type="spellEnd"/>
      <w:r w:rsidRPr="001B2508">
        <w:rPr>
          <w:rFonts w:eastAsia="Calibri"/>
          <w:bCs/>
          <w:iCs/>
          <w:lang w:eastAsia="zh-CN"/>
        </w:rPr>
        <w:t xml:space="preserve"> kiekvienas subtiekėjas bei jį kontroliuojantys </w:t>
      </w:r>
      <w:r w:rsidRPr="001D6A11">
        <w:rPr>
          <w:rFonts w:eastAsia="Calibri"/>
          <w:bCs/>
          <w:iCs/>
          <w:lang w:eastAsia="zh-CN"/>
        </w:rPr>
        <w:t>asmenys</w:t>
      </w:r>
      <w:r w:rsidR="001B2508" w:rsidRPr="001D6A11">
        <w:rPr>
          <w:rFonts w:eastAsia="Calibri"/>
          <w:bCs/>
          <w:iCs/>
          <w:lang w:eastAsia="zh-CN"/>
        </w:rPr>
        <w:t xml:space="preserve"> (kai šie reikalavimai pirkime taikomi, žr. 12 skyrių).</w:t>
      </w:r>
    </w:p>
    <w:p w14:paraId="54581A84" w14:textId="22C072AD" w:rsidR="00FF3F7F" w:rsidRPr="00236904" w:rsidRDefault="00FF3F7F">
      <w:pPr>
        <w:pStyle w:val="Sraopastraipa"/>
        <w:numPr>
          <w:ilvl w:val="1"/>
          <w:numId w:val="29"/>
        </w:numPr>
        <w:ind w:left="1276" w:hanging="425"/>
        <w:jc w:val="both"/>
        <w:rPr>
          <w:rFonts w:cstheme="minorHAnsi"/>
          <w:b/>
          <w:bCs/>
        </w:rPr>
      </w:pPr>
      <w:r w:rsidRPr="00236904">
        <w:rPr>
          <w:rFonts w:cstheme="minorHAnsi"/>
          <w:b/>
          <w:bCs/>
          <w:shd w:val="clear" w:color="auto" w:fill="FFFFFF" w:themeFill="background1"/>
        </w:rPr>
        <w:t>Ūkio subjektų grupės dalyvavimas</w:t>
      </w:r>
      <w:r w:rsidRPr="00236904">
        <w:rPr>
          <w:rFonts w:cstheme="minorHAnsi"/>
          <w:b/>
          <w:bCs/>
        </w:rPr>
        <w:t>:</w:t>
      </w:r>
    </w:p>
    <w:p w14:paraId="0C563A07" w14:textId="77777777" w:rsidR="00134C2E" w:rsidRPr="00236904" w:rsidRDefault="00FF3F7F">
      <w:pPr>
        <w:pStyle w:val="Sraopastraipa"/>
        <w:numPr>
          <w:ilvl w:val="2"/>
          <w:numId w:val="29"/>
        </w:numPr>
        <w:tabs>
          <w:tab w:val="left" w:pos="1560"/>
        </w:tabs>
        <w:ind w:left="0" w:firstLine="851"/>
        <w:jc w:val="both"/>
        <w:rPr>
          <w:rFonts w:eastAsiaTheme="minorHAnsi" w:cstheme="minorHAnsi"/>
        </w:rPr>
      </w:pPr>
      <w:r w:rsidRPr="00236904">
        <w:rPr>
          <w:rFonts w:eastAsiaTheme="minorHAnsi" w:cstheme="minorHAnsi"/>
        </w:rPr>
        <w:t>Pasiūlymą gali pateikti ūkio subjektų grupė. Pirkime pasiūlymą teikianti ūkio subjektų grupė, turi pateikti jungtinės veiklos sutarties kopiją. Jungtinės veiklos sutartyje privalo būti nurodyta:</w:t>
      </w:r>
    </w:p>
    <w:p w14:paraId="6DAF018E" w14:textId="1B1FDAA9" w:rsidR="00134C2E" w:rsidRDefault="00134C2E">
      <w:pPr>
        <w:pStyle w:val="Sraopastraipa"/>
        <w:numPr>
          <w:ilvl w:val="3"/>
          <w:numId w:val="29"/>
        </w:numPr>
        <w:tabs>
          <w:tab w:val="left" w:pos="1560"/>
          <w:tab w:val="left" w:pos="1701"/>
        </w:tabs>
        <w:ind w:left="0" w:firstLine="851"/>
        <w:jc w:val="both"/>
        <w:rPr>
          <w:rFonts w:eastAsiaTheme="minorHAnsi" w:cstheme="minorHAnsi"/>
        </w:rPr>
      </w:pPr>
      <w:r w:rsidRPr="00E46903">
        <w:rPr>
          <w:rFonts w:eastAsiaTheme="minorHAnsi" w:cstheme="minorHAnsi"/>
        </w:rPr>
        <w:t> </w:t>
      </w:r>
      <w:r w:rsidR="00FF3F7F" w:rsidRPr="00E46903">
        <w:rPr>
          <w:rFonts w:eastAsiaTheme="minorHAnsi" w:cstheme="minorHAnsi"/>
        </w:rPr>
        <w:t xml:space="preserve">ūkio subjektų grupės sudėtis ir kiekvieno tiekėjų </w:t>
      </w:r>
      <w:r w:rsidR="00FF3F7F" w:rsidRPr="00BA7D45">
        <w:rPr>
          <w:rFonts w:eastAsiaTheme="minorHAnsi" w:cstheme="minorHAnsi"/>
        </w:rPr>
        <w:t>grupės dalyvio įsipareigojimai vykdant numatomą su perkančiąja organizacija sudaryti sutartį</w:t>
      </w:r>
      <w:r w:rsidR="00434CD4" w:rsidRPr="00BA7D45">
        <w:rPr>
          <w:rFonts w:eastAsiaTheme="minorHAnsi" w:cstheme="minorHAnsi"/>
        </w:rPr>
        <w:t xml:space="preserve"> (</w:t>
      </w:r>
      <w:r w:rsidR="00434CD4" w:rsidRPr="00BA7D45">
        <w:rPr>
          <w:rFonts w:cs="Calibri"/>
        </w:rPr>
        <w:t xml:space="preserve">t. y. </w:t>
      </w:r>
      <w:r w:rsidR="00D25003" w:rsidRPr="00BA7D45">
        <w:rPr>
          <w:rFonts w:cs="Calibri"/>
        </w:rPr>
        <w:t>kok</w:t>
      </w:r>
      <w:r w:rsidR="00BA7D45" w:rsidRPr="00BA7D45">
        <w:rPr>
          <w:rFonts w:cs="Calibri"/>
        </w:rPr>
        <w:t>io</w:t>
      </w:r>
      <w:r w:rsidR="00BA7D45">
        <w:rPr>
          <w:rFonts w:cs="Calibri"/>
        </w:rPr>
        <w:t>ms paslaugoms teikti</w:t>
      </w:r>
      <w:r w:rsidR="00D25003" w:rsidRPr="00E46903">
        <w:rPr>
          <w:rFonts w:cs="Calibri"/>
        </w:rPr>
        <w:t xml:space="preserve"> </w:t>
      </w:r>
      <w:r w:rsidR="00434CD4" w:rsidRPr="00E46903">
        <w:rPr>
          <w:rFonts w:cs="Calibri"/>
        </w:rPr>
        <w:t>yra pasitelkiami)</w:t>
      </w:r>
      <w:r w:rsidR="00FF3F7F" w:rsidRPr="00E46903">
        <w:rPr>
          <w:rFonts w:eastAsiaTheme="minorHAnsi" w:cstheme="minorHAnsi"/>
        </w:rPr>
        <w:t>, šių įsipareigojimų vertės dalis, tenkanti kiekvienai sutarties šaliai, įeinanti į bendrą</w:t>
      </w:r>
      <w:r w:rsidR="00FF3F7F" w:rsidRPr="00134C2E">
        <w:rPr>
          <w:rFonts w:eastAsiaTheme="minorHAnsi" w:cstheme="minorHAnsi"/>
        </w:rPr>
        <w:t xml:space="preserve"> sutarties vertę;</w:t>
      </w:r>
    </w:p>
    <w:p w14:paraId="03663EC8" w14:textId="77777777" w:rsidR="00134C2E" w:rsidRDefault="00FF3F7F">
      <w:pPr>
        <w:pStyle w:val="Sraopastraipa"/>
        <w:numPr>
          <w:ilvl w:val="3"/>
          <w:numId w:val="29"/>
        </w:numPr>
        <w:tabs>
          <w:tab w:val="left" w:pos="1560"/>
          <w:tab w:val="left" w:pos="1701"/>
        </w:tabs>
        <w:ind w:left="0" w:firstLine="851"/>
        <w:jc w:val="both"/>
        <w:rPr>
          <w:rFonts w:eastAsiaTheme="minorHAnsi" w:cstheme="minorHAnsi"/>
        </w:rPr>
      </w:pPr>
      <w:r w:rsidRPr="00134C2E">
        <w:rPr>
          <w:rFonts w:eastAsiaTheme="minorHAnsi" w:cstheme="minorHAnsi"/>
        </w:rPr>
        <w:t>solidari, kiekvieno tiekėjų grupės dalyvio atskirai ir visų kartu, atsakomybė už įsipareigojimų ir prievolių perkančiajai organizacijai nevykdymą (nepriklausomai nuo jų įnašo pagal jungtinės veiklos sutartį);</w:t>
      </w:r>
    </w:p>
    <w:p w14:paraId="616D1076" w14:textId="11B5B826" w:rsidR="00FF3F7F" w:rsidRPr="00134C2E" w:rsidRDefault="00FF3F7F">
      <w:pPr>
        <w:pStyle w:val="Sraopastraipa"/>
        <w:numPr>
          <w:ilvl w:val="3"/>
          <w:numId w:val="29"/>
        </w:numPr>
        <w:tabs>
          <w:tab w:val="left" w:pos="1560"/>
          <w:tab w:val="left" w:pos="1701"/>
        </w:tabs>
        <w:ind w:left="0" w:firstLine="851"/>
        <w:jc w:val="both"/>
        <w:rPr>
          <w:rFonts w:eastAsiaTheme="minorHAnsi" w:cstheme="minorHAnsi"/>
        </w:rPr>
      </w:pPr>
      <w:r w:rsidRPr="00134C2E">
        <w:rPr>
          <w:rFonts w:cstheme="minorHAnsi"/>
          <w:bCs/>
        </w:rPr>
        <w:t>kuris šios sutarties dalyvis yra įgaliojamas ūkio subjektų grupės vardu teikti pasiūlymą, o laimėjus pirkimą, – pasirašyti sutartį su perkančiąja organizacija, teikti sąskaitas</w:t>
      </w:r>
      <w:r w:rsidR="00B35410" w:rsidRPr="00134C2E">
        <w:rPr>
          <w:rFonts w:cstheme="minorHAnsi"/>
          <w:bCs/>
        </w:rPr>
        <w:t xml:space="preserve"> </w:t>
      </w:r>
      <w:r w:rsidRPr="00134C2E">
        <w:rPr>
          <w:rFonts w:cstheme="minorHAnsi"/>
          <w:bCs/>
        </w:rPr>
        <w:lastRenderedPageBreak/>
        <w:t>faktūras atsiskaitymams (mokėjimai bus atliekami tik vienam iš jungtinės veiklos sutarties dalyvių), pasirašyti su sutarties vykdymu susijusius dokumentus (įgaliotas dalyvis) ir kt</w:t>
      </w:r>
      <w:r w:rsidRPr="00134C2E">
        <w:rPr>
          <w:rFonts w:eastAsiaTheme="minorHAnsi" w:cstheme="minorHAnsi"/>
        </w:rPr>
        <w:t>.</w:t>
      </w:r>
    </w:p>
    <w:p w14:paraId="73F94DF3" w14:textId="309158F6" w:rsidR="00F4093A" w:rsidRPr="00E24028" w:rsidRDefault="00FF3F7F">
      <w:pPr>
        <w:pStyle w:val="Sraopastraipa"/>
        <w:numPr>
          <w:ilvl w:val="2"/>
          <w:numId w:val="29"/>
        </w:numPr>
        <w:tabs>
          <w:tab w:val="left" w:pos="1560"/>
        </w:tabs>
        <w:ind w:left="0" w:firstLine="851"/>
        <w:jc w:val="both"/>
        <w:rPr>
          <w:rFonts w:eastAsiaTheme="minorHAnsi" w:cstheme="minorHAnsi"/>
          <w:color w:val="000000"/>
        </w:rPr>
      </w:pPr>
      <w:r w:rsidRPr="00C65A29">
        <w:rPr>
          <w:rFonts w:eastAsiaTheme="minorHAnsi" w:cstheme="minorHAnsi"/>
        </w:rPr>
        <w:t xml:space="preserve">Perkančioji </w:t>
      </w:r>
      <w:r w:rsidRPr="00C65A29">
        <w:rPr>
          <w:rFonts w:eastAsiaTheme="minorHAnsi" w:cstheme="minorHAnsi"/>
          <w:color w:val="000000"/>
        </w:rPr>
        <w:t xml:space="preserve">organizacija nereikalauja, kad </w:t>
      </w:r>
      <w:r w:rsidRPr="00C65A29">
        <w:rPr>
          <w:rFonts w:cstheme="minorHAnsi"/>
          <w:bCs/>
        </w:rPr>
        <w:t>ūkio subjektų grupės</w:t>
      </w:r>
      <w:r w:rsidRPr="00C65A29">
        <w:rPr>
          <w:rFonts w:eastAsiaTheme="minorHAnsi" w:cstheme="minorHAnsi"/>
          <w:color w:val="000000"/>
        </w:rPr>
        <w:t xml:space="preserve"> pateiktą pasiūlymą pripažinus laimėjusiu ir pasiūlius sudaryti sutartį, ši </w:t>
      </w:r>
      <w:r w:rsidRPr="00C65A29">
        <w:rPr>
          <w:rFonts w:cstheme="minorHAnsi"/>
          <w:bCs/>
        </w:rPr>
        <w:t>ūkio subjektų</w:t>
      </w:r>
      <w:r w:rsidRPr="00C65A29">
        <w:rPr>
          <w:rFonts w:eastAsiaTheme="minorHAnsi" w:cstheme="minorHAnsi"/>
          <w:color w:val="000000"/>
        </w:rPr>
        <w:t xml:space="preserve"> grupė įgytų tam tikrą teisinę formą.</w:t>
      </w:r>
    </w:p>
    <w:p w14:paraId="2EB73D48" w14:textId="77777777" w:rsidR="00046D25" w:rsidRPr="006B6532" w:rsidRDefault="008408C7" w:rsidP="00CF156B">
      <w:pPr>
        <w:pStyle w:val="Tvarkospapunktis"/>
        <w:numPr>
          <w:ilvl w:val="0"/>
          <w:numId w:val="0"/>
        </w:numPr>
        <w:spacing w:before="240" w:after="120"/>
        <w:ind w:firstLine="709"/>
        <w:jc w:val="center"/>
        <w:rPr>
          <w:b/>
        </w:rPr>
      </w:pPr>
      <w:r w:rsidRPr="006B6532">
        <w:rPr>
          <w:b/>
        </w:rPr>
        <w:t>5</w:t>
      </w:r>
      <w:r w:rsidR="00683307" w:rsidRPr="006B6532">
        <w:rPr>
          <w:b/>
        </w:rPr>
        <w:t>.</w:t>
      </w:r>
      <w:r w:rsidR="004F49AE" w:rsidRPr="006B6532">
        <w:rPr>
          <w:b/>
        </w:rPr>
        <w:t xml:space="preserve"> </w:t>
      </w:r>
      <w:r w:rsidR="003514D4" w:rsidRPr="006B6532">
        <w:rPr>
          <w:b/>
        </w:rPr>
        <w:t xml:space="preserve">PASIŪLYMŲ </w:t>
      </w:r>
      <w:r w:rsidR="003514D4" w:rsidRPr="00B40F50">
        <w:rPr>
          <w:b/>
        </w:rPr>
        <w:t>GALIOJIMO UŽTIKRINIMAS</w:t>
      </w:r>
    </w:p>
    <w:p w14:paraId="6AD8A701" w14:textId="3F016D0D" w:rsidR="00447BF8" w:rsidRDefault="00D82264" w:rsidP="008D28F6">
      <w:pPr>
        <w:ind w:firstLine="567"/>
        <w:jc w:val="both"/>
        <w:rPr>
          <w:rFonts w:eastAsia="Calibri"/>
        </w:rPr>
      </w:pPr>
      <w:r>
        <w:t>5.1.</w:t>
      </w:r>
      <w:r w:rsidR="00520FDD">
        <w:t xml:space="preserve"> </w:t>
      </w:r>
      <w:r w:rsidR="00852DB0" w:rsidRPr="00E4690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0338A6A" w14:textId="77777777" w:rsidR="00345C11" w:rsidRPr="008D28F6" w:rsidRDefault="00345C11" w:rsidP="008D28F6">
      <w:pPr>
        <w:ind w:firstLine="567"/>
        <w:jc w:val="both"/>
        <w:rPr>
          <w:rFonts w:eastAsia="Calibri"/>
        </w:rPr>
      </w:pPr>
    </w:p>
    <w:p w14:paraId="6C98E8E2" w14:textId="0A8D62E2" w:rsidR="009F174C" w:rsidRPr="00EE23D7" w:rsidRDefault="00B42F03">
      <w:pPr>
        <w:pStyle w:val="Tvarkostekstas"/>
        <w:numPr>
          <w:ilvl w:val="0"/>
          <w:numId w:val="16"/>
        </w:numPr>
        <w:spacing w:before="120" w:after="120"/>
        <w:jc w:val="center"/>
        <w:rPr>
          <w:b/>
        </w:rPr>
      </w:pPr>
      <w:r w:rsidRPr="00E46903">
        <w:rPr>
          <w:b/>
        </w:rPr>
        <w:t>PIRKIMO DOKUMENTŲ PAAIŠKINIMAS, PAPILDYMAS IR PATIKSLINIMAS</w:t>
      </w:r>
    </w:p>
    <w:p w14:paraId="73EA4E38" w14:textId="77777777" w:rsidR="00801B5D" w:rsidRPr="00E46903" w:rsidRDefault="00302681">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lang w:eastAsia="lt-LT"/>
        </w:rPr>
        <w:t xml:space="preserve">Pirkimo dokumentai gali būti paaiškinami, papildomi ir patikslinami tiekėjų iniciatyva, jiems CVP IS susirašinėjimo priemonėmis kreipiantis į perkančiąją organizaciją. Prašymai paaiškinti, papildyti ir patikslinti pirkimo dokumentus gali būti pateikiami perkančiajai organizacijai CVP IS susirašinėjimo priemonėmis </w:t>
      </w:r>
      <w:r w:rsidRPr="00E46903">
        <w:rPr>
          <w:b/>
          <w:bCs/>
          <w:lang w:eastAsia="lt-LT"/>
        </w:rPr>
        <w:t>ne vėliau kaip likus 6 dienoms iki pasiūlymų pateikimo termino pabaigos.</w:t>
      </w:r>
      <w:r w:rsidRPr="00E46903">
        <w:rPr>
          <w:lang w:eastAsia="lt-LT"/>
        </w:rPr>
        <w:t xml:space="preserve"> </w:t>
      </w:r>
      <w:r w:rsidR="00311D8F" w:rsidRPr="00E46903">
        <w:rPr>
          <w:rFonts w:eastAsia="Calibri"/>
        </w:rPr>
        <w:t xml:space="preserve">Tiekėjai turi būti aktyvūs ir pateikti klausimus ar paprašyti paaiškinti pirkimo dokumentus iš karto juos išanalizavę, atsižvelgdami į tai, kad terminas, skirtas pateikti klausimams ir prašymams, yra ribotas. </w:t>
      </w:r>
      <w:r w:rsidR="00311D8F" w:rsidRPr="00E46903">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00311D8F" w:rsidRPr="00E46903">
        <w:rPr>
          <w:rFonts w:cstheme="minorHAnsi"/>
        </w:rPr>
        <w:t xml:space="preserve"> jie skelbiami CVP IS priemonėmis</w:t>
      </w:r>
      <w:r w:rsidR="00311D8F" w:rsidRPr="00E46903">
        <w:t xml:space="preserve"> </w:t>
      </w:r>
      <w:r w:rsidR="00311D8F" w:rsidRPr="00E46903">
        <w:rPr>
          <w:rFonts w:cstheme="minorHAnsi"/>
        </w:rPr>
        <w:t>bei apie juos informuojami prie pirkimo prisijungę tiekėjai.</w:t>
      </w:r>
      <w:r w:rsidR="00311D8F" w:rsidRPr="00E46903">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33DE0686" w14:textId="77777777"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rPr>
          <w:rFonts w:cstheme="minorHAnsi"/>
        </w:rPr>
        <w:t>Perkančioji organizacija pirkimo sąlygų paaiškinimą, patikslinimą pateikia visiems tiekėjams ne vėliau kaip 4 (keturios) dienos iki pasiūlymų pateikimo termino dienos</w:t>
      </w:r>
      <w:r w:rsidRPr="00E46903">
        <w:rPr>
          <w:lang w:eastAsia="lt-LT"/>
        </w:rPr>
        <w:t xml:space="preserve">. </w:t>
      </w:r>
      <w:r w:rsidRPr="00E46903">
        <w:rPr>
          <w:rFonts w:cstheme="minorHAnsi"/>
        </w:rPr>
        <w:t xml:space="preserve">Jei perkančioji organizacija paaiškinimų ar patikslinimų nepateikia likus iki nurodyto termino (tiekėjui laiku pateikus prašymą paaiškinti, patikslinti), pasiūlymų pateikimo terminas yra nukeliamas ne trumpesniam laikui nei tiek, kiek vėluojama juos pateikti. </w:t>
      </w:r>
    </w:p>
    <w:p w14:paraId="2B6FB43E" w14:textId="611EFBF1" w:rsidR="00801B5D" w:rsidRPr="00E46903" w:rsidRDefault="00801B5D">
      <w:pPr>
        <w:widowControl w:val="0"/>
        <w:numPr>
          <w:ilvl w:val="1"/>
          <w:numId w:val="16"/>
        </w:numPr>
        <w:shd w:val="clear" w:color="auto" w:fill="FFFFFF" w:themeFill="background1"/>
        <w:tabs>
          <w:tab w:val="left" w:pos="1134"/>
        </w:tabs>
        <w:autoSpaceDE w:val="0"/>
        <w:autoSpaceDN/>
        <w:adjustRightInd w:val="0"/>
        <w:ind w:left="0" w:firstLine="709"/>
        <w:jc w:val="both"/>
        <w:textAlignment w:val="auto"/>
        <w:rPr>
          <w:lang w:eastAsia="lt-LT"/>
        </w:rPr>
      </w:pPr>
      <w:r w:rsidRPr="00E46903">
        <w:t>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w:t>
      </w:r>
    </w:p>
    <w:p w14:paraId="13C21752" w14:textId="7253A929" w:rsidR="009D23A2" w:rsidRPr="006B6532" w:rsidRDefault="00A40DB7">
      <w:pPr>
        <w:widowControl w:val="0"/>
        <w:numPr>
          <w:ilvl w:val="1"/>
          <w:numId w:val="16"/>
        </w:numPr>
        <w:tabs>
          <w:tab w:val="left" w:pos="1134"/>
        </w:tabs>
        <w:autoSpaceDE w:val="0"/>
        <w:autoSpaceDN/>
        <w:adjustRightInd w:val="0"/>
        <w:ind w:left="0" w:firstLine="709"/>
        <w:jc w:val="both"/>
        <w:textAlignment w:val="auto"/>
        <w:rPr>
          <w:lang w:eastAsia="lt-LT"/>
        </w:rPr>
      </w:pPr>
      <w:r w:rsidRPr="00E46903">
        <w:rPr>
          <w:szCs w:val="20"/>
        </w:rPr>
        <w:t xml:space="preserve">Perkančioji organizacija nerengs susitikimo su tiekėjais dėl pirkimo dokumentų. </w:t>
      </w:r>
      <w:r w:rsidRPr="00E46903" w:rsidDel="00B502BD">
        <w:rPr>
          <w:szCs w:val="20"/>
        </w:rPr>
        <w:t xml:space="preserve"> </w:t>
      </w:r>
      <w:r w:rsidRPr="00E46903">
        <w:rPr>
          <w:szCs w:val="20"/>
        </w:rPr>
        <w:t xml:space="preserve"> </w:t>
      </w:r>
    </w:p>
    <w:p w14:paraId="00040187" w14:textId="5143FB76" w:rsidR="00424DE1" w:rsidRPr="00EC3E3B" w:rsidRDefault="00724300">
      <w:pPr>
        <w:pStyle w:val="Sraopastraipa"/>
        <w:widowControl w:val="0"/>
        <w:numPr>
          <w:ilvl w:val="0"/>
          <w:numId w:val="16"/>
        </w:numPr>
        <w:tabs>
          <w:tab w:val="left" w:pos="1134"/>
        </w:tabs>
        <w:autoSpaceDE w:val="0"/>
        <w:autoSpaceDN/>
        <w:adjustRightInd w:val="0"/>
        <w:spacing w:before="240" w:after="120"/>
        <w:ind w:left="357" w:hanging="357"/>
        <w:jc w:val="center"/>
        <w:textAlignment w:val="auto"/>
        <w:rPr>
          <w:b/>
        </w:rPr>
      </w:pPr>
      <w:r w:rsidRPr="00EC3E3B">
        <w:rPr>
          <w:b/>
        </w:rPr>
        <w:t>SUSIPAŽINIMAS SU PRADINIAIS PASIŪLYMAIS</w:t>
      </w:r>
    </w:p>
    <w:p w14:paraId="217A173C" w14:textId="7377540D" w:rsidR="00056D37" w:rsidRPr="006B6532" w:rsidRDefault="00056D37" w:rsidP="00F311A2">
      <w:pPr>
        <w:pStyle w:val="Tvarkospapunktis"/>
        <w:numPr>
          <w:ilvl w:val="0"/>
          <w:numId w:val="0"/>
        </w:numPr>
        <w:ind w:firstLine="709"/>
      </w:pPr>
      <w:r w:rsidRPr="006B6532">
        <w:t xml:space="preserve">7.1. </w:t>
      </w:r>
      <w:r w:rsidR="001A6E7A" w:rsidRPr="006B6532">
        <w:rPr>
          <w:szCs w:val="20"/>
          <w:lang w:eastAsia="en-US"/>
        </w:rPr>
        <w:t xml:space="preserve">Su </w:t>
      </w:r>
      <w:r w:rsidR="00873B26">
        <w:rPr>
          <w:szCs w:val="20"/>
          <w:lang w:eastAsia="en-US"/>
        </w:rPr>
        <w:t xml:space="preserve">CVP IS </w:t>
      </w:r>
      <w:r w:rsidR="00FF1F1D" w:rsidRPr="006B6532">
        <w:rPr>
          <w:szCs w:val="20"/>
          <w:lang w:eastAsia="en-US"/>
        </w:rPr>
        <w:t xml:space="preserve">elektroninėmis </w:t>
      </w:r>
      <w:r w:rsidR="001A6E7A" w:rsidRPr="006B6532">
        <w:rPr>
          <w:szCs w:val="20"/>
          <w:lang w:eastAsia="en-US"/>
        </w:rPr>
        <w:t xml:space="preserve">priemonėmis pateiktais pasiūlymais bus susipažįstama skelbime apie pirkimą nurodytu laiku. </w:t>
      </w:r>
      <w:r w:rsidRPr="006B6532">
        <w:t>Pradinis su</w:t>
      </w:r>
      <w:r w:rsidR="00AF0B85" w:rsidRPr="006B6532">
        <w:t>s</w:t>
      </w:r>
      <w:r w:rsidRPr="006B6532">
        <w:t xml:space="preserve">ipažinimas su </w:t>
      </w:r>
      <w:r w:rsidR="00FF1F1D">
        <w:t xml:space="preserve">CVP IS </w:t>
      </w:r>
      <w:r w:rsidRPr="006B6532">
        <w:t xml:space="preserve">elektroninėmis priemonėmis gautais pasiūlymais prilyginamas vokų atplėšimui. </w:t>
      </w:r>
    </w:p>
    <w:p w14:paraId="07C8A145" w14:textId="299B2542" w:rsidR="00C129EB" w:rsidRPr="006B6532" w:rsidRDefault="00056D37" w:rsidP="004C1F26">
      <w:pPr>
        <w:ind w:firstLine="720"/>
        <w:jc w:val="both"/>
      </w:pPr>
      <w:r w:rsidRPr="006B6532">
        <w:t>7.2. Tiekėjai nedalyvauja</w:t>
      </w:r>
      <w:r w:rsidR="00FF1F1D">
        <w:t xml:space="preserve">, taip pat stebėtojai nekviečiami dalyvauti </w:t>
      </w:r>
      <w:r w:rsidRPr="006B6532">
        <w:t>Komisijos posėdžiuose, kuriuose</w:t>
      </w:r>
      <w:r w:rsidR="00FF1F1D">
        <w:t xml:space="preserve"> </w:t>
      </w:r>
      <w:r w:rsidRPr="006B6532">
        <w:t>atliekamos pasiūlymų nagrinėjimo, vertinimo ir palyginimo procedūros.</w:t>
      </w:r>
      <w:r w:rsidR="00FF1F1D">
        <w:rPr>
          <w:lang w:eastAsia="lt-LT"/>
        </w:rPr>
        <w:t xml:space="preserve"> </w:t>
      </w:r>
    </w:p>
    <w:p w14:paraId="1C655273" w14:textId="08673A87" w:rsidR="00424DE1" w:rsidRPr="002A6275" w:rsidRDefault="005D52CB">
      <w:pPr>
        <w:pStyle w:val="Sraopastraipa"/>
        <w:numPr>
          <w:ilvl w:val="0"/>
          <w:numId w:val="17"/>
        </w:numPr>
        <w:autoSpaceDN/>
        <w:spacing w:before="240" w:after="120"/>
        <w:ind w:left="357" w:hanging="357"/>
        <w:jc w:val="center"/>
        <w:rPr>
          <w:b/>
          <w:spacing w:val="-8"/>
          <w:lang w:eastAsia="lt-LT"/>
        </w:rPr>
      </w:pPr>
      <w:r w:rsidRPr="002A6275">
        <w:rPr>
          <w:b/>
          <w:spacing w:val="-8"/>
          <w:lang w:eastAsia="lt-LT"/>
        </w:rPr>
        <w:t xml:space="preserve">EKONOMIŠKAI NAUDINGIAUSIO PASIŪLYMO IŠRINKIMO KRITERIJAI </w:t>
      </w:r>
    </w:p>
    <w:p w14:paraId="1E1D8FB3" w14:textId="77777777" w:rsidR="00687DDE"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Perkančioji organizacija ekonomiškai naudingiausią pasiūlymą išrinks pagal kainą</w:t>
      </w:r>
      <w:r w:rsidRPr="00687DDE">
        <w:rPr>
          <w:i/>
          <w:lang w:eastAsia="lt-LT"/>
        </w:rPr>
        <w:t xml:space="preserve">. </w:t>
      </w:r>
      <w:r w:rsidRPr="00687DDE">
        <w:rPr>
          <w:iCs/>
          <w:lang w:eastAsia="lt-LT"/>
        </w:rPr>
        <w:t xml:space="preserve">Laimėtoju bus pripažintas mažiausią kainą pasiūlęs tiekėjas. </w:t>
      </w:r>
    </w:p>
    <w:p w14:paraId="73B5FDF4" w14:textId="24BCBE41" w:rsidR="00B949C8" w:rsidRPr="00AA7A65" w:rsidRDefault="00687DDE">
      <w:pPr>
        <w:widowControl w:val="0"/>
        <w:numPr>
          <w:ilvl w:val="1"/>
          <w:numId w:val="17"/>
        </w:numPr>
        <w:tabs>
          <w:tab w:val="left" w:pos="1134"/>
        </w:tabs>
        <w:autoSpaceDE w:val="0"/>
        <w:autoSpaceDN/>
        <w:adjustRightInd w:val="0"/>
        <w:ind w:left="0" w:firstLine="709"/>
        <w:jc w:val="both"/>
        <w:textAlignment w:val="auto"/>
        <w:rPr>
          <w:i/>
          <w:lang w:eastAsia="lt-LT"/>
        </w:rPr>
      </w:pPr>
      <w:r>
        <w:rPr>
          <w:lang w:eastAsia="lt-LT"/>
        </w:rPr>
        <w:t xml:space="preserve">Visuose pasiūlymuose kainos turi būti nurodytos eurais. </w:t>
      </w:r>
    </w:p>
    <w:p w14:paraId="34FA3400" w14:textId="01D4C585" w:rsidR="00FE113A" w:rsidRPr="00FE1E0E" w:rsidRDefault="0066282B">
      <w:pPr>
        <w:pStyle w:val="Sraopastraipa"/>
        <w:numPr>
          <w:ilvl w:val="0"/>
          <w:numId w:val="17"/>
        </w:numPr>
        <w:autoSpaceDN/>
        <w:spacing w:before="240" w:after="240"/>
        <w:ind w:left="357" w:hanging="357"/>
        <w:jc w:val="center"/>
        <w:rPr>
          <w:b/>
          <w:lang w:val="en-US"/>
        </w:rPr>
      </w:pPr>
      <w:r w:rsidRPr="00FE1E0E">
        <w:rPr>
          <w:b/>
          <w:lang w:val="en-US"/>
        </w:rPr>
        <w:lastRenderedPageBreak/>
        <w:t>EBVPD BEI PASIŪLYMŲ VERTINIMAS IR NAGRINĖJIMAS</w:t>
      </w:r>
    </w:p>
    <w:p w14:paraId="17723135" w14:textId="09BF00B0" w:rsidR="00306CE7" w:rsidRPr="00F25224" w:rsidRDefault="00F51265">
      <w:pPr>
        <w:pStyle w:val="Sraopastraipa"/>
        <w:numPr>
          <w:ilvl w:val="1"/>
          <w:numId w:val="17"/>
        </w:numPr>
        <w:tabs>
          <w:tab w:val="left" w:pos="1134"/>
        </w:tabs>
        <w:ind w:left="0" w:firstLine="709"/>
        <w:jc w:val="both"/>
        <w:rPr>
          <w:b/>
          <w:szCs w:val="20"/>
        </w:rPr>
      </w:pPr>
      <w:r w:rsidRPr="00F51265">
        <w:rPr>
          <w:bCs/>
          <w:szCs w:val="20"/>
        </w:rPr>
        <w:t xml:space="preserve">Komisija pirmiausia vertins EBVPD, pasiūlymų atitikimą pirkimo dokumentų reikalavimams ir tik po to, įvertinusi pasiūlymus, </w:t>
      </w:r>
      <w:r w:rsidR="00F25224">
        <w:rPr>
          <w:bCs/>
          <w:szCs w:val="20"/>
        </w:rPr>
        <w:t xml:space="preserve">prieš nustatydama laimėjusį pasiūlymą, </w:t>
      </w:r>
      <w:r w:rsidRPr="00F51265">
        <w:rPr>
          <w:bCs/>
          <w:szCs w:val="20"/>
        </w:rPr>
        <w:t xml:space="preserve">tikrins pagal dalyvio pateiktus aktualius duomenis, ar ekonomiškai naudingiausią pasiūlymą pateikęs dalyvis ir ūkio subjektai, kurių pajėgumais dalyvis ketina remtis </w:t>
      </w:r>
      <w:r w:rsidRPr="00F51265">
        <w:rPr>
          <w:bCs/>
          <w:i/>
          <w:szCs w:val="20"/>
        </w:rPr>
        <w:t>(jei jie pasitelkiami)</w:t>
      </w:r>
      <w:r w:rsidRPr="00F51265">
        <w:rPr>
          <w:bCs/>
          <w:szCs w:val="20"/>
        </w:rPr>
        <w:t xml:space="preserve">, atitinka pirkimo dokumentuose nustatytus </w:t>
      </w:r>
      <w:r w:rsidRPr="00F51265">
        <w:rPr>
          <w:rFonts w:cstheme="minorHAnsi"/>
          <w:bCs/>
        </w:rPr>
        <w:t>kvalifikacijos reikalavimus (</w:t>
      </w:r>
      <w:r w:rsidRPr="00F51265">
        <w:rPr>
          <w:rFonts w:cstheme="minorHAnsi"/>
          <w:bCs/>
          <w:i/>
          <w:iCs/>
        </w:rPr>
        <w:t>jeigu taikoma; žr. 11.10 punktą</w:t>
      </w:r>
      <w:r w:rsidRPr="00F51265">
        <w:rPr>
          <w:rFonts w:cstheme="minorHAnsi"/>
          <w:bCs/>
        </w:rPr>
        <w:t>)</w:t>
      </w:r>
      <w:r w:rsidR="00175EB8">
        <w:rPr>
          <w:rFonts w:cstheme="minorHAnsi"/>
          <w:bCs/>
        </w:rPr>
        <w:t xml:space="preserve"> ir (arba) </w:t>
      </w:r>
      <w:r w:rsidRPr="00F51265">
        <w:rPr>
          <w:rFonts w:cstheme="minorHAnsi"/>
          <w:bCs/>
        </w:rPr>
        <w:t>reikalavimus dėl aplinkos apsaugos vadybos sistemos standartų laikymosi (</w:t>
      </w:r>
      <w:r w:rsidRPr="00F51265">
        <w:rPr>
          <w:rFonts w:cstheme="minorHAnsi"/>
          <w:bCs/>
          <w:i/>
          <w:iCs/>
        </w:rPr>
        <w:t>jeigu taikoma; žr. 11.11 punktą</w:t>
      </w:r>
      <w:r w:rsidRPr="00F51265">
        <w:rPr>
          <w:rFonts w:cstheme="minorHAnsi"/>
          <w:bCs/>
        </w:rPr>
        <w:t>)</w:t>
      </w:r>
      <w:r w:rsidR="00175EB8">
        <w:rPr>
          <w:rFonts w:cstheme="minorHAnsi"/>
        </w:rPr>
        <w:t xml:space="preserve">. </w:t>
      </w:r>
      <w:r w:rsidR="00F25224" w:rsidRPr="00F25224">
        <w:t xml:space="preserve">Nuo 2024-01-01 įsigaliojus VPĮ 25 straipsnio 1 dalies pakeitimui, atliekant supaprastintus pirkimus, kai tiekėjas pateikia EBVPD, </w:t>
      </w:r>
      <w:r w:rsidR="00F25224" w:rsidRPr="00F25224">
        <w:rPr>
          <w:b/>
          <w:bCs/>
        </w:rPr>
        <w:t>pažymų, patvirtinančių VPĮ 46 straipsnyje nurodytų tiekėjo pašalinimo pagrindų nebuvimą, nereikalaujama</w:t>
      </w:r>
      <w:r w:rsidR="00F25224" w:rsidRPr="00F25224">
        <w:t>. Pažymų, patvirtinančių tiekėjo pašalinimo pagrindų nebuvimą, perkančioji organizacija gali reikalauti iš tiekėjų tik turėdama pagrįstų abejonių dėl šių tiekėjų patikimumo.</w:t>
      </w:r>
      <w:r w:rsidR="00F25224">
        <w:t xml:space="preserve"> </w:t>
      </w:r>
      <w:r w:rsidR="00175EB8">
        <w:t xml:space="preserve">Reikalavimai dėl pašalinimo </w:t>
      </w:r>
      <w:r w:rsidR="00175EB8" w:rsidRPr="00175EB8">
        <w:t xml:space="preserve">pagrindų nebuvimo, </w:t>
      </w:r>
      <w:r w:rsidR="00175EB8" w:rsidRPr="00F25224">
        <w:rPr>
          <w:rFonts w:cstheme="minorHAnsi"/>
          <w:bCs/>
        </w:rPr>
        <w:t>kvalifikacijos reikalavimai</w:t>
      </w:r>
      <w:r w:rsidR="00EF411F">
        <w:rPr>
          <w:rFonts w:cstheme="minorHAnsi"/>
          <w:bCs/>
        </w:rPr>
        <w:t xml:space="preserve"> </w:t>
      </w:r>
      <w:r w:rsidR="00175EB8" w:rsidRPr="00F25224">
        <w:rPr>
          <w:rFonts w:cstheme="minorHAnsi"/>
          <w:bCs/>
        </w:rPr>
        <w:t>ir reikalavimai dėl aplinkos apsaugos vadybos sistemos standartų laikymosi</w:t>
      </w:r>
      <w:r w:rsidR="00175EB8" w:rsidRPr="00F25224">
        <w:rPr>
          <w:b/>
          <w:szCs w:val="20"/>
        </w:rPr>
        <w:t xml:space="preserve"> </w:t>
      </w:r>
      <w:r w:rsidR="00175EB8" w:rsidRPr="00F25224">
        <w:rPr>
          <w:rFonts w:cstheme="minorHAnsi"/>
        </w:rPr>
        <w:t>toliau visi kartu vadinami „reikalavimai“.</w:t>
      </w:r>
    </w:p>
    <w:p w14:paraId="3D38BE7A" w14:textId="313A3A61" w:rsidR="00F51265" w:rsidRPr="00F51265" w:rsidRDefault="00FE113A">
      <w:pPr>
        <w:pStyle w:val="Sraopastraipa"/>
        <w:numPr>
          <w:ilvl w:val="1"/>
          <w:numId w:val="17"/>
        </w:numPr>
        <w:tabs>
          <w:tab w:val="left" w:pos="1134"/>
        </w:tabs>
        <w:ind w:left="0" w:firstLine="709"/>
        <w:jc w:val="both"/>
        <w:rPr>
          <w:b/>
          <w:szCs w:val="20"/>
        </w:rPr>
      </w:pPr>
      <w:r w:rsidRPr="00F51265">
        <w:rPr>
          <w:szCs w:val="20"/>
        </w:rPr>
        <w:t xml:space="preserve">Pasiūlymai vertinami ir nagrinėjami Komisijos posėdžiuose tiekėjams ar jų atstovams nedalyvaujant. </w:t>
      </w:r>
    </w:p>
    <w:p w14:paraId="07BFE339" w14:textId="19FA0DE2" w:rsidR="00697D03" w:rsidRPr="00697D03" w:rsidRDefault="00FE113A">
      <w:pPr>
        <w:pStyle w:val="Sraopastraipa"/>
        <w:numPr>
          <w:ilvl w:val="1"/>
          <w:numId w:val="17"/>
        </w:numPr>
        <w:tabs>
          <w:tab w:val="left" w:pos="1134"/>
        </w:tabs>
        <w:ind w:left="0" w:firstLine="709"/>
        <w:jc w:val="both"/>
        <w:rPr>
          <w:b/>
          <w:szCs w:val="20"/>
        </w:rPr>
      </w:pPr>
      <w:r w:rsidRPr="00697D03">
        <w:rPr>
          <w:szCs w:val="20"/>
        </w:rPr>
        <w:t xml:space="preserve">Komisija tikrina, ar </w:t>
      </w:r>
      <w:r w:rsidRPr="000B498A">
        <w:rPr>
          <w:szCs w:val="20"/>
        </w:rPr>
        <w:t xml:space="preserve">su pasiūlymu yra pateiktas EBVPD, ir, ar jis užpildytas pagal pirkimo dokumentų </w:t>
      </w:r>
      <w:r w:rsidR="00CF156B">
        <w:rPr>
          <w:szCs w:val="20"/>
        </w:rPr>
        <w:t>5</w:t>
      </w:r>
      <w:r w:rsidRPr="000B498A">
        <w:rPr>
          <w:szCs w:val="20"/>
        </w:rPr>
        <w:t xml:space="preserve"> priedą. Jeigu tiekėjas kartu su pasiūlymu nepateikė EBVPD, arba pateikė užpildytą ne pagal šių pirkimo dokumentų </w:t>
      </w:r>
      <w:r w:rsidR="00CF156B">
        <w:rPr>
          <w:szCs w:val="20"/>
        </w:rPr>
        <w:t>5</w:t>
      </w:r>
      <w:r w:rsidRPr="000B498A">
        <w:rPr>
          <w:szCs w:val="20"/>
        </w:rPr>
        <w:t xml:space="preserve"> priedą, arba nepateikė visų tiekėjų grupės dalyvių, arba subtiekėjo ar kito ūkio subjekto, kurio pajėgumais remiamasi</w:t>
      </w:r>
      <w:r w:rsidRPr="00697D03">
        <w:rPr>
          <w:szCs w:val="20"/>
        </w:rPr>
        <w:t>, EBVPD, Komisija prašo tiekėjo per protingą terminą pateikti tinkamai</w:t>
      </w:r>
      <w:r w:rsidRPr="00697D03">
        <w:rPr>
          <w:i/>
          <w:szCs w:val="20"/>
        </w:rPr>
        <w:t xml:space="preserve"> </w:t>
      </w:r>
      <w:r w:rsidRPr="00697D03">
        <w:rPr>
          <w:szCs w:val="20"/>
        </w:rPr>
        <w:t xml:space="preserve">užpildytą EBVPD. </w:t>
      </w:r>
    </w:p>
    <w:p w14:paraId="4C93C8AA" w14:textId="77777777" w:rsidR="00FE1E0E" w:rsidRPr="00FE1E0E" w:rsidRDefault="00FE113A">
      <w:pPr>
        <w:pStyle w:val="Sraopastraipa"/>
        <w:numPr>
          <w:ilvl w:val="1"/>
          <w:numId w:val="17"/>
        </w:numPr>
        <w:tabs>
          <w:tab w:val="left" w:pos="1134"/>
        </w:tabs>
        <w:ind w:left="0" w:firstLine="709"/>
        <w:jc w:val="both"/>
        <w:rPr>
          <w:b/>
          <w:szCs w:val="20"/>
        </w:rPr>
      </w:pPr>
      <w:r w:rsidRPr="00697D03">
        <w:rPr>
          <w:szCs w:val="20"/>
        </w:rPr>
        <w:t xml:space="preserve">Jeigu tiekėjas pateikė pagal pirkimo dokumentų reikalavimus užpildytą EBVPD, Komisija, įvertinusi EBVPD pateiktą informaciją, per </w:t>
      </w:r>
      <w:r w:rsidRPr="00697D03">
        <w:rPr>
          <w:szCs w:val="20"/>
          <w:lang w:val="en-US"/>
        </w:rPr>
        <w:t xml:space="preserve">3 </w:t>
      </w:r>
      <w:r w:rsidRPr="00697D03">
        <w:rPr>
          <w:szCs w:val="20"/>
        </w:rPr>
        <w:t>darbo dienas CVP IS priemonėmis praneša tiekėjui apie šio patikrinimo rezultatus, pagrįsdama savo sprendimą dėl kiekvieno tiekėjo atitikties reikalavimams.</w:t>
      </w:r>
      <w:r w:rsidRPr="00697D03">
        <w:rPr>
          <w:rFonts w:cstheme="minorHAnsi"/>
        </w:rPr>
        <w:t xml:space="preserve"> Teisę </w:t>
      </w:r>
      <w:r w:rsidRPr="00175EB8">
        <w:rPr>
          <w:rFonts w:cstheme="minorHAnsi"/>
        </w:rPr>
        <w:t>dalyvauti tolesnėse pirkimo procedūrose turi tik tie dalyviai, kurie atitinka perkančiosios organizacijos keliamus reikalavimus.</w:t>
      </w:r>
    </w:p>
    <w:p w14:paraId="2EC4EB0A" w14:textId="48E677EE" w:rsidR="00697D03" w:rsidRPr="00FE1E0E" w:rsidRDefault="00FE113A">
      <w:pPr>
        <w:pStyle w:val="Sraopastraipa"/>
        <w:numPr>
          <w:ilvl w:val="1"/>
          <w:numId w:val="17"/>
        </w:numPr>
        <w:tabs>
          <w:tab w:val="left" w:pos="1134"/>
        </w:tabs>
        <w:ind w:left="0" w:firstLine="709"/>
        <w:jc w:val="both"/>
        <w:rPr>
          <w:b/>
          <w:szCs w:val="20"/>
        </w:rPr>
      </w:pPr>
      <w:r w:rsidRPr="00FE1E0E">
        <w:rPr>
          <w:rFonts w:cstheme="minorHAnsi"/>
          <w:bCs/>
        </w:rPr>
        <w:t>EBVPD nurodytą informaciją pagrindžiantys dokumentai kartu su pasiūlymu neteikiami, tačiau p</w:t>
      </w:r>
      <w:r w:rsidRPr="00FE1E0E">
        <w:rPr>
          <w:rFonts w:cstheme="minorHAnsi"/>
        </w:rPr>
        <w:t xml:space="preserve">erkančioji organizacija bet kuriuo pirkimo procedūros metu gali paprašyti dalyvių pateikti visus ar dalį dokumentų, patvirtinančių jų atitiktį reikalavimams, jeigu tai būtina siekiant užtikrinti tinkamą pirkimo procedūros atlikimą. </w:t>
      </w:r>
    </w:p>
    <w:p w14:paraId="2E6446E4" w14:textId="10E851B4" w:rsidR="00697D03" w:rsidRPr="00F25224" w:rsidRDefault="00FE113A">
      <w:pPr>
        <w:pStyle w:val="Sraopastraipa"/>
        <w:numPr>
          <w:ilvl w:val="1"/>
          <w:numId w:val="17"/>
        </w:numPr>
        <w:tabs>
          <w:tab w:val="left" w:pos="1134"/>
        </w:tabs>
        <w:ind w:left="0" w:firstLine="709"/>
        <w:jc w:val="both"/>
        <w:rPr>
          <w:b/>
          <w:szCs w:val="20"/>
        </w:rPr>
      </w:pPr>
      <w:r w:rsidRPr="00697D03">
        <w:rPr>
          <w:rFonts w:cstheme="minorHAnsi"/>
        </w:rPr>
        <w:t xml:space="preserve">Prieš </w:t>
      </w:r>
      <w:r w:rsidRPr="00F25224">
        <w:rPr>
          <w:rFonts w:cstheme="minorHAnsi"/>
        </w:rPr>
        <w:t>nustatydama laimėjusį pasiūlymą perkančioji organizacija reikalaus, kad ekonomiškai naudingiausią pasiūlymą pateikęs tiekėjas pateiktų aktualius dokumentus, patvirtinančius jo atitiktį reikalavimams</w:t>
      </w:r>
      <w:r w:rsidR="00F25224" w:rsidRPr="00F25224">
        <w:rPr>
          <w:rFonts w:cstheme="minorHAnsi"/>
        </w:rPr>
        <w:t xml:space="preserve"> (išskyrus pašalinimo pagrindų nebuvimą pagrindžiančius dokumentus)</w:t>
      </w:r>
      <w:r w:rsidRPr="00F25224">
        <w:rPr>
          <w:rFonts w:cstheme="minorHAnsi"/>
        </w:rPr>
        <w:t>.</w:t>
      </w:r>
    </w:p>
    <w:p w14:paraId="43A6BA2A" w14:textId="7B6E4E4D" w:rsidR="001E052B" w:rsidRPr="001E052B" w:rsidRDefault="00FE113A">
      <w:pPr>
        <w:pStyle w:val="Sraopastraipa"/>
        <w:numPr>
          <w:ilvl w:val="1"/>
          <w:numId w:val="17"/>
        </w:numPr>
        <w:tabs>
          <w:tab w:val="left" w:pos="1134"/>
        </w:tabs>
        <w:ind w:left="0" w:firstLine="709"/>
        <w:jc w:val="both"/>
        <w:rPr>
          <w:b/>
          <w:szCs w:val="20"/>
        </w:rPr>
      </w:pPr>
      <w:r w:rsidRPr="00F25224">
        <w:rPr>
          <w:rFonts w:cstheme="minorHAnsi"/>
        </w:rPr>
        <w:t>Jeigu šis tiekėjas per perkančiosios</w:t>
      </w:r>
      <w:r w:rsidRPr="001173D1">
        <w:rPr>
          <w:rFonts w:cstheme="minorHAnsi"/>
        </w:rPr>
        <w:t xml:space="preserve">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B145F94" w14:textId="10856303" w:rsidR="00697D03" w:rsidRPr="001F7122" w:rsidRDefault="001F7122">
      <w:pPr>
        <w:pStyle w:val="Sraopastraipa"/>
        <w:numPr>
          <w:ilvl w:val="1"/>
          <w:numId w:val="17"/>
        </w:numPr>
        <w:tabs>
          <w:tab w:val="left" w:pos="1134"/>
        </w:tabs>
        <w:ind w:left="0" w:firstLine="709"/>
        <w:jc w:val="both"/>
        <w:rPr>
          <w:b/>
          <w:szCs w:val="20"/>
        </w:rPr>
      </w:pPr>
      <w:r w:rsidRPr="001173D1">
        <w:rPr>
          <w:rFonts w:eastAsia="Calibri"/>
          <w:lang w:eastAsia="lt-LT"/>
        </w:rPr>
        <w:t xml:space="preserve">Pirmiausia reikalaujama tokios rūšies pažymų ir tokių dokumentinių </w:t>
      </w:r>
      <w:r w:rsidRPr="00EF411F">
        <w:rPr>
          <w:rFonts w:eastAsia="Calibri"/>
          <w:lang w:eastAsia="lt-LT"/>
        </w:rPr>
        <w:t>įrodymų formų, apie kuriuos pateikta informacija Europos Komisijos informacinėje dokumentų saugykloje eCertis</w:t>
      </w:r>
      <w:r w:rsidRPr="00EF411F">
        <w:rPr>
          <w:rFonts w:eastAsia="Calibri"/>
          <w:vertAlign w:val="superscript"/>
          <w:lang w:eastAsia="lt-LT"/>
        </w:rPr>
        <w:footnoteReference w:id="1"/>
      </w:r>
      <w:r w:rsidRPr="00EF411F">
        <w:rPr>
          <w:rFonts w:eastAsia="Calibri"/>
          <w:lang w:eastAsia="lt-LT"/>
        </w:rPr>
        <w:t>.</w:t>
      </w:r>
      <w:r>
        <w:rPr>
          <w:rFonts w:eastAsia="Calibri"/>
          <w:lang w:eastAsia="lt-LT"/>
        </w:rPr>
        <w:t xml:space="preserve"> </w:t>
      </w:r>
      <w:r w:rsidR="00FE113A" w:rsidRPr="001F7122">
        <w:rPr>
          <w:rFonts w:eastAsiaTheme="minorHAnsi" w:cstheme="minorHAnsi"/>
        </w:rPr>
        <w:t>Perkančioji organizacija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2A52AE94" w14:textId="77777777" w:rsidR="00737513" w:rsidRPr="00566A1F" w:rsidRDefault="00FE113A">
      <w:pPr>
        <w:pStyle w:val="Sraopastraipa"/>
        <w:numPr>
          <w:ilvl w:val="1"/>
          <w:numId w:val="17"/>
        </w:numPr>
        <w:tabs>
          <w:tab w:val="left" w:pos="1134"/>
        </w:tabs>
        <w:ind w:left="0" w:firstLine="709"/>
        <w:jc w:val="both"/>
        <w:rPr>
          <w:b/>
          <w:szCs w:val="20"/>
        </w:rPr>
      </w:pPr>
      <w:r w:rsidRPr="00566A1F">
        <w:rPr>
          <w:rFonts w:eastAsiaTheme="minorHAnsi" w:cstheme="minorHAnsi"/>
        </w:rPr>
        <w:t>Perkančioji organizacija turi teisę reikalauti, kad užsienio valstybės tiekėjo valstybėje išduoti dokumentai, patvirtinantys tiekėjo atitiktį reikalavimams, būtų legalizuoti vadovaujantis Dokumentų legalizavimo ir tvirtinimo pažyma (</w:t>
      </w:r>
      <w:r w:rsidRPr="00566A1F">
        <w:rPr>
          <w:rFonts w:eastAsiaTheme="minorHAnsi" w:cstheme="minorHAnsi"/>
          <w:i/>
        </w:rPr>
        <w:t>Apostille</w:t>
      </w:r>
      <w:r w:rsidRPr="00566A1F">
        <w:rPr>
          <w:rFonts w:eastAsiaTheme="minorHAnsi" w:cstheme="minorHAnsi"/>
        </w:rPr>
        <w:t xml:space="preserve">) tvarkos aprašu, patvirtintu Lietuvos </w:t>
      </w:r>
      <w:r w:rsidRPr="00566A1F">
        <w:rPr>
          <w:rFonts w:eastAsiaTheme="minorHAnsi" w:cstheme="minorHAnsi"/>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566A1F">
        <w:rPr>
          <w:rFonts w:eastAsiaTheme="minorHAnsi" w:cstheme="minorHAnsi"/>
          <w:i/>
        </w:rPr>
        <w:t>Apostille</w:t>
      </w:r>
      <w:r w:rsidRPr="00566A1F">
        <w:rPr>
          <w:rFonts w:eastAsiaTheme="minorHAnsi" w:cstheme="minorHAnsi"/>
        </w:rPr>
        <w:t>).</w:t>
      </w:r>
      <w:r w:rsidRPr="00566A1F">
        <w:rPr>
          <w:szCs w:val="20"/>
        </w:rPr>
        <w:t xml:space="preserve"> </w:t>
      </w:r>
    </w:p>
    <w:p w14:paraId="6192B118" w14:textId="77777777" w:rsidR="00737513" w:rsidRPr="00566A1F" w:rsidRDefault="00FE113A">
      <w:pPr>
        <w:pStyle w:val="Sraopastraipa"/>
        <w:numPr>
          <w:ilvl w:val="1"/>
          <w:numId w:val="17"/>
        </w:numPr>
        <w:ind w:left="0" w:firstLine="709"/>
        <w:jc w:val="both"/>
        <w:rPr>
          <w:b/>
          <w:szCs w:val="20"/>
        </w:rPr>
      </w:pPr>
      <w:r w:rsidRPr="00566A1F">
        <w:rPr>
          <w:rFonts w:eastAsiaTheme="minorHAnsi" w:cstheme="minorHAnsi"/>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1381E695" w14:textId="77777777" w:rsidR="00737513" w:rsidRPr="00566A1F" w:rsidRDefault="00697D03">
      <w:pPr>
        <w:pStyle w:val="Sraopastraipa"/>
        <w:numPr>
          <w:ilvl w:val="2"/>
          <w:numId w:val="27"/>
        </w:numPr>
        <w:jc w:val="both"/>
        <w:rPr>
          <w:b/>
          <w:szCs w:val="20"/>
        </w:rPr>
      </w:pPr>
      <w:r w:rsidRPr="00566A1F">
        <w:rPr>
          <w:rFonts w:cstheme="minorHAnsi"/>
        </w:rPr>
        <w:t>priesaikos deklaracija;</w:t>
      </w:r>
    </w:p>
    <w:p w14:paraId="4AF983CE" w14:textId="4C0C6B6C" w:rsidR="00697D03" w:rsidRPr="000D767D" w:rsidRDefault="00697D03">
      <w:pPr>
        <w:pStyle w:val="Sraopastraipa"/>
        <w:numPr>
          <w:ilvl w:val="2"/>
          <w:numId w:val="27"/>
        </w:numPr>
        <w:tabs>
          <w:tab w:val="left" w:pos="1418"/>
        </w:tabs>
        <w:ind w:left="0" w:firstLine="698"/>
        <w:jc w:val="both"/>
        <w:rPr>
          <w:b/>
          <w:szCs w:val="20"/>
        </w:rPr>
      </w:pPr>
      <w:r w:rsidRPr="00566A1F">
        <w:rPr>
          <w:rFonts w:cstheme="minorHAnsi"/>
        </w:rPr>
        <w:t xml:space="preserve">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w:t>
      </w:r>
      <w:r w:rsidRPr="000D767D">
        <w:rPr>
          <w:rFonts w:cstheme="minorHAnsi"/>
        </w:rPr>
        <w:t>profesinės ar prekybos organizacijos.</w:t>
      </w:r>
    </w:p>
    <w:p w14:paraId="70658B71" w14:textId="77777777" w:rsidR="00566A1F" w:rsidRPr="000D767D" w:rsidRDefault="00EF2F37">
      <w:pPr>
        <w:pStyle w:val="Sraopastraipa"/>
        <w:numPr>
          <w:ilvl w:val="1"/>
          <w:numId w:val="17"/>
        </w:numPr>
        <w:ind w:left="0" w:firstLine="709"/>
        <w:jc w:val="both"/>
        <w:rPr>
          <w:b/>
          <w:szCs w:val="20"/>
        </w:rPr>
      </w:pPr>
      <w:r w:rsidRPr="000D767D">
        <w:rPr>
          <w:szCs w:val="20"/>
        </w:rPr>
        <w:t>Komisija, nagrinėdama pasiūlymus, taip pat vertina, ar pasiūlymas atitinka:</w:t>
      </w:r>
    </w:p>
    <w:p w14:paraId="6631EB88" w14:textId="77777777" w:rsidR="0094294C" w:rsidRPr="0094294C" w:rsidRDefault="001F7142">
      <w:pPr>
        <w:pStyle w:val="Sraopastraipa"/>
        <w:numPr>
          <w:ilvl w:val="2"/>
          <w:numId w:val="28"/>
        </w:numPr>
        <w:tabs>
          <w:tab w:val="left" w:pos="1418"/>
        </w:tabs>
        <w:ind w:hanging="11"/>
        <w:jc w:val="both"/>
        <w:rPr>
          <w:b/>
          <w:szCs w:val="20"/>
        </w:rPr>
      </w:pPr>
      <w:r w:rsidRPr="00566A1F">
        <w:rPr>
          <w:szCs w:val="20"/>
        </w:rPr>
        <w:t>skelbimą apie pirkimą;</w:t>
      </w:r>
    </w:p>
    <w:p w14:paraId="1A21C901" w14:textId="77777777" w:rsidR="0094294C" w:rsidRPr="00E46903" w:rsidRDefault="001F7142">
      <w:pPr>
        <w:pStyle w:val="Sraopastraipa"/>
        <w:numPr>
          <w:ilvl w:val="2"/>
          <w:numId w:val="28"/>
        </w:numPr>
        <w:tabs>
          <w:tab w:val="left" w:pos="1418"/>
        </w:tabs>
        <w:ind w:left="0" w:firstLine="709"/>
        <w:jc w:val="both"/>
        <w:rPr>
          <w:b/>
          <w:szCs w:val="20"/>
        </w:rPr>
      </w:pPr>
      <w:r w:rsidRPr="0094294C">
        <w:rPr>
          <w:szCs w:val="20"/>
        </w:rPr>
        <w:t xml:space="preserve">šiuose pirkimo dokumentuose nustatytus </w:t>
      </w:r>
      <w:r w:rsidRPr="00E46903">
        <w:rPr>
          <w:szCs w:val="20"/>
        </w:rPr>
        <w:t>reikalavimus (t. y. ar pateiktas tiekėjo įgaliojimas, ar pateikta jungtinės veiklos sutartis ar kiti pirkimo dokumentuose reikalaujami dokumentai ar duomenys ir kt.);</w:t>
      </w:r>
    </w:p>
    <w:p w14:paraId="0E83E7C9" w14:textId="72752B7A" w:rsidR="00614B11" w:rsidRPr="00E46903" w:rsidRDefault="001F7142">
      <w:pPr>
        <w:pStyle w:val="Sraopastraipa"/>
        <w:numPr>
          <w:ilvl w:val="2"/>
          <w:numId w:val="28"/>
        </w:numPr>
        <w:tabs>
          <w:tab w:val="left" w:pos="1418"/>
        </w:tabs>
        <w:ind w:left="0" w:firstLine="709"/>
        <w:jc w:val="both"/>
        <w:rPr>
          <w:b/>
          <w:szCs w:val="20"/>
        </w:rPr>
      </w:pPr>
      <w:r w:rsidRPr="00E46903">
        <w:rPr>
          <w:szCs w:val="20"/>
        </w:rPr>
        <w:t>pirkimo dokumentų prieduose nustatytus</w:t>
      </w:r>
      <w:r w:rsidR="003D6CEB" w:rsidRPr="00E46903">
        <w:rPr>
          <w:szCs w:val="20"/>
        </w:rPr>
        <w:t xml:space="preserve"> </w:t>
      </w:r>
      <w:r w:rsidR="00172A8D">
        <w:rPr>
          <w:szCs w:val="20"/>
        </w:rPr>
        <w:t>Paslaugoms</w:t>
      </w:r>
      <w:r w:rsidRPr="00E46903">
        <w:rPr>
          <w:szCs w:val="20"/>
        </w:rPr>
        <w:t xml:space="preserve"> keliamus reikalavimus.</w:t>
      </w:r>
    </w:p>
    <w:p w14:paraId="4A48014E" w14:textId="78CDE981" w:rsidR="00921581" w:rsidRPr="00E46903" w:rsidRDefault="00921581">
      <w:pPr>
        <w:pStyle w:val="Sraopastraipa"/>
        <w:numPr>
          <w:ilvl w:val="2"/>
          <w:numId w:val="28"/>
        </w:numPr>
        <w:tabs>
          <w:tab w:val="left" w:pos="1418"/>
        </w:tabs>
        <w:ind w:left="0" w:firstLine="709"/>
        <w:jc w:val="both"/>
        <w:rPr>
          <w:b/>
          <w:szCs w:val="20"/>
        </w:rPr>
      </w:pPr>
      <w:r w:rsidRPr="00E46903">
        <w:rPr>
          <w:rFonts w:cstheme="minorHAnsi"/>
          <w:bCs/>
          <w:iCs/>
        </w:rPr>
        <w:t xml:space="preserve">Jeigu tiekėjas pateikė netikslius, neišsamius ar klaidingus dokumentus ar duomenis apie atitiktį pirkimo sąlygų reikalavimams ar šių dokumentų ar duomenų trūksta, </w:t>
      </w:r>
      <w:r w:rsidRPr="00E46903">
        <w:rPr>
          <w:rFonts w:cstheme="minorHAnsi"/>
        </w:rPr>
        <w:t xml:space="preserve">perkančioji organizacija </w:t>
      </w:r>
      <w:r w:rsidR="000B1FA4" w:rsidRPr="00E46903">
        <w:rPr>
          <w:rFonts w:cstheme="minorHAnsi"/>
        </w:rPr>
        <w:t>gali nepažeisdama lygiateisiškumo ir skaidrumo princip</w:t>
      </w:r>
      <w:r w:rsidR="006A093C" w:rsidRPr="00E46903">
        <w:rPr>
          <w:rFonts w:cstheme="minorHAnsi"/>
        </w:rPr>
        <w:t xml:space="preserve">ų prašyti </w:t>
      </w:r>
      <w:r w:rsidRPr="00E46903">
        <w:rPr>
          <w:rFonts w:cstheme="minorHAnsi"/>
        </w:rPr>
        <w:t>tiekėją šiuos dokumentus ar duomenis patikslinti, papildyti arba paaiškinti per jos nustatytą protingą terminą</w:t>
      </w:r>
      <w:r w:rsidRPr="00E46903">
        <w:rPr>
          <w:rFonts w:cstheme="minorHAnsi"/>
          <w:bCs/>
          <w:iCs/>
        </w:rPr>
        <w:t xml:space="preserve">. </w:t>
      </w:r>
      <w:r w:rsidRPr="00E46903">
        <w:t>Duomenys ir (arba) dokumentai gali būti tikslinami, aiškinami ar papildomi  vadovaujantis Viešųjų pirkimų tarnybos nustatytomis taisyklėmis</w:t>
      </w:r>
      <w:r w:rsidRPr="00E46903">
        <w:rPr>
          <w:rStyle w:val="Puslapioinaosnuoroda"/>
          <w:rFonts w:eastAsia="Calibri"/>
        </w:rPr>
        <w:footnoteReference w:id="2"/>
      </w:r>
      <w:r w:rsidRPr="00E46903">
        <w:t>.</w:t>
      </w:r>
    </w:p>
    <w:p w14:paraId="4EA7A5DF" w14:textId="77777777" w:rsidR="00834046" w:rsidRPr="00E46903" w:rsidRDefault="008C3E72">
      <w:pPr>
        <w:pStyle w:val="Sraopastraipa"/>
        <w:numPr>
          <w:ilvl w:val="1"/>
          <w:numId w:val="17"/>
        </w:numPr>
        <w:ind w:left="0" w:firstLine="709"/>
        <w:jc w:val="both"/>
        <w:rPr>
          <w:b/>
          <w:szCs w:val="20"/>
        </w:rPr>
      </w:pPr>
      <w:r w:rsidRPr="00E46903">
        <w:rPr>
          <w:szCs w:val="20"/>
        </w:rPr>
        <w:t>Komisija, nagrinėdama pasiūlymus, taip pat vertina, ar pasiūlyta kaina ar sąnaudos:</w:t>
      </w:r>
    </w:p>
    <w:p w14:paraId="5B583D37" w14:textId="77777777" w:rsidR="002412CA" w:rsidRPr="002412CA" w:rsidRDefault="001A0E75">
      <w:pPr>
        <w:pStyle w:val="Sraopastraipa"/>
        <w:numPr>
          <w:ilvl w:val="2"/>
          <w:numId w:val="30"/>
        </w:numPr>
        <w:tabs>
          <w:tab w:val="left" w:pos="1418"/>
        </w:tabs>
        <w:ind w:left="0" w:firstLine="709"/>
        <w:jc w:val="both"/>
        <w:rPr>
          <w:b/>
          <w:szCs w:val="20"/>
        </w:rPr>
      </w:pPr>
      <w:r w:rsidRPr="002412CA">
        <w:rPr>
          <w:szCs w:val="20"/>
        </w:rPr>
        <w:t xml:space="preserve">nėra per didelė ir perkančiajai organizacijai nepriimtina. </w:t>
      </w:r>
      <w:r w:rsidRPr="00E46903">
        <w:t>Taikomos VPĮ 45 straipsnio 1 dalies 5 punkto nuostatos</w:t>
      </w:r>
      <w:r w:rsidR="0029494B" w:rsidRPr="002412CA">
        <w:rPr>
          <w:szCs w:val="20"/>
        </w:rPr>
        <w:t>;</w:t>
      </w:r>
    </w:p>
    <w:p w14:paraId="4BE6FAB9" w14:textId="55F576E3" w:rsidR="008C3E72" w:rsidRPr="002412CA" w:rsidRDefault="008C3E72">
      <w:pPr>
        <w:pStyle w:val="Sraopastraipa"/>
        <w:numPr>
          <w:ilvl w:val="2"/>
          <w:numId w:val="30"/>
        </w:numPr>
        <w:tabs>
          <w:tab w:val="left" w:pos="1418"/>
        </w:tabs>
        <w:ind w:left="0" w:firstLine="709"/>
        <w:jc w:val="both"/>
        <w:rPr>
          <w:b/>
          <w:szCs w:val="20"/>
        </w:rPr>
      </w:pPr>
      <w:r w:rsidRPr="002412CA">
        <w:rPr>
          <w:szCs w:val="20"/>
        </w:rPr>
        <w:t>nėra neįprastai maža</w:t>
      </w:r>
      <w:r w:rsidR="00C13CF7" w:rsidRPr="002412CA">
        <w:rPr>
          <w:szCs w:val="20"/>
        </w:rPr>
        <w:t>.</w:t>
      </w:r>
      <w:r w:rsidR="000036AB" w:rsidRPr="002412CA">
        <w:rPr>
          <w:szCs w:val="20"/>
        </w:rPr>
        <w:t xml:space="preserve"> </w:t>
      </w:r>
      <w:r w:rsidRPr="002412CA">
        <w:rPr>
          <w:szCs w:val="20"/>
        </w:rPr>
        <w:t xml:space="preserve">Pasiūlyme nurodyta </w:t>
      </w:r>
      <w:r w:rsidR="00172A8D">
        <w:rPr>
          <w:szCs w:val="20"/>
        </w:rPr>
        <w:t>Paslaugų</w:t>
      </w:r>
      <w:r w:rsidR="002B5DB9" w:rsidRPr="002412CA">
        <w:rPr>
          <w:szCs w:val="20"/>
        </w:rPr>
        <w:t xml:space="preserve"> </w:t>
      </w:r>
      <w:r w:rsidRPr="002412CA">
        <w:rPr>
          <w:szCs w:val="20"/>
        </w:rPr>
        <w:t xml:space="preserve">kaina ar sąnaudos visais atvejais yra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 sąnaudų aritmetinį vidurkį. </w:t>
      </w:r>
    </w:p>
    <w:p w14:paraId="6A5C1C53" w14:textId="77777777" w:rsidR="00834046" w:rsidRDefault="008C3E72">
      <w:pPr>
        <w:pStyle w:val="Sraopastraipa"/>
        <w:numPr>
          <w:ilvl w:val="1"/>
          <w:numId w:val="17"/>
        </w:numPr>
        <w:tabs>
          <w:tab w:val="right" w:pos="709"/>
          <w:tab w:val="left" w:pos="1276"/>
        </w:tabs>
        <w:ind w:left="0" w:firstLine="709"/>
        <w:jc w:val="both"/>
        <w:rPr>
          <w:szCs w:val="20"/>
        </w:rPr>
      </w:pPr>
      <w:r w:rsidRPr="00BB711E">
        <w:rPr>
          <w:szCs w:val="20"/>
        </w:rPr>
        <w:t>Jei Komisija nustato, kad yra per didelė ir nepriimtina kaina ar sąnaudos, Komisija tokį pasiūlymą atmeta.</w:t>
      </w:r>
    </w:p>
    <w:p w14:paraId="77E295D6" w14:textId="28710728" w:rsidR="00834046" w:rsidRPr="00E46903" w:rsidRDefault="008C3E72">
      <w:pPr>
        <w:pStyle w:val="Sraopastraipa"/>
        <w:numPr>
          <w:ilvl w:val="1"/>
          <w:numId w:val="17"/>
        </w:numPr>
        <w:tabs>
          <w:tab w:val="right" w:pos="709"/>
          <w:tab w:val="left" w:pos="1276"/>
        </w:tabs>
        <w:ind w:left="0" w:firstLine="709"/>
        <w:jc w:val="both"/>
        <w:rPr>
          <w:szCs w:val="20"/>
        </w:rPr>
      </w:pPr>
      <w:r w:rsidRPr="00E46903">
        <w:rPr>
          <w:szCs w:val="20"/>
        </w:rPr>
        <w:t xml:space="preserve">Jeigu Komisija nustato, kad </w:t>
      </w:r>
      <w:r w:rsidR="000036AB" w:rsidRPr="00E46903">
        <w:rPr>
          <w:bCs/>
        </w:rPr>
        <w:t>tiekėjo</w:t>
      </w:r>
      <w:r w:rsidR="000036AB" w:rsidRPr="00E46903">
        <w:rPr>
          <w:szCs w:val="20"/>
        </w:rPr>
        <w:t xml:space="preserve"> </w:t>
      </w:r>
      <w:r w:rsidRPr="00E46903">
        <w:rPr>
          <w:szCs w:val="20"/>
        </w:rPr>
        <w:t xml:space="preserve">pasiūlyta neįprastai maža kaina ar sąnaudos, ji CVP IS priemonėmis </w:t>
      </w:r>
      <w:r w:rsidR="004B7E25" w:rsidRPr="00E46903">
        <w:rPr>
          <w:szCs w:val="20"/>
        </w:rPr>
        <w:t>privalo</w:t>
      </w:r>
      <w:r w:rsidR="00360583" w:rsidRPr="00E46903">
        <w:rPr>
          <w:szCs w:val="20"/>
        </w:rPr>
        <w:t xml:space="preserve"> </w:t>
      </w:r>
      <w:r w:rsidR="004B7E25" w:rsidRPr="00E46903">
        <w:rPr>
          <w:szCs w:val="20"/>
        </w:rPr>
        <w:t xml:space="preserve">kreiptis </w:t>
      </w:r>
      <w:r w:rsidRPr="00E46903">
        <w:rPr>
          <w:szCs w:val="20"/>
        </w:rPr>
        <w:t xml:space="preserve">į tokią kainą arba sąnaudas pasiūliusį dalyvį </w:t>
      </w:r>
      <w:r w:rsidR="00264351" w:rsidRPr="00E46903">
        <w:rPr>
          <w:szCs w:val="20"/>
        </w:rPr>
        <w:t>(</w:t>
      </w:r>
      <w:r w:rsidR="00264351" w:rsidRPr="00E46903">
        <w:t>supaprastinto pirkimo atveju – tik ekonomiškai naudingiausią pasiūlymą pateikusio tiekėjo)</w:t>
      </w:r>
      <w:r w:rsidR="00264351" w:rsidRPr="00E46903">
        <w:rPr>
          <w:b/>
          <w:bCs/>
        </w:rPr>
        <w:t xml:space="preserve"> </w:t>
      </w:r>
      <w:r w:rsidRPr="00E46903">
        <w:rPr>
          <w:szCs w:val="20"/>
        </w:rPr>
        <w:t xml:space="preserve">ir </w:t>
      </w:r>
      <w:r w:rsidR="00264351" w:rsidRPr="00E46903">
        <w:rPr>
          <w:szCs w:val="20"/>
        </w:rPr>
        <w:t>paprašyti</w:t>
      </w:r>
      <w:r w:rsidRPr="00E46903">
        <w:rPr>
          <w:szCs w:val="20"/>
        </w:rPr>
        <w:t xml:space="preserve"> pateikti</w:t>
      </w:r>
      <w:r w:rsidR="00DF61E1" w:rsidRPr="00E46903">
        <w:rPr>
          <w:szCs w:val="20"/>
        </w:rPr>
        <w:t xml:space="preserve"> </w:t>
      </w:r>
      <w:r w:rsidR="00DF61E1" w:rsidRPr="00E46903">
        <w:rPr>
          <w:rFonts w:cstheme="minorHAnsi"/>
          <w:bCs/>
          <w:iCs/>
        </w:rPr>
        <w:t>per jos nustatytą protingą terminą</w:t>
      </w:r>
      <w:r w:rsidRPr="00E46903">
        <w:rPr>
          <w:szCs w:val="20"/>
        </w:rPr>
        <w:t xml:space="preserve">, jos manymu, reikalingas pasiūlymo detales, įskaitant kainos ar sąnaudų sudedamąsias dalis ir skaičiavimus. </w:t>
      </w:r>
    </w:p>
    <w:p w14:paraId="735E69AA" w14:textId="10044179" w:rsidR="00BF6DB4" w:rsidRPr="00DB0A55" w:rsidRDefault="008C3E72">
      <w:pPr>
        <w:pStyle w:val="Sraopastraipa"/>
        <w:numPr>
          <w:ilvl w:val="1"/>
          <w:numId w:val="17"/>
        </w:numPr>
        <w:tabs>
          <w:tab w:val="right" w:pos="709"/>
          <w:tab w:val="left" w:pos="1276"/>
        </w:tabs>
        <w:ind w:left="0" w:firstLine="709"/>
        <w:jc w:val="both"/>
        <w:rPr>
          <w:szCs w:val="20"/>
        </w:rPr>
      </w:pPr>
      <w:r w:rsidRPr="00E46903">
        <w:rPr>
          <w:szCs w:val="20"/>
        </w:rPr>
        <w:t>Jei Komisija nustato, kad neįprastai mažos</w:t>
      </w:r>
      <w:r w:rsidRPr="00DB0A55">
        <w:rPr>
          <w:szCs w:val="20"/>
        </w:rPr>
        <w:t xml:space="preserve"> kainos ar sąnaudos pasiūlytos dėl to, kad dalyvis yra gavęs valstybės pagalbą, ji CVP IS priemonėmis kreipiasi į dalyvį, jog šis per Komisijos nustatytą protingą terminą įrodytų, kad valstybės pagalba buvo suteiktas teisėtai. </w:t>
      </w:r>
      <w:r w:rsidR="00BF6DB4" w:rsidRPr="00DB0A55">
        <w:rPr>
          <w:szCs w:val="20"/>
        </w:rPr>
        <w:t>A</w:t>
      </w:r>
      <w:r w:rsidR="00BF6DB4" w:rsidRPr="00DB0A55">
        <w:rPr>
          <w:rFonts w:eastAsia="Calibri"/>
        </w:rPr>
        <w:t>tmetusi pasiūlymą šiuo pagrindu, perkančioji organizacija apie tai privalo pranešti Europos Komisijai. Valstybės pagalba laikoma bet kuri priemonė, atitinkanti Sutarties dėl Europos Sąjungos veikimo 107 straipsnio 1 dalyje nustatytus kriterijus.</w:t>
      </w:r>
    </w:p>
    <w:p w14:paraId="2E3B5406" w14:textId="145AFE64" w:rsidR="0055451B" w:rsidRPr="008625DA" w:rsidRDefault="008C3E72">
      <w:pPr>
        <w:pStyle w:val="Sraopastraipa"/>
        <w:numPr>
          <w:ilvl w:val="1"/>
          <w:numId w:val="17"/>
        </w:numPr>
        <w:shd w:val="clear" w:color="auto" w:fill="FFFFFF" w:themeFill="background1"/>
        <w:tabs>
          <w:tab w:val="right" w:pos="709"/>
          <w:tab w:val="left" w:pos="1276"/>
        </w:tabs>
        <w:ind w:left="0" w:firstLine="709"/>
        <w:jc w:val="both"/>
        <w:rPr>
          <w:szCs w:val="20"/>
        </w:rPr>
      </w:pPr>
      <w:r w:rsidRPr="005B435A">
        <w:rPr>
          <w:szCs w:val="20"/>
        </w:rPr>
        <w:t xml:space="preserve">Komisija nevertina viso dalyvio pasiūlymo, jeigu patikrinusi jo dalį nustato, kad, vadovaujantis pirkimo dokumentų reikalavimais, pasiūlymas turi būti atmestas.  </w:t>
      </w:r>
    </w:p>
    <w:p w14:paraId="2B340023" w14:textId="1AFE604B" w:rsidR="00877848" w:rsidRPr="0043210F" w:rsidRDefault="004E1A93">
      <w:pPr>
        <w:pStyle w:val="Sraopastraipa"/>
        <w:numPr>
          <w:ilvl w:val="0"/>
          <w:numId w:val="18"/>
        </w:numPr>
        <w:tabs>
          <w:tab w:val="left" w:pos="993"/>
        </w:tabs>
        <w:autoSpaceDN/>
        <w:spacing w:before="120" w:after="120"/>
        <w:jc w:val="center"/>
        <w:rPr>
          <w:b/>
          <w:lang w:val="en-US"/>
        </w:rPr>
      </w:pPr>
      <w:r w:rsidRPr="00424DE1">
        <w:rPr>
          <w:b/>
          <w:lang w:val="en-US"/>
        </w:rPr>
        <w:t>PASIŪLYMŲ ATMETIMO PAGRINDAI</w:t>
      </w:r>
    </w:p>
    <w:p w14:paraId="69B2360C" w14:textId="77777777" w:rsidR="006E067E" w:rsidRDefault="006E067E" w:rsidP="006E067E">
      <w:pPr>
        <w:tabs>
          <w:tab w:val="left" w:pos="1134"/>
          <w:tab w:val="left" w:pos="1560"/>
        </w:tabs>
        <w:ind w:left="851"/>
        <w:jc w:val="both"/>
        <w:rPr>
          <w:szCs w:val="20"/>
        </w:rPr>
      </w:pPr>
      <w:r w:rsidRPr="00975271">
        <w:rPr>
          <w:szCs w:val="20"/>
        </w:rPr>
        <w:t>10.1</w:t>
      </w:r>
      <w:r w:rsidRPr="00E46903">
        <w:rPr>
          <w:szCs w:val="20"/>
        </w:rPr>
        <w:t>.</w:t>
      </w:r>
      <w:r w:rsidRPr="00E46903">
        <w:rPr>
          <w:b/>
          <w:szCs w:val="20"/>
        </w:rPr>
        <w:t xml:space="preserve"> Komisija atmeta pasiūlymą, jeigu</w:t>
      </w:r>
      <w:r w:rsidRPr="00E46903">
        <w:rPr>
          <w:szCs w:val="20"/>
        </w:rPr>
        <w:t>:</w:t>
      </w:r>
    </w:p>
    <w:p w14:paraId="5F03581F" w14:textId="69A1ABA4" w:rsidR="00E02FF2" w:rsidRPr="00E02FF2" w:rsidRDefault="00E02FF2">
      <w:pPr>
        <w:pStyle w:val="Sraopastraipa"/>
        <w:numPr>
          <w:ilvl w:val="2"/>
          <w:numId w:val="23"/>
        </w:numPr>
        <w:tabs>
          <w:tab w:val="left" w:pos="851"/>
          <w:tab w:val="left" w:pos="1560"/>
        </w:tabs>
        <w:ind w:left="0" w:firstLine="851"/>
        <w:jc w:val="both"/>
      </w:pPr>
      <w:r w:rsidRPr="00E02FF2">
        <w:rPr>
          <w:rFonts w:cstheme="minorHAnsi"/>
        </w:rPr>
        <w:t>tiekėjas Komisijos prašymu nepratęsia pasiūlymo galiojimo;</w:t>
      </w:r>
      <w:r w:rsidRPr="00E02FF2">
        <w:rPr>
          <w:szCs w:val="20"/>
        </w:rPr>
        <w:t xml:space="preserve"> </w:t>
      </w:r>
    </w:p>
    <w:p w14:paraId="1E588471" w14:textId="77777777" w:rsidR="00E02FF2" w:rsidRPr="0048740B" w:rsidRDefault="00E02FF2">
      <w:pPr>
        <w:pStyle w:val="Sraopastraipa"/>
        <w:numPr>
          <w:ilvl w:val="2"/>
          <w:numId w:val="23"/>
        </w:numPr>
        <w:tabs>
          <w:tab w:val="left" w:pos="851"/>
          <w:tab w:val="left" w:pos="1560"/>
        </w:tabs>
        <w:ind w:left="0" w:firstLine="851"/>
        <w:jc w:val="both"/>
        <w:rPr>
          <w:szCs w:val="20"/>
        </w:rPr>
      </w:pPr>
      <w:bookmarkStart w:id="3" w:name="_Hlk135147893"/>
      <w:r w:rsidRPr="0048740B">
        <w:rPr>
          <w:color w:val="000000" w:themeColor="text1"/>
        </w:rPr>
        <w:lastRenderedPageBreak/>
        <w:t>tiekėjas i</w:t>
      </w:r>
      <w:r w:rsidRPr="0048740B">
        <w:t xml:space="preserve">ki susipažinimo su pasiūlymais </w:t>
      </w:r>
      <w:r w:rsidRPr="0048740B">
        <w:rPr>
          <w:color w:val="000000" w:themeColor="text1"/>
        </w:rPr>
        <w:t xml:space="preserve">pradžios nepateikė pasiūlymo iššifravimo slaptažodžio; </w:t>
      </w:r>
    </w:p>
    <w:bookmarkEnd w:id="3"/>
    <w:p w14:paraId="44DD9B19"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48740B">
        <w:rPr>
          <w:rFonts w:cstheme="minorHAnsi"/>
        </w:rPr>
        <w:t>tiekėjas turi būti pašalintas vadovaujantis šių pirkimo dokumentų nuostatomis dėl pašalinimo pagrindų, taip pat ir tais atvejais, kai tiekėjas remiasi ūkio subjekto pajėgumais, arba pasitelkia subtiekėją ir jiems pagal pirkimo dokumentus</w:t>
      </w:r>
      <w:r>
        <w:rPr>
          <w:rFonts w:cstheme="minorHAnsi"/>
        </w:rPr>
        <w:t xml:space="preserve"> </w:t>
      </w:r>
      <w:r w:rsidRPr="0048740B">
        <w:rPr>
          <w:rFonts w:cstheme="minorHAnsi"/>
        </w:rPr>
        <w:t xml:space="preserve">keliami reikalavimai dėl pašalinimo pagrindų, tačiau ūkio subjekto ar subtiekėjo </w:t>
      </w:r>
      <w:r w:rsidRPr="0048740B">
        <w:rPr>
          <w:rFonts w:cstheme="minorHAnsi"/>
          <w:color w:val="000000"/>
        </w:rPr>
        <w:t>padėtis atitinka nustatytus pašalinimo pagrindus ir perkančiosios organizacijos nurodymu tiekėjas nepakeitė šio ūkio subjekto ar subtiekėjo į pašalinimo pagrindų neturintį ūkio subjektą;</w:t>
      </w:r>
    </w:p>
    <w:p w14:paraId="0493E2D4"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6E067E">
        <w:rPr>
          <w:rFonts w:cstheme="minorHAnsi"/>
        </w:rPr>
        <w:t>tiekėjas neatitinka pirkimo dokumentuose nustatyto kvalifikacijos reikalavimo ir (ar)</w:t>
      </w:r>
      <w:r>
        <w:rPr>
          <w:rFonts w:cstheme="minorHAnsi"/>
        </w:rPr>
        <w:t xml:space="preserve"> </w:t>
      </w:r>
      <w:r w:rsidRPr="006E067E">
        <w:rPr>
          <w:rFonts w:cstheme="minorHAnsi"/>
        </w:rPr>
        <w:t xml:space="preserve">aplinkos apsaugos vadybos sistemos standarto ir (ar) ūkio subjektas, kurio pajėgumais remiasi tiekėjas, netenkina </w:t>
      </w:r>
      <w:r w:rsidRPr="006E067E">
        <w:rPr>
          <w:rFonts w:cstheme="minorHAnsi"/>
          <w:color w:val="000000"/>
        </w:rPr>
        <w:t xml:space="preserve">jam keliamų kvalifikacijos reikalavimų ir perkančiosios organizacijos nurodymu nebuvo pakeistas į reikalavimus </w:t>
      </w:r>
      <w:r w:rsidRPr="00607299">
        <w:rPr>
          <w:rFonts w:cstheme="minorHAnsi"/>
          <w:color w:val="000000"/>
        </w:rPr>
        <w:t xml:space="preserve">atitinkantį ūkio </w:t>
      </w:r>
      <w:r w:rsidRPr="00587C5A">
        <w:rPr>
          <w:rFonts w:cstheme="minorHAnsi"/>
          <w:color w:val="000000"/>
        </w:rPr>
        <w:t>subjektą, taip pat, jei tiekėjas neatitinka kitų pirkimo sąlygose nustatytų reikalavimų tiekėjui;</w:t>
      </w:r>
    </w:p>
    <w:p w14:paraId="3871A333"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rPr>
          <w:rFonts w:cstheme="minorHAnsi"/>
          <w:color w:val="000000"/>
        </w:rPr>
        <w:t xml:space="preserve">tiekėjas </w:t>
      </w:r>
      <w:r w:rsidRPr="00587C5A">
        <w:t>per perkančiosios organizacijos nustatytą terminą nepatikslino, nepapildė, nepaaiškino savo pasiūlymo;</w:t>
      </w:r>
    </w:p>
    <w:p w14:paraId="7A8EC09A"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tiekėjas per perkančiosios organizacijos nustatytą terminą patikslino, papildė, paaiškino pasiūlymą ir tai lėmė esminį jo pasiūlymo pakeitimą;</w:t>
      </w:r>
    </w:p>
    <w:p w14:paraId="517FD56C" w14:textId="77777777" w:rsidR="00E02FF2" w:rsidRPr="00587C5A" w:rsidRDefault="00E02FF2">
      <w:pPr>
        <w:pStyle w:val="Sraopastraipa"/>
        <w:numPr>
          <w:ilvl w:val="2"/>
          <w:numId w:val="23"/>
        </w:numPr>
        <w:tabs>
          <w:tab w:val="left" w:pos="851"/>
          <w:tab w:val="left" w:pos="1560"/>
        </w:tabs>
        <w:ind w:left="0" w:firstLine="851"/>
        <w:jc w:val="both"/>
        <w:rPr>
          <w:szCs w:val="20"/>
        </w:rPr>
      </w:pPr>
      <w:r w:rsidRPr="00587C5A">
        <w:t xml:space="preserve">pasiūlymas neatitinka pirkimo dokumentų reikalavimų ir jo trūkumai negali būti ištaisyti vadovaujantis </w:t>
      </w:r>
      <w:r w:rsidRPr="00587C5A">
        <w:rPr>
          <w:color w:val="000000"/>
        </w:rPr>
        <w:t>Viešųjų pirkimų tarnybos nustatytomis taisyklėmis</w:t>
      </w:r>
      <w:r w:rsidRPr="00587C5A">
        <w:rPr>
          <w:rStyle w:val="Puslapioinaosnuoroda"/>
          <w:rFonts w:eastAsia="Calibri"/>
        </w:rPr>
        <w:footnoteReference w:id="3"/>
      </w:r>
      <w:r w:rsidRPr="00587C5A">
        <w:rPr>
          <w:color w:val="000000"/>
        </w:rPr>
        <w:t>.</w:t>
      </w:r>
    </w:p>
    <w:p w14:paraId="302B6547" w14:textId="77777777" w:rsidR="00E02FF2" w:rsidRPr="0048740B" w:rsidRDefault="00E02FF2">
      <w:pPr>
        <w:pStyle w:val="Sraopastraipa"/>
        <w:numPr>
          <w:ilvl w:val="2"/>
          <w:numId w:val="23"/>
        </w:numPr>
        <w:tabs>
          <w:tab w:val="left" w:pos="851"/>
          <w:tab w:val="left" w:pos="1560"/>
        </w:tabs>
        <w:ind w:left="0" w:firstLine="851"/>
        <w:jc w:val="both"/>
        <w:rPr>
          <w:szCs w:val="20"/>
        </w:rPr>
      </w:pPr>
      <w:r w:rsidRPr="00607299">
        <w:rPr>
          <w:szCs w:val="20"/>
        </w:rPr>
        <w:t>pasiūlyme nurodyta kaina buvo per didelė ir perkančiajai organizacijai nepriimtin</w:t>
      </w:r>
      <w:r>
        <w:rPr>
          <w:szCs w:val="20"/>
        </w:rPr>
        <w:t>a</w:t>
      </w:r>
      <w:r w:rsidRPr="00607299">
        <w:rPr>
          <w:szCs w:val="20"/>
        </w:rPr>
        <w:t xml:space="preserve">, </w:t>
      </w:r>
      <w:r w:rsidRPr="00607299">
        <w:t xml:space="preserve">išskyrus VPĮ 45 straipsnio 1 dalies 5 punkte numatytus atvejus. </w:t>
      </w:r>
      <w:r w:rsidRPr="7039AFED">
        <w:t xml:space="preserve">Jeigu šiuo pagrindu atmetamas ekonomiškai naudingiausias pasiūlymas, </w:t>
      </w:r>
      <w:r w:rsidRPr="000769E6">
        <w:t xml:space="preserve">o </w:t>
      </w:r>
      <w:r w:rsidRPr="0048740B">
        <w:rPr>
          <w:color w:val="000000"/>
        </w:rPr>
        <w:t>perkančioji organizacija pirkimo dokumentuose nėra nurodžiusi pirkimui skirtų lėšų sumos,</w:t>
      </w:r>
      <w:r w:rsidRPr="000769E6">
        <w:t xml:space="preserve"> </w:t>
      </w:r>
      <w:r w:rsidRPr="7039AFED">
        <w:t>kiti pasiūlymai negali būti nustatyti laimėjusiais;</w:t>
      </w:r>
    </w:p>
    <w:p w14:paraId="0BD934DB" w14:textId="77777777" w:rsidR="00E02FF2" w:rsidRDefault="00E02FF2">
      <w:pPr>
        <w:pStyle w:val="Sraopastraipa"/>
        <w:numPr>
          <w:ilvl w:val="2"/>
          <w:numId w:val="23"/>
        </w:numPr>
        <w:tabs>
          <w:tab w:val="left" w:pos="851"/>
          <w:tab w:val="left" w:pos="1560"/>
        </w:tabs>
        <w:ind w:left="0" w:firstLine="851"/>
        <w:jc w:val="both"/>
        <w:rPr>
          <w:szCs w:val="20"/>
        </w:rPr>
      </w:pPr>
      <w:r w:rsidRPr="00607299">
        <w:rPr>
          <w:szCs w:val="20"/>
        </w:rPr>
        <w:t>dalyvis nepateikė tinkamų pasiūlytos neįprastai mažos kainos pagrįstumo įrodymų;</w:t>
      </w:r>
    </w:p>
    <w:p w14:paraId="26CD63CB" w14:textId="77777777" w:rsidR="00E02FF2" w:rsidRPr="0048740B" w:rsidRDefault="00E02FF2">
      <w:pPr>
        <w:pStyle w:val="Sraopastraipa"/>
        <w:numPr>
          <w:ilvl w:val="2"/>
          <w:numId w:val="23"/>
        </w:numPr>
        <w:tabs>
          <w:tab w:val="left" w:pos="851"/>
          <w:tab w:val="left" w:pos="1560"/>
          <w:tab w:val="left" w:pos="1701"/>
        </w:tabs>
        <w:ind w:left="0" w:firstLine="851"/>
        <w:jc w:val="both"/>
        <w:rPr>
          <w:szCs w:val="20"/>
        </w:rPr>
      </w:pPr>
      <w:r w:rsidRPr="7039AFED">
        <w:t>pasiūlymas, kuriame nurodyta neįprastai maža kaina, neatitinka VPĮ 17 straipsnio 2 dalies 2 punkte nurodytų aplinkos apsaugos, socialinės ir darbo teisės įpareigojimų;</w:t>
      </w:r>
    </w:p>
    <w:p w14:paraId="307A18FF"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7039AFED">
        <w:t>pasiūlyme neįprastai maž</w:t>
      </w:r>
      <w:r>
        <w:t>a</w:t>
      </w:r>
      <w:r w:rsidRPr="7039AFED">
        <w:t xml:space="preserve"> kain</w:t>
      </w:r>
      <w:r>
        <w:t>a</w:t>
      </w:r>
      <w:r w:rsidRPr="7039AFED">
        <w:t xml:space="preserve"> pasiūlyt</w:t>
      </w:r>
      <w:r>
        <w:t>a</w:t>
      </w:r>
      <w:r w:rsidRPr="7039AFED">
        <w:t xml:space="preserve">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w:t>
      </w:r>
      <w:r w:rsidRPr="00E46903">
        <w:t>pagalba laikoma bet kuri priemonė, atitinkanti Sutarties dėl Europos Sąjungos veikimo 107 straipsnio 1 dalyje nustatytus kriterijus;</w:t>
      </w:r>
    </w:p>
    <w:p w14:paraId="571DB598" w14:textId="77777777" w:rsidR="00E02FF2" w:rsidRPr="00E46903" w:rsidRDefault="00E02FF2">
      <w:pPr>
        <w:pStyle w:val="Sraopastraipa"/>
        <w:numPr>
          <w:ilvl w:val="2"/>
          <w:numId w:val="23"/>
        </w:numPr>
        <w:tabs>
          <w:tab w:val="left" w:pos="851"/>
          <w:tab w:val="left" w:pos="1560"/>
          <w:tab w:val="left" w:pos="1701"/>
        </w:tabs>
        <w:ind w:left="0" w:firstLine="851"/>
        <w:jc w:val="both"/>
        <w:rPr>
          <w:szCs w:val="20"/>
        </w:rPr>
      </w:pPr>
      <w:r w:rsidRPr="00E46903">
        <w:t xml:space="preserve">paaiškėja, kad ekonomiškai naudingiausią pasiūlymą pateikusio tiekėjo pasiūlymas neatitinka VPĮ 17 straipsnio 2 dalies 2 punkte nurodytų aplinkos apsaugos, socialinės ir darbo teisės įpareigojimų; </w:t>
      </w:r>
    </w:p>
    <w:p w14:paraId="29CC6295" w14:textId="70F53EE7" w:rsidR="00E02FF2" w:rsidRPr="00B16496" w:rsidRDefault="00E02FF2">
      <w:pPr>
        <w:pStyle w:val="Sraopastraipa"/>
        <w:numPr>
          <w:ilvl w:val="2"/>
          <w:numId w:val="23"/>
        </w:numPr>
        <w:tabs>
          <w:tab w:val="left" w:pos="851"/>
          <w:tab w:val="left" w:pos="1560"/>
          <w:tab w:val="left" w:pos="1701"/>
        </w:tabs>
        <w:ind w:left="0" w:firstLine="851"/>
        <w:jc w:val="both"/>
      </w:pPr>
      <w:r w:rsidRPr="00B16496">
        <w:t>netenkinami pirkimo sąlygose nustatyti reikalavimai, susiję su nacionaliniu saugumu</w:t>
      </w:r>
      <w:r w:rsidR="006A3650" w:rsidRPr="00B16496">
        <w:t xml:space="preserve"> (jei taikoma; žr. 12 skyrių)</w:t>
      </w:r>
      <w:r w:rsidR="00482C37" w:rsidRPr="00B16496">
        <w:t>;</w:t>
      </w:r>
    </w:p>
    <w:p w14:paraId="28CBADF2" w14:textId="565CF2D8" w:rsidR="003B2740" w:rsidRPr="00E46903" w:rsidRDefault="00E02FF2">
      <w:pPr>
        <w:pStyle w:val="Sraopastraipa"/>
        <w:numPr>
          <w:ilvl w:val="2"/>
          <w:numId w:val="23"/>
        </w:numPr>
        <w:tabs>
          <w:tab w:val="left" w:pos="851"/>
          <w:tab w:val="left" w:pos="1560"/>
          <w:tab w:val="left" w:pos="1701"/>
        </w:tabs>
        <w:ind w:left="0" w:firstLine="851"/>
        <w:jc w:val="both"/>
      </w:pPr>
      <w:r w:rsidRPr="00B16496">
        <w:t>tiekėjas neatitinka Reglamente</w:t>
      </w:r>
      <w:r w:rsidR="003B2740" w:rsidRPr="00E46903">
        <w:rPr>
          <w:rStyle w:val="Puslapioinaosnuoroda"/>
        </w:rPr>
        <w:footnoteReference w:id="4"/>
      </w:r>
      <w:r w:rsidRPr="00E46903">
        <w:t xml:space="preserve"> nustatytų reikalavimų</w:t>
      </w:r>
      <w:r w:rsidR="003B2740" w:rsidRPr="00E46903">
        <w:t xml:space="preserve"> (</w:t>
      </w:r>
      <w:r w:rsidR="00AE16B5" w:rsidRPr="00E46903">
        <w:t>šiuo atveju netaikoma</w:t>
      </w:r>
      <w:r w:rsidR="003B2740" w:rsidRPr="00E46903">
        <w:t>)</w:t>
      </w:r>
      <w:r w:rsidRPr="00E46903">
        <w:t>;</w:t>
      </w:r>
    </w:p>
    <w:p w14:paraId="03D082E4" w14:textId="77777777" w:rsidR="00E02FF2" w:rsidRPr="00E46903" w:rsidRDefault="00E02FF2">
      <w:pPr>
        <w:pStyle w:val="Sraopastraipa"/>
        <w:numPr>
          <w:ilvl w:val="2"/>
          <w:numId w:val="23"/>
        </w:numPr>
        <w:tabs>
          <w:tab w:val="left" w:pos="851"/>
          <w:tab w:val="left" w:pos="1560"/>
          <w:tab w:val="left" w:pos="1701"/>
        </w:tabs>
        <w:ind w:left="0" w:firstLine="851"/>
        <w:jc w:val="both"/>
      </w:pPr>
      <w:r w:rsidRPr="00E46903">
        <w:rPr>
          <w:color w:val="000000" w:themeColor="text1"/>
        </w:rPr>
        <w:t>Lietuvos Respublikos Vyriausybė yra priėmusi sprendimą, patvirtinantį, kad ketinamas sudaryti sandoris neatitinka nacionalinio saugumo interesų vadovaujantis Nacionaliniam saugumui užtikrinti svarbių objektų apsaugos įstatymu (jei taikoma);</w:t>
      </w:r>
    </w:p>
    <w:p w14:paraId="740E2DE3" w14:textId="2D1F90C2" w:rsidR="00E02FF2" w:rsidRPr="005445F6" w:rsidRDefault="00E02FF2">
      <w:pPr>
        <w:pStyle w:val="Sraopastraipa"/>
        <w:numPr>
          <w:ilvl w:val="2"/>
          <w:numId w:val="23"/>
        </w:numPr>
        <w:tabs>
          <w:tab w:val="left" w:pos="851"/>
          <w:tab w:val="left" w:pos="1560"/>
          <w:tab w:val="left" w:pos="1701"/>
        </w:tabs>
        <w:ind w:left="0" w:firstLine="851"/>
        <w:jc w:val="both"/>
      </w:pPr>
      <w:r w:rsidRPr="0048740B">
        <w:rPr>
          <w:color w:val="000000"/>
        </w:rPr>
        <w:t>tiekėjas neturi reikalaujamo profesinio pajėgumo, kai perkančioji organizacija nustato tiekėjo interesų konfliktą, galintį neigiamai paveikti sutarties vykdymą.</w:t>
      </w:r>
    </w:p>
    <w:p w14:paraId="3BA30059" w14:textId="589305B2" w:rsidR="005B6578" w:rsidRPr="004A271E" w:rsidRDefault="006E067E">
      <w:pPr>
        <w:pStyle w:val="Sraopastraipa"/>
        <w:numPr>
          <w:ilvl w:val="1"/>
          <w:numId w:val="23"/>
        </w:numPr>
        <w:tabs>
          <w:tab w:val="left" w:pos="1418"/>
        </w:tabs>
        <w:suppressAutoHyphens w:val="0"/>
        <w:autoSpaceDN/>
        <w:ind w:left="0" w:firstLine="851"/>
        <w:contextualSpacing/>
        <w:jc w:val="both"/>
        <w:textAlignment w:val="auto"/>
        <w:rPr>
          <w:szCs w:val="20"/>
        </w:rPr>
      </w:pPr>
      <w:r w:rsidRPr="00AC16A9">
        <w:rPr>
          <w:szCs w:val="20"/>
        </w:rPr>
        <w:t>Komisija, atmetusi dalyvio pasiūlymą šiame skyriuje numatytais pagrindais, nevėliau,</w:t>
      </w:r>
      <w:r w:rsidRPr="006E067E">
        <w:rPr>
          <w:szCs w:val="20"/>
        </w:rPr>
        <w:t xml:space="preserve"> kaip per 5 darbo dienas praneša dalyviui apie pasiūlymo atmetimą. </w:t>
      </w:r>
    </w:p>
    <w:p w14:paraId="6458F613" w14:textId="77777777" w:rsidR="00D4688C" w:rsidRPr="00D4688C" w:rsidRDefault="00D4688C">
      <w:pPr>
        <w:pStyle w:val="Sraopastraipa"/>
        <w:numPr>
          <w:ilvl w:val="1"/>
          <w:numId w:val="23"/>
        </w:numPr>
        <w:tabs>
          <w:tab w:val="left" w:pos="1418"/>
        </w:tabs>
        <w:suppressAutoHyphens w:val="0"/>
        <w:autoSpaceDN/>
        <w:ind w:left="0" w:firstLine="851"/>
        <w:contextualSpacing/>
        <w:jc w:val="both"/>
        <w:textAlignment w:val="auto"/>
        <w:rPr>
          <w:szCs w:val="20"/>
        </w:rPr>
      </w:pPr>
      <w:r w:rsidRPr="00D4688C">
        <w:rPr>
          <w:color w:val="000000"/>
          <w:lang w:eastAsia="lt-LT"/>
        </w:rPr>
        <w:t>Perkančioji organizacija, gavusi dalyvio raštu pateiktą prašymą, ne vėliau kaip per 15 dienų nuo jo gavimo dienos išsamiai pateikia šią informaciją:</w:t>
      </w:r>
      <w:r>
        <w:t xml:space="preserve"> </w:t>
      </w:r>
    </w:p>
    <w:p w14:paraId="3B275112" w14:textId="77777777" w:rsidR="00D4688C" w:rsidRDefault="00D4688C" w:rsidP="00DB0A55">
      <w:pPr>
        <w:tabs>
          <w:tab w:val="left" w:pos="1276"/>
        </w:tabs>
        <w:suppressAutoHyphens w:val="0"/>
        <w:autoSpaceDN/>
        <w:contextualSpacing/>
        <w:jc w:val="both"/>
        <w:textAlignment w:val="auto"/>
        <w:rPr>
          <w:szCs w:val="20"/>
        </w:rPr>
      </w:pPr>
      <w:r>
        <w:rPr>
          <w:rFonts w:eastAsia="Calibri"/>
        </w:rPr>
        <w:tab/>
      </w:r>
      <w:r w:rsidRPr="00D4688C">
        <w:rPr>
          <w:rFonts w:eastAsia="Calibri"/>
        </w:rPr>
        <w:t xml:space="preserve">1) dalyviui, kurio pasiūlymas nebuvo atmestas, – </w:t>
      </w:r>
      <w:r w:rsidRPr="00D4688C">
        <w:rPr>
          <w:color w:val="000000"/>
        </w:rPr>
        <w:t xml:space="preserve">laimėjusio pasiūlymo charakteristikas ir santykinius pranašumus, </w:t>
      </w:r>
      <w:r w:rsidRPr="00D4688C">
        <w:rPr>
          <w:bCs/>
          <w:color w:val="000000"/>
        </w:rPr>
        <w:t>įskaitant kainą</w:t>
      </w:r>
      <w:r w:rsidRPr="00D4688C">
        <w:rPr>
          <w:color w:val="000000"/>
        </w:rPr>
        <w:t>, dėl kurių šis pasiūlymas buvo pripažintas geriausiu, taip pat šį pasiūlymą pateikusio dalyvio ar sutarties šalių pavadinimus;</w:t>
      </w:r>
      <w:r>
        <w:t xml:space="preserve"> </w:t>
      </w:r>
    </w:p>
    <w:p w14:paraId="008E24BE" w14:textId="01DDFD13" w:rsidR="002F5D54" w:rsidRPr="008625DA" w:rsidRDefault="00D4688C" w:rsidP="008625DA">
      <w:pPr>
        <w:suppressAutoHyphens w:val="0"/>
        <w:autoSpaceDN/>
        <w:ind w:firstLine="1276"/>
        <w:contextualSpacing/>
        <w:jc w:val="both"/>
        <w:textAlignment w:val="auto"/>
        <w:rPr>
          <w:szCs w:val="20"/>
        </w:rPr>
      </w:pPr>
      <w:r>
        <w:rPr>
          <w:rFonts w:eastAsia="Calibri"/>
        </w:rPr>
        <w:lastRenderedPageBreak/>
        <w:t xml:space="preserve">2) dalyviui, kurio pasiūlymas buvo atmestas, – pasiūlymo atmetimo priežastis, įskaitant, jeigu taikoma, informaciją apie tai, kad buvo remtasi VPĮ </w:t>
      </w:r>
      <w:r w:rsidR="00C950DB">
        <w:rPr>
          <w:rFonts w:eastAsia="Calibri"/>
        </w:rPr>
        <w:t>4</w:t>
      </w:r>
      <w:r>
        <w:rPr>
          <w:rFonts w:eastAsia="Calibri"/>
        </w:rPr>
        <w:t xml:space="preserve">5 straipsnio </w:t>
      </w:r>
      <w:r w:rsidR="00C950DB">
        <w:rPr>
          <w:rFonts w:eastAsia="Calibri"/>
        </w:rPr>
        <w:t>4</w:t>
      </w:r>
      <w:r>
        <w:rPr>
          <w:rFonts w:eastAsia="Calibri"/>
        </w:rPr>
        <w:t xml:space="preserve"> dalies nuostatomis, </w:t>
      </w:r>
      <w:r>
        <w:t>o VPĮ 37 straipsnio 6 ir 7 dalyse nurodytais atvejais</w:t>
      </w:r>
      <w:r>
        <w:rPr>
          <w:rFonts w:eastAsia="Calibri"/>
        </w:rPr>
        <w:t xml:space="preserve"> – taip pat priežastis, dėl kurių priimtas sprendimas dėl nelygiavertiškumo arba sprendimas, kad paslaugos ar darbai neatitinka nurodyto rezultatų apibūdinimo ar funkcinių reikalavimų.</w:t>
      </w:r>
    </w:p>
    <w:p w14:paraId="6B4E15E2" w14:textId="07948214" w:rsidR="007A517B" w:rsidRPr="00C81166" w:rsidRDefault="003F7A22">
      <w:pPr>
        <w:pStyle w:val="Sraopastraipa"/>
        <w:widowControl w:val="0"/>
        <w:numPr>
          <w:ilvl w:val="0"/>
          <w:numId w:val="19"/>
        </w:numPr>
        <w:autoSpaceDE w:val="0"/>
        <w:adjustRightInd w:val="0"/>
        <w:spacing w:before="120" w:after="120"/>
        <w:jc w:val="center"/>
        <w:textAlignment w:val="auto"/>
        <w:rPr>
          <w:rFonts w:eastAsia="Calibri"/>
          <w:b/>
          <w:bCs/>
          <w:lang w:eastAsia="lt-LT"/>
        </w:rPr>
      </w:pPr>
      <w:r w:rsidRPr="00C81166">
        <w:rPr>
          <w:rFonts w:eastAsia="Calibri"/>
          <w:b/>
          <w:lang w:eastAsia="lt-LT"/>
        </w:rPr>
        <w:t>TIEKĖJŲ PAŠALINIMO PAGRINDAI</w:t>
      </w:r>
      <w:r w:rsidR="00C81166" w:rsidRPr="00C81166">
        <w:rPr>
          <w:rFonts w:eastAsia="Calibri"/>
          <w:b/>
          <w:lang w:eastAsia="lt-LT"/>
        </w:rPr>
        <w:t xml:space="preserve">, </w:t>
      </w:r>
      <w:r w:rsidRPr="00C81166">
        <w:rPr>
          <w:rFonts w:eastAsia="Calibri"/>
          <w:b/>
          <w:lang w:eastAsia="lt-LT"/>
        </w:rPr>
        <w:t>KVALIFIKACIJOS REIKALAVI</w:t>
      </w:r>
      <w:r w:rsidR="00985D92" w:rsidRPr="00C81166">
        <w:rPr>
          <w:rFonts w:eastAsia="Calibri"/>
          <w:b/>
          <w:lang w:eastAsia="lt-LT"/>
        </w:rPr>
        <w:t>MAI</w:t>
      </w:r>
      <w:r w:rsidR="00C81166" w:rsidRPr="00C81166">
        <w:rPr>
          <w:rFonts w:eastAsia="Calibri"/>
          <w:b/>
          <w:lang w:eastAsia="lt-LT"/>
        </w:rPr>
        <w:t xml:space="preserve"> </w:t>
      </w:r>
      <w:r w:rsidR="00C81166" w:rsidRPr="00C81166">
        <w:rPr>
          <w:b/>
          <w:bCs/>
          <w:lang w:eastAsia="lt-LT"/>
        </w:rPr>
        <w:t>IR REIKALAUJAMI APLINKOS APSAUGOS VADYBOS SISTEMŲ</w:t>
      </w:r>
      <w:r w:rsidR="00C81166" w:rsidRPr="002D5FD5">
        <w:rPr>
          <w:b/>
          <w:bCs/>
          <w:lang w:eastAsia="lt-LT"/>
        </w:rPr>
        <w:t xml:space="preserve"> STANDARTAI</w:t>
      </w:r>
    </w:p>
    <w:p w14:paraId="0C5D8A37" w14:textId="02903D3D" w:rsidR="00D873F1" w:rsidRPr="00EF411F" w:rsidRDefault="004B0ECE">
      <w:pPr>
        <w:widowControl w:val="0"/>
        <w:numPr>
          <w:ilvl w:val="0"/>
          <w:numId w:val="22"/>
        </w:numPr>
        <w:tabs>
          <w:tab w:val="left" w:pos="1560"/>
        </w:tabs>
        <w:suppressAutoHyphens w:val="0"/>
        <w:autoSpaceDE w:val="0"/>
        <w:adjustRightInd w:val="0"/>
        <w:ind w:left="0" w:firstLine="851"/>
        <w:jc w:val="both"/>
        <w:textAlignment w:val="auto"/>
        <w:rPr>
          <w:bCs/>
          <w:szCs w:val="20"/>
        </w:rPr>
      </w:pPr>
      <w:r w:rsidRPr="00357097">
        <w:rPr>
          <w:szCs w:val="20"/>
        </w:rPr>
        <w:t>Tiekėjai, dalyvaujantys pirkime, turi neturėti pašalinimo pagrindų</w:t>
      </w:r>
      <w:r w:rsidR="00175EB8">
        <w:rPr>
          <w:szCs w:val="20"/>
        </w:rPr>
        <w:t xml:space="preserve">, </w:t>
      </w:r>
      <w:r w:rsidRPr="00357097">
        <w:rPr>
          <w:szCs w:val="20"/>
        </w:rPr>
        <w:t xml:space="preserve">atitikti nustatytus kvalifikacijos </w:t>
      </w:r>
      <w:r w:rsidR="00175EB8">
        <w:rPr>
          <w:szCs w:val="20"/>
        </w:rPr>
        <w:t xml:space="preserve">reikalavimus </w:t>
      </w:r>
      <w:r w:rsidR="00175EB8">
        <w:rPr>
          <w:bCs/>
          <w:szCs w:val="20"/>
        </w:rPr>
        <w:t xml:space="preserve">ir (arba) </w:t>
      </w:r>
      <w:r w:rsidR="00175EB8" w:rsidRPr="00175EB8">
        <w:rPr>
          <w:rFonts w:cstheme="minorHAnsi"/>
          <w:bCs/>
        </w:rPr>
        <w:t>reikalavimams dėl aplinkos apsaugos vadybos sistemos standartų laikymosi</w:t>
      </w:r>
      <w:r w:rsidR="00175EB8">
        <w:rPr>
          <w:bCs/>
          <w:szCs w:val="20"/>
        </w:rPr>
        <w:t xml:space="preserve"> </w:t>
      </w:r>
      <w:r w:rsidRPr="00175EB8">
        <w:rPr>
          <w:szCs w:val="20"/>
        </w:rPr>
        <w:t xml:space="preserve">ir kartu su pasiūlymu pateikti („prisegti“) pirkimo dokumentų </w:t>
      </w:r>
      <w:r w:rsidR="00357097" w:rsidRPr="00175EB8">
        <w:rPr>
          <w:szCs w:val="20"/>
        </w:rPr>
        <w:t>4</w:t>
      </w:r>
      <w:r w:rsidRPr="00175EB8">
        <w:rPr>
          <w:szCs w:val="20"/>
        </w:rPr>
        <w:t xml:space="preserve"> priede pateiktą EBVPD. </w:t>
      </w:r>
      <w:r w:rsidRPr="00175EB8">
        <w:rPr>
          <w:bCs/>
          <w:szCs w:val="20"/>
        </w:rPr>
        <w:t xml:space="preserve">Perkančioji organizacija atitiktį kvalifikaciniams reikalavimams </w:t>
      </w:r>
      <w:r w:rsidR="00497F75" w:rsidRPr="00175EB8">
        <w:rPr>
          <w:rFonts w:cstheme="minorHAnsi"/>
          <w:bCs/>
        </w:rPr>
        <w:t>(</w:t>
      </w:r>
      <w:r w:rsidR="00497F75" w:rsidRPr="00175EB8">
        <w:rPr>
          <w:rFonts w:cstheme="minorHAnsi"/>
          <w:bCs/>
          <w:i/>
          <w:iCs/>
        </w:rPr>
        <w:t>jeigu taikoma</w:t>
      </w:r>
      <w:r w:rsidR="00AF5580" w:rsidRPr="00175EB8">
        <w:rPr>
          <w:rFonts w:cstheme="minorHAnsi"/>
          <w:bCs/>
          <w:i/>
          <w:iCs/>
        </w:rPr>
        <w:t>; žr. 11.10 punktą</w:t>
      </w:r>
      <w:r w:rsidR="00497F75" w:rsidRPr="00175EB8">
        <w:rPr>
          <w:rFonts w:cstheme="minorHAnsi"/>
          <w:bCs/>
        </w:rPr>
        <w:t xml:space="preserve">) </w:t>
      </w:r>
      <w:r w:rsidR="00FD707E" w:rsidRPr="00175EB8">
        <w:rPr>
          <w:rFonts w:cstheme="minorHAnsi"/>
          <w:bCs/>
        </w:rPr>
        <w:t>ir atitiktį reikalavimams dėl aplinkos apsaugos vadybos sistemos standartų laikymosi</w:t>
      </w:r>
      <w:r w:rsidR="00FD707E" w:rsidRPr="00175EB8">
        <w:rPr>
          <w:bCs/>
          <w:szCs w:val="20"/>
        </w:rPr>
        <w:t xml:space="preserve"> (</w:t>
      </w:r>
      <w:r w:rsidR="00FD707E" w:rsidRPr="00175EB8">
        <w:rPr>
          <w:rFonts w:cstheme="minorHAnsi"/>
          <w:bCs/>
          <w:i/>
          <w:iCs/>
        </w:rPr>
        <w:t>jeigu taikoma; žr. 11.11 punktą</w:t>
      </w:r>
      <w:r w:rsidR="00FD707E" w:rsidRPr="00175EB8">
        <w:rPr>
          <w:bCs/>
          <w:szCs w:val="20"/>
        </w:rPr>
        <w:t xml:space="preserve">) </w:t>
      </w:r>
      <w:r w:rsidRPr="00175EB8">
        <w:rPr>
          <w:bCs/>
          <w:szCs w:val="20"/>
        </w:rPr>
        <w:t xml:space="preserve">patvirtinančių dokumentų reikalaus </w:t>
      </w:r>
      <w:r w:rsidRPr="00175EB8">
        <w:rPr>
          <w:b/>
          <w:szCs w:val="20"/>
        </w:rPr>
        <w:t xml:space="preserve">tik iš to tiekėjo, kurio pasiūlymas pagal </w:t>
      </w:r>
      <w:r w:rsidR="00CF156B">
        <w:rPr>
          <w:b/>
          <w:szCs w:val="20"/>
        </w:rPr>
        <w:t xml:space="preserve">                   </w:t>
      </w:r>
      <w:r w:rsidRPr="00175EB8">
        <w:rPr>
          <w:b/>
          <w:szCs w:val="20"/>
        </w:rPr>
        <w:t>vertinimo rezultatus galės būti pripažintas laimėjusiu</w:t>
      </w:r>
      <w:r w:rsidR="00EF411F">
        <w:rPr>
          <w:b/>
          <w:szCs w:val="20"/>
        </w:rPr>
        <w:t xml:space="preserve"> </w:t>
      </w:r>
      <w:r w:rsidR="00EF411F" w:rsidRPr="00EF411F">
        <w:rPr>
          <w:bCs/>
          <w:szCs w:val="20"/>
        </w:rPr>
        <w:t>(</w:t>
      </w:r>
      <w:r w:rsidR="00EF411F">
        <w:t>p</w:t>
      </w:r>
      <w:r w:rsidR="00EF411F" w:rsidRPr="00F25224">
        <w:t>ažymų, patvirtinančių tiekėjo pašalinimo pagrindų nebuvimą, perkančioji organizacija gali reikalauti iš tiekėjų tik turėdama pagrįstų abejonių dėl šių tiekėjų patikimumo</w:t>
      </w:r>
      <w:r w:rsidR="00EF411F">
        <w:t>)</w:t>
      </w:r>
      <w:r w:rsidRPr="00EF411F">
        <w:rPr>
          <w:bCs/>
          <w:szCs w:val="20"/>
        </w:rPr>
        <w:t xml:space="preserve">. Jei laimėjęs tiekėjas ketina remtis kito (-ų) ūkio subjekto (-ų) pajėgumais </w:t>
      </w:r>
      <w:r w:rsidRPr="00EF411F">
        <w:rPr>
          <w:rFonts w:eastAsia="Calibri" w:cstheme="minorHAnsi"/>
          <w:bCs/>
        </w:rPr>
        <w:t>pagal VPĮ 49 straipsnį</w:t>
      </w:r>
      <w:r w:rsidRPr="00EF411F">
        <w:rPr>
          <w:bCs/>
          <w:szCs w:val="20"/>
        </w:rPr>
        <w:t xml:space="preserve">, privalės pateikti ir šio (-ių) ūkio subjekto (-ų) atitiktį </w:t>
      </w:r>
      <w:r w:rsidR="00D873F1" w:rsidRPr="00EF411F">
        <w:rPr>
          <w:bCs/>
          <w:szCs w:val="20"/>
        </w:rPr>
        <w:t xml:space="preserve">nurodytiems </w:t>
      </w:r>
      <w:r w:rsidRPr="00EF411F">
        <w:rPr>
          <w:bCs/>
          <w:szCs w:val="20"/>
        </w:rPr>
        <w:t>reikalavimams patvirtinančius dokumentus.</w:t>
      </w:r>
    </w:p>
    <w:p w14:paraId="239FD382" w14:textId="2286A6A6" w:rsidR="004B0ECE" w:rsidRPr="00C76848" w:rsidRDefault="004B0ECE">
      <w:pPr>
        <w:widowControl w:val="0"/>
        <w:numPr>
          <w:ilvl w:val="0"/>
          <w:numId w:val="22"/>
        </w:numPr>
        <w:tabs>
          <w:tab w:val="left" w:pos="1560"/>
        </w:tabs>
        <w:suppressAutoHyphens w:val="0"/>
        <w:autoSpaceDE w:val="0"/>
        <w:adjustRightInd w:val="0"/>
        <w:ind w:left="0" w:firstLine="851"/>
        <w:jc w:val="both"/>
        <w:textAlignment w:val="auto"/>
        <w:rPr>
          <w:szCs w:val="20"/>
        </w:rPr>
      </w:pPr>
      <w:r w:rsidRPr="00CD1A81">
        <w:rPr>
          <w:rFonts w:cstheme="minorHAnsi"/>
          <w:b/>
          <w:bCs/>
        </w:rPr>
        <w:t>Atskirą EBVPD pildo</w:t>
      </w:r>
      <w:r w:rsidRPr="00CD1A81">
        <w:rPr>
          <w:rFonts w:cstheme="minorHAnsi"/>
        </w:rPr>
        <w:t>:</w:t>
      </w:r>
    </w:p>
    <w:p w14:paraId="0AFC8021" w14:textId="4ACE4B81"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C76848">
        <w:rPr>
          <w:rFonts w:eastAsiaTheme="minorHAnsi" w:cstheme="minorHAnsi"/>
          <w:bCs/>
          <w:iCs/>
        </w:rPr>
        <w:t>tiekėjas;</w:t>
      </w:r>
    </w:p>
    <w:p w14:paraId="4C6EB4FE" w14:textId="77777777" w:rsidR="00C76848" w:rsidRPr="00C76848" w:rsidRDefault="00C76848">
      <w:pPr>
        <w:pStyle w:val="Sraopastraipa"/>
        <w:widowControl w:val="0"/>
        <w:numPr>
          <w:ilvl w:val="2"/>
          <w:numId w:val="24"/>
        </w:numPr>
        <w:tabs>
          <w:tab w:val="left" w:pos="1560"/>
        </w:tabs>
        <w:suppressAutoHyphens w:val="0"/>
        <w:autoSpaceDE w:val="0"/>
        <w:adjustRightInd w:val="0"/>
        <w:ind w:hanging="2463"/>
        <w:contextualSpacing/>
        <w:jc w:val="both"/>
        <w:textAlignment w:val="auto"/>
        <w:rPr>
          <w:szCs w:val="20"/>
        </w:rPr>
      </w:pPr>
      <w:r w:rsidRPr="00046784">
        <w:rPr>
          <w:rFonts w:eastAsiaTheme="minorHAnsi" w:cstheme="minorHAnsi"/>
          <w:bCs/>
          <w:iCs/>
        </w:rPr>
        <w:t>kiekvienas tiekėjų grupės narys (jeigu pasiūlymą teikia tiekėjų grupė);</w:t>
      </w:r>
    </w:p>
    <w:p w14:paraId="1FC0F607" w14:textId="10F8A09C" w:rsidR="00C76848" w:rsidRPr="00C76848" w:rsidRDefault="00C76848">
      <w:pPr>
        <w:pStyle w:val="Sraopastraipa"/>
        <w:widowControl w:val="0"/>
        <w:numPr>
          <w:ilvl w:val="2"/>
          <w:numId w:val="24"/>
        </w:numPr>
        <w:tabs>
          <w:tab w:val="left" w:pos="1560"/>
        </w:tabs>
        <w:suppressAutoHyphens w:val="0"/>
        <w:autoSpaceDE w:val="0"/>
        <w:adjustRightInd w:val="0"/>
        <w:ind w:left="1560" w:hanging="709"/>
        <w:contextualSpacing/>
        <w:jc w:val="both"/>
        <w:textAlignment w:val="auto"/>
        <w:rPr>
          <w:szCs w:val="20"/>
        </w:rPr>
      </w:pPr>
      <w:r w:rsidRPr="00C76848">
        <w:rPr>
          <w:rFonts w:eastAsiaTheme="minorHAnsi" w:cstheme="minorHAnsi"/>
          <w:bCs/>
          <w:iCs/>
        </w:rPr>
        <w:t>kiekvienas ūkio subjektas, jeigu tiekėjas remiasi jo pajėgumais pagal VPĮ 49 straipsnį</w:t>
      </w:r>
      <w:r>
        <w:rPr>
          <w:rFonts w:eastAsiaTheme="minorHAnsi" w:cstheme="minorHAnsi"/>
          <w:bCs/>
          <w:iCs/>
        </w:rPr>
        <w:t>.</w:t>
      </w:r>
    </w:p>
    <w:p w14:paraId="7AFF0B6E" w14:textId="54B21E7E" w:rsidR="004B0ECE" w:rsidRDefault="004B0ECE">
      <w:pPr>
        <w:pStyle w:val="Sraopastraipa"/>
        <w:widowControl w:val="0"/>
        <w:numPr>
          <w:ilvl w:val="1"/>
          <w:numId w:val="24"/>
        </w:numPr>
        <w:tabs>
          <w:tab w:val="left" w:pos="1560"/>
        </w:tabs>
        <w:autoSpaceDE w:val="0"/>
        <w:adjustRightInd w:val="0"/>
        <w:ind w:left="0" w:firstLine="851"/>
        <w:jc w:val="both"/>
      </w:pPr>
      <w:r w:rsidRPr="00046784">
        <w:t>Perkančioji organizacija netikrina subtiekėjo (-ų), kurių pajėgumais (kvalifikacija) tiekėjas nesiremia, pašalinimo pagrindų.</w:t>
      </w:r>
    </w:p>
    <w:p w14:paraId="7F69B556" w14:textId="77777777" w:rsidR="00C76848" w:rsidRPr="00E46903" w:rsidRDefault="004B0ECE">
      <w:pPr>
        <w:pStyle w:val="Sraopastraipa"/>
        <w:widowControl w:val="0"/>
        <w:numPr>
          <w:ilvl w:val="1"/>
          <w:numId w:val="24"/>
        </w:numPr>
        <w:tabs>
          <w:tab w:val="left" w:pos="1560"/>
        </w:tabs>
        <w:autoSpaceDE w:val="0"/>
        <w:adjustRightInd w:val="0"/>
        <w:ind w:left="0" w:firstLine="851"/>
        <w:jc w:val="both"/>
      </w:pPr>
      <w:r w:rsidRPr="00046784">
        <w:t xml:space="preserve">Perkančioji organizacija netikrina </w:t>
      </w:r>
      <w:r w:rsidRPr="00C76848">
        <w:rPr>
          <w:rFonts w:eastAsiaTheme="minorHAnsi" w:cstheme="minorHAnsi"/>
          <w:bCs/>
          <w:iCs/>
        </w:rPr>
        <w:t xml:space="preserve">fizinių asmenų (specialistų), </w:t>
      </w:r>
      <w:r w:rsidRPr="00C76848">
        <w:rPr>
          <w:rFonts w:cstheme="minorHAnsi"/>
          <w:iCs/>
        </w:rPr>
        <w:t xml:space="preserve">kurių pajėgumais tiekėjas </w:t>
      </w:r>
      <w:r w:rsidRPr="00BD7104">
        <w:rPr>
          <w:rFonts w:cstheme="minorHAnsi"/>
          <w:iCs/>
        </w:rPr>
        <w:t xml:space="preserve">remiasi pagal VPĮ 49 </w:t>
      </w:r>
      <w:r w:rsidRPr="00E46903">
        <w:rPr>
          <w:rFonts w:cstheme="minorHAnsi"/>
          <w:iCs/>
        </w:rPr>
        <w:t>straipsnį</w:t>
      </w:r>
      <w:r w:rsidRPr="00E46903">
        <w:rPr>
          <w:rFonts w:eastAsiaTheme="minorHAnsi" w:cstheme="minorHAnsi"/>
          <w:bCs/>
          <w:iCs/>
        </w:rPr>
        <w:t xml:space="preserve"> ir kuriuos, pirkimo laimėjimo atveju, tiekėjas ketina įdarbinti, (kvazisubtiekėjų) pašalinimo pagrindų</w:t>
      </w:r>
      <w:r w:rsidRPr="00E46903">
        <w:t>.</w:t>
      </w:r>
    </w:p>
    <w:p w14:paraId="5B809CF1" w14:textId="27D50E7A" w:rsidR="00DC0AC3" w:rsidRPr="00E46903" w:rsidRDefault="004B0ECE">
      <w:pPr>
        <w:pStyle w:val="Sraopastraipa"/>
        <w:widowControl w:val="0"/>
        <w:numPr>
          <w:ilvl w:val="1"/>
          <w:numId w:val="24"/>
        </w:numPr>
        <w:tabs>
          <w:tab w:val="left" w:pos="1560"/>
        </w:tabs>
        <w:autoSpaceDE w:val="0"/>
        <w:adjustRightInd w:val="0"/>
        <w:ind w:left="0" w:firstLine="851"/>
        <w:jc w:val="both"/>
      </w:pPr>
      <w:r w:rsidRPr="00E46903">
        <w:rPr>
          <w:rFonts w:eastAsiaTheme="minorHAnsi" w:cstheme="minorHAnsi"/>
        </w:rPr>
        <w:t xml:space="preserve">Perkančioji organizacija tiekėją pašalina iš pirkimo procedūros bet kuriame pirkimo procedūros </w:t>
      </w:r>
      <w:r w:rsidRPr="00E46903">
        <w:rPr>
          <w:rFonts w:eastAsiaTheme="minorHAnsi"/>
        </w:rPr>
        <w:t>etape, jeigu paaiškėja, kad dėl savo veiksmų ar neveikimo prieš pirkimo procedūrą ar jos metu tiekėjas atitinka bent vieną iš šiose pirkimo sąlygose nustatytų tiekėjo pašalinimo pagrindų</w:t>
      </w:r>
      <w:r w:rsidR="00BD7104" w:rsidRPr="00E46903">
        <w:rPr>
          <w:rFonts w:eastAsiaTheme="minorHAnsi"/>
        </w:rPr>
        <w:t xml:space="preserve">, </w:t>
      </w:r>
      <w:r w:rsidR="00BD7104" w:rsidRPr="00E46903">
        <w:rPr>
          <w:rFonts w:eastAsia="Verdana"/>
          <w:color w:val="000000" w:themeColor="text1"/>
        </w:rPr>
        <w:t>išskyrus VPĮ 46 straipsnio 10 dalyje nustatytus atvejus (tačiau atsižvelgiant į VPĮ 46 straipsnio 11 ir 12 dalių nuostatas).</w:t>
      </w:r>
      <w:r w:rsidR="00325B6D" w:rsidRPr="00E46903">
        <w:rPr>
          <w:rFonts w:eastAsia="Verdana"/>
          <w:color w:val="000000" w:themeColor="text1"/>
        </w:rPr>
        <w:t xml:space="preserve"> </w:t>
      </w:r>
      <w:r w:rsidR="00325B6D" w:rsidRPr="00E46903">
        <w:rPr>
          <w:color w:val="000000"/>
        </w:rPr>
        <w:t>Perkančioji organizacija pašalina tiekėją iš pirkimo procedūros</w:t>
      </w:r>
      <w:r w:rsidR="00325B6D" w:rsidRPr="00E46903">
        <w:t xml:space="preserve"> pagal VPĮ 46 straipsnio 4 ir 6 dalyse nurodytus pašalinimo pagrindus</w:t>
      </w:r>
      <w:r w:rsidR="00325B6D" w:rsidRPr="00E46903">
        <w:rPr>
          <w:color w:val="000000"/>
        </w:rPr>
        <w:t xml:space="preserve"> ir tuo atveju, kai ji turi įtikinamų duomenų, kad tiekėjas yra įsteigtas arba </w:t>
      </w:r>
      <w:r w:rsidR="00325B6D" w:rsidRPr="00E46903">
        <w:t xml:space="preserve">dalyvauja pirkime vietoj kito asmens, </w:t>
      </w:r>
      <w:r w:rsidR="00325B6D" w:rsidRPr="00E46903">
        <w:rPr>
          <w:color w:val="000000"/>
        </w:rPr>
        <w:t xml:space="preserve">siekiant išvengti </w:t>
      </w:r>
      <w:r w:rsidR="00325B6D" w:rsidRPr="00E46903">
        <w:t>VPĮ 46 straipsnio 4 ir 6 dalyse nurodytų pašalinimo pagrindų</w:t>
      </w:r>
      <w:r w:rsidR="00325B6D" w:rsidRPr="00E46903">
        <w:rPr>
          <w:color w:val="000000"/>
        </w:rPr>
        <w:t xml:space="preserve"> taikymo.</w:t>
      </w:r>
    </w:p>
    <w:p w14:paraId="20524B98" w14:textId="5BEB5629" w:rsidR="00DC0AC3" w:rsidRPr="00491D96" w:rsidRDefault="00DC0AC3">
      <w:pPr>
        <w:pStyle w:val="Sraopastraipa"/>
        <w:widowControl w:val="0"/>
        <w:numPr>
          <w:ilvl w:val="1"/>
          <w:numId w:val="24"/>
        </w:numPr>
        <w:tabs>
          <w:tab w:val="left" w:pos="1560"/>
        </w:tabs>
        <w:autoSpaceDE w:val="0"/>
        <w:adjustRightInd w:val="0"/>
        <w:ind w:left="0" w:firstLine="851"/>
        <w:jc w:val="both"/>
      </w:pPr>
      <w:r w:rsidRPr="00E46903">
        <w:rPr>
          <w:rFonts w:eastAsia="Verdana"/>
        </w:rPr>
        <w:t>Perkančioji organizacija, priimdama sprendimus dėl tiekėjo</w:t>
      </w:r>
      <w:r w:rsidRPr="00491D96">
        <w:rPr>
          <w:rFonts w:eastAsia="Verdana"/>
        </w:rPr>
        <w:t xml:space="preserve">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167DCB0" w14:textId="77777777" w:rsidR="003147B7" w:rsidRPr="00491D96" w:rsidRDefault="004B0ECE">
      <w:pPr>
        <w:pStyle w:val="Sraopastraipa"/>
        <w:widowControl w:val="0"/>
        <w:numPr>
          <w:ilvl w:val="1"/>
          <w:numId w:val="24"/>
        </w:numPr>
        <w:tabs>
          <w:tab w:val="left" w:pos="1560"/>
        </w:tabs>
        <w:autoSpaceDE w:val="0"/>
        <w:adjustRightInd w:val="0"/>
        <w:ind w:left="0" w:firstLine="851"/>
        <w:jc w:val="both"/>
      </w:pPr>
      <w:r w:rsidRPr="00491D96">
        <w:rPr>
          <w:rFonts w:cstheme="minorHAnsi"/>
          <w:iCs/>
        </w:rPr>
        <w:t xml:space="preserve">Jeigu ūkio subjekto, kurio pajėgumais tiekėjas remiasi pagal VPĮ 49 straipsnį, padėtis atitinka bent </w:t>
      </w:r>
      <w:r w:rsidRPr="00491D96">
        <w:rPr>
          <w:iCs/>
        </w:rPr>
        <w:t>vieną nustatytą tiekėjo pašalinimo pagrindą, perkančioji organizacija reikalauja, kad tiekėjas per perkančiosios organizacijos nustatytą terminą pakeistų minėtą subjektą reikalavimus atitinkančiu subtiekėju.</w:t>
      </w:r>
    </w:p>
    <w:p w14:paraId="5EC7E3B9" w14:textId="32F9A262" w:rsidR="007A517B" w:rsidRPr="00614B11" w:rsidRDefault="004B0ECE">
      <w:pPr>
        <w:pStyle w:val="Sraopastraipa"/>
        <w:widowControl w:val="0"/>
        <w:numPr>
          <w:ilvl w:val="1"/>
          <w:numId w:val="24"/>
        </w:numPr>
        <w:tabs>
          <w:tab w:val="left" w:pos="1560"/>
        </w:tabs>
        <w:autoSpaceDE w:val="0"/>
        <w:adjustRightInd w:val="0"/>
        <w:ind w:left="0" w:firstLine="851"/>
        <w:jc w:val="both"/>
      </w:pPr>
      <w:r w:rsidRPr="00614B11">
        <w:rPr>
          <w:rFonts w:cstheme="minorHAnsi"/>
          <w:b/>
        </w:rPr>
        <w:t>Tiekėjų pašalinimo pagrindai ir jų nebuvimą patvirtinantys dokumentai (1 lentelė)</w:t>
      </w:r>
      <w:r w:rsidR="00DE6383" w:rsidRPr="00614B11">
        <w:rPr>
          <w:rFonts w:cstheme="minorHAnsi"/>
          <w:b/>
        </w:rPr>
        <w:t xml:space="preserve"> yra pateikiami pirkimo sąlygų </w:t>
      </w:r>
      <w:r w:rsidR="00CF156B">
        <w:rPr>
          <w:rFonts w:cstheme="minorHAnsi"/>
          <w:b/>
        </w:rPr>
        <w:t>7</w:t>
      </w:r>
      <w:r w:rsidR="00DE6383" w:rsidRPr="00614B11">
        <w:rPr>
          <w:rFonts w:cstheme="minorHAnsi"/>
          <w:b/>
        </w:rPr>
        <w:t xml:space="preserve"> priede</w:t>
      </w:r>
      <w:r w:rsidR="00DE6383" w:rsidRPr="00614B11">
        <w:rPr>
          <w:rFonts w:cstheme="minorHAnsi"/>
          <w:bCs/>
        </w:rPr>
        <w:t>.</w:t>
      </w:r>
    </w:p>
    <w:p w14:paraId="529C2228" w14:textId="77777777" w:rsidR="00E07D84" w:rsidRPr="00B47CD2" w:rsidRDefault="003674B0">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614B11">
        <w:rPr>
          <w:rFonts w:eastAsiaTheme="minorHAnsi" w:cstheme="minorHAnsi"/>
        </w:rPr>
        <w:t>Perkančioji organizacija gali netaikyti</w:t>
      </w:r>
      <w:r w:rsidRPr="006C6849">
        <w:rPr>
          <w:rFonts w:eastAsiaTheme="minorHAnsi" w:cstheme="minorHAnsi"/>
        </w:rPr>
        <w:t xml:space="preserve"> </w:t>
      </w:r>
      <w:r w:rsidR="00655916">
        <w:rPr>
          <w:rFonts w:cstheme="minorHAnsi"/>
        </w:rPr>
        <w:t>VPĮ</w:t>
      </w:r>
      <w:r w:rsidRPr="006C6849">
        <w:rPr>
          <w:rFonts w:cstheme="minorHAnsi"/>
        </w:rPr>
        <w:t xml:space="preserve"> 46 </w:t>
      </w:r>
      <w:r w:rsidRPr="006C6849">
        <w:rPr>
          <w:rFonts w:eastAsiaTheme="minorHAnsi" w:cstheme="minorHAnsi"/>
        </w:rPr>
        <w:t xml:space="preserve">straipsnio 1, 3 ir 4 dalyse nustatytų tiekėjo pašalinimo iš pirkimo procedūros </w:t>
      </w:r>
      <w:r w:rsidRPr="00200639">
        <w:rPr>
          <w:rFonts w:eastAsiaTheme="minorHAnsi" w:cstheme="minorHAnsi"/>
        </w:rPr>
        <w:t xml:space="preserve">pagrindų tik išimtiniais atvejais, kai būtina užtikrinti viešojo </w:t>
      </w:r>
      <w:r w:rsidRPr="00200639">
        <w:rPr>
          <w:rFonts w:eastAsiaTheme="minorHAnsi" w:cstheme="minorHAnsi"/>
        </w:rPr>
        <w:lastRenderedPageBreak/>
        <w:t xml:space="preserve">intereso </w:t>
      </w:r>
      <w:r w:rsidRPr="00D116BB">
        <w:rPr>
          <w:rFonts w:eastAsiaTheme="minorHAnsi" w:cstheme="minorHAnsi"/>
        </w:rPr>
        <w:t xml:space="preserve">apsaugą, įskaitant visuomenės </w:t>
      </w:r>
      <w:r w:rsidRPr="00B47CD2">
        <w:rPr>
          <w:rFonts w:eastAsiaTheme="minorHAnsi" w:cstheme="minorHAnsi"/>
        </w:rPr>
        <w:t>sveikatos ir aplinkos apsaugą.</w:t>
      </w:r>
    </w:p>
    <w:p w14:paraId="4F261C9C" w14:textId="57E1E9F5" w:rsidR="001A29B3" w:rsidRPr="006C1EA4" w:rsidRDefault="00E07D84">
      <w:pPr>
        <w:pStyle w:val="Sraopastraipa"/>
        <w:widowControl w:val="0"/>
        <w:numPr>
          <w:ilvl w:val="1"/>
          <w:numId w:val="24"/>
        </w:numPr>
        <w:tabs>
          <w:tab w:val="left" w:pos="993"/>
          <w:tab w:val="left" w:pos="1134"/>
          <w:tab w:val="left" w:pos="1276"/>
          <w:tab w:val="left" w:pos="1560"/>
        </w:tabs>
        <w:suppressAutoHyphens w:val="0"/>
        <w:autoSpaceDE w:val="0"/>
        <w:adjustRightInd w:val="0"/>
        <w:ind w:left="0" w:firstLine="851"/>
        <w:jc w:val="both"/>
        <w:textAlignment w:val="auto"/>
        <w:rPr>
          <w:szCs w:val="20"/>
        </w:rPr>
      </w:pPr>
      <w:r w:rsidRPr="00B47CD2">
        <w:rPr>
          <w:b/>
          <w:bCs/>
          <w:szCs w:val="20"/>
        </w:rPr>
        <w:t xml:space="preserve">Tiekėjo kvalifikacija turi atitikti 2 lentelėje „Tiekėjo kvalifikacijos reikalavimai“ nustatytus tiekėjo kvalifikacijos reikalavimus: </w:t>
      </w:r>
    </w:p>
    <w:p w14:paraId="7AE030AD" w14:textId="77777777" w:rsidR="00CA3482" w:rsidRPr="001A29B3" w:rsidRDefault="00CA3482" w:rsidP="001A29B3">
      <w:pPr>
        <w:widowControl w:val="0"/>
        <w:tabs>
          <w:tab w:val="left" w:pos="993"/>
          <w:tab w:val="left" w:pos="1134"/>
          <w:tab w:val="left" w:pos="1276"/>
          <w:tab w:val="left" w:pos="1560"/>
        </w:tabs>
        <w:suppressAutoHyphens w:val="0"/>
        <w:autoSpaceDE w:val="0"/>
        <w:adjustRightInd w:val="0"/>
        <w:jc w:val="both"/>
        <w:textAlignment w:val="auto"/>
        <w:rPr>
          <w:szCs w:val="20"/>
        </w:rPr>
      </w:pPr>
    </w:p>
    <w:p w14:paraId="46D0B0F6" w14:textId="59349F5D" w:rsidR="00D17A18" w:rsidRPr="00F70BCA" w:rsidRDefault="00E07D84" w:rsidP="00F70BCA">
      <w:pPr>
        <w:pStyle w:val="Sraopastraipa"/>
        <w:widowControl w:val="0"/>
        <w:tabs>
          <w:tab w:val="left" w:pos="1418"/>
        </w:tabs>
        <w:suppressAutoHyphens w:val="0"/>
        <w:autoSpaceDE w:val="0"/>
        <w:adjustRightInd w:val="0"/>
        <w:ind w:left="660"/>
        <w:jc w:val="right"/>
        <w:textAlignment w:val="auto"/>
        <w:rPr>
          <w:bCs/>
          <w:i/>
          <w:iCs/>
          <w:lang w:eastAsia="lt-LT"/>
        </w:rPr>
      </w:pPr>
      <w:r w:rsidRPr="006C1EA4">
        <w:rPr>
          <w:bCs/>
          <w:i/>
          <w:iCs/>
          <w:lang w:eastAsia="lt-LT"/>
        </w:rPr>
        <w:t>2 lentelė „Tiekėjo kvalifikacijos reikalavimai“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394"/>
        <w:gridCol w:w="4394"/>
      </w:tblGrid>
      <w:tr w:rsidR="00D17A18" w:rsidRPr="00E62857" w14:paraId="3B1EF63D" w14:textId="77777777" w:rsidTr="008625DA">
        <w:trPr>
          <w:cantSplit/>
          <w:tblHeader/>
        </w:trPr>
        <w:tc>
          <w:tcPr>
            <w:tcW w:w="851" w:type="dxa"/>
            <w:shd w:val="clear" w:color="auto" w:fill="EAF1DD" w:themeFill="accent3" w:themeFillTint="33"/>
            <w:vAlign w:val="center"/>
          </w:tcPr>
          <w:p w14:paraId="500D020B" w14:textId="77777777" w:rsidR="00D17A18" w:rsidRPr="0055138D" w:rsidRDefault="00D17A18" w:rsidP="001526CE">
            <w:pPr>
              <w:widowControl w:val="0"/>
              <w:tabs>
                <w:tab w:val="left" w:pos="1418"/>
              </w:tabs>
              <w:suppressAutoHyphens w:val="0"/>
              <w:autoSpaceDE w:val="0"/>
              <w:adjustRightInd w:val="0"/>
              <w:jc w:val="both"/>
              <w:textAlignment w:val="auto"/>
              <w:rPr>
                <w:b/>
                <w:bCs/>
                <w:lang w:eastAsia="lt-LT"/>
              </w:rPr>
            </w:pPr>
            <w:r w:rsidRPr="0055138D">
              <w:rPr>
                <w:b/>
                <w:bCs/>
                <w:lang w:eastAsia="lt-LT"/>
              </w:rPr>
              <w:t>Eil. Nr.</w:t>
            </w:r>
          </w:p>
        </w:tc>
        <w:tc>
          <w:tcPr>
            <w:tcW w:w="4394" w:type="dxa"/>
            <w:shd w:val="clear" w:color="auto" w:fill="EAF1DD" w:themeFill="accent3" w:themeFillTint="33"/>
            <w:vAlign w:val="center"/>
          </w:tcPr>
          <w:p w14:paraId="1E14357E" w14:textId="77777777" w:rsidR="00D17A18" w:rsidRPr="0055138D" w:rsidRDefault="00D17A18" w:rsidP="008625DA">
            <w:pPr>
              <w:widowControl w:val="0"/>
              <w:tabs>
                <w:tab w:val="left" w:pos="1418"/>
              </w:tabs>
              <w:suppressAutoHyphens w:val="0"/>
              <w:autoSpaceDE w:val="0"/>
              <w:adjustRightInd w:val="0"/>
              <w:jc w:val="center"/>
              <w:textAlignment w:val="auto"/>
              <w:rPr>
                <w:b/>
                <w:bCs/>
                <w:lang w:eastAsia="lt-LT"/>
              </w:rPr>
            </w:pPr>
            <w:r w:rsidRPr="0055138D">
              <w:rPr>
                <w:b/>
                <w:bCs/>
                <w:lang w:eastAsia="lt-LT"/>
              </w:rPr>
              <w:t>Kvalifikacijos reikalavimai</w:t>
            </w:r>
          </w:p>
        </w:tc>
        <w:tc>
          <w:tcPr>
            <w:tcW w:w="4394" w:type="dxa"/>
            <w:shd w:val="clear" w:color="auto" w:fill="EAF1DD" w:themeFill="accent3" w:themeFillTint="33"/>
            <w:vAlign w:val="center"/>
          </w:tcPr>
          <w:p w14:paraId="0854DFEB" w14:textId="77777777" w:rsidR="00D17A18" w:rsidRPr="0055138D" w:rsidRDefault="00D17A18" w:rsidP="008625DA">
            <w:pPr>
              <w:widowControl w:val="0"/>
              <w:tabs>
                <w:tab w:val="left" w:pos="1418"/>
              </w:tabs>
              <w:suppressAutoHyphens w:val="0"/>
              <w:autoSpaceDE w:val="0"/>
              <w:adjustRightInd w:val="0"/>
              <w:jc w:val="center"/>
              <w:textAlignment w:val="auto"/>
              <w:rPr>
                <w:b/>
                <w:bCs/>
                <w:lang w:eastAsia="lt-LT"/>
              </w:rPr>
            </w:pPr>
            <w:r w:rsidRPr="0055138D">
              <w:rPr>
                <w:b/>
              </w:rPr>
              <w:t>Kvalifikacijos reikalavimus įrodantys         dokumentai</w:t>
            </w:r>
          </w:p>
        </w:tc>
      </w:tr>
      <w:tr w:rsidR="00D17A18" w:rsidRPr="00E62857" w14:paraId="076BD503" w14:textId="77777777" w:rsidTr="008625DA">
        <w:tc>
          <w:tcPr>
            <w:tcW w:w="9639" w:type="dxa"/>
            <w:gridSpan w:val="3"/>
            <w:shd w:val="clear" w:color="auto" w:fill="EAF1DD" w:themeFill="accent3" w:themeFillTint="33"/>
          </w:tcPr>
          <w:p w14:paraId="2DD96105" w14:textId="6BB4D1E9" w:rsidR="00D17A18" w:rsidRPr="0055138D" w:rsidRDefault="00FE4F97" w:rsidP="00FE4F97">
            <w:pPr>
              <w:widowControl w:val="0"/>
              <w:tabs>
                <w:tab w:val="left" w:pos="1418"/>
              </w:tabs>
              <w:suppressAutoHyphens w:val="0"/>
              <w:autoSpaceDE w:val="0"/>
              <w:adjustRightInd w:val="0"/>
              <w:jc w:val="center"/>
              <w:textAlignment w:val="auto"/>
              <w:rPr>
                <w:b/>
                <w:bCs/>
                <w:iCs/>
                <w:lang w:eastAsia="lt-LT"/>
              </w:rPr>
            </w:pPr>
            <w:r>
              <w:rPr>
                <w:b/>
                <w:bCs/>
                <w:iCs/>
                <w:lang w:eastAsia="lt-LT"/>
              </w:rPr>
              <w:t>Teisė verstis veikla</w:t>
            </w:r>
          </w:p>
        </w:tc>
      </w:tr>
      <w:tr w:rsidR="00D17A18" w:rsidRPr="00E62857" w14:paraId="7ED541E7" w14:textId="77777777" w:rsidTr="00D17A18">
        <w:tc>
          <w:tcPr>
            <w:tcW w:w="851" w:type="dxa"/>
          </w:tcPr>
          <w:p w14:paraId="4ED77F8C" w14:textId="77777777" w:rsidR="00D17A18" w:rsidRPr="00AC76BC" w:rsidRDefault="00D17A18" w:rsidP="00D17A18">
            <w:pPr>
              <w:widowControl w:val="0"/>
              <w:tabs>
                <w:tab w:val="left" w:pos="1418"/>
              </w:tabs>
              <w:suppressAutoHyphens w:val="0"/>
              <w:autoSpaceDE w:val="0"/>
              <w:adjustRightInd w:val="0"/>
              <w:jc w:val="both"/>
              <w:textAlignment w:val="auto"/>
              <w:rPr>
                <w:b/>
                <w:bCs/>
                <w:lang w:eastAsia="lt-LT"/>
              </w:rPr>
            </w:pPr>
            <w:r w:rsidRPr="00AC76BC">
              <w:rPr>
                <w:b/>
                <w:bCs/>
                <w:lang w:eastAsia="lt-LT"/>
              </w:rPr>
              <w:t>11.10.1.</w:t>
            </w:r>
          </w:p>
        </w:tc>
        <w:tc>
          <w:tcPr>
            <w:tcW w:w="4394" w:type="dxa"/>
          </w:tcPr>
          <w:p w14:paraId="068949F8" w14:textId="375816F6" w:rsidR="008625DA" w:rsidRDefault="008625DA" w:rsidP="008625DA">
            <w:pPr>
              <w:autoSpaceDN/>
              <w:jc w:val="both"/>
              <w:rPr>
                <w:lang w:eastAsia="lt-LT"/>
              </w:rPr>
            </w:pPr>
            <w:r w:rsidRPr="008625DA">
              <w:rPr>
                <w:lang w:eastAsia="lt-LT"/>
              </w:rPr>
              <w:t>Teikėjas turi teisę verstis ta veikla, kuri reikalinga pirkimo sutarčiai įvykdyti, t. y. turi teisę verstis</w:t>
            </w:r>
            <w:r w:rsidR="001C404E">
              <w:rPr>
                <w:lang w:eastAsia="lt-LT"/>
              </w:rPr>
              <w:t xml:space="preserve"> transporto priemonių </w:t>
            </w:r>
            <w:r w:rsidRPr="008625DA">
              <w:rPr>
                <w:lang w:eastAsia="lt-LT"/>
              </w:rPr>
              <w:t>draudimo veikla.</w:t>
            </w:r>
          </w:p>
          <w:p w14:paraId="3B09BC24" w14:textId="77777777" w:rsidR="00F4374B" w:rsidRDefault="00F4374B" w:rsidP="008625DA">
            <w:pPr>
              <w:autoSpaceDN/>
              <w:jc w:val="both"/>
              <w:rPr>
                <w:lang w:eastAsia="lt-LT"/>
              </w:rPr>
            </w:pPr>
          </w:p>
          <w:p w14:paraId="368E0FCE" w14:textId="229AB8AF" w:rsidR="00CE6AEE" w:rsidRPr="006D330B" w:rsidRDefault="00CE6AEE" w:rsidP="00CE6AEE">
            <w:pPr>
              <w:jc w:val="both"/>
              <w:rPr>
                <w:rFonts w:eastAsia="Calibri"/>
              </w:rPr>
            </w:pPr>
            <w:r w:rsidRPr="006D330B">
              <w:t xml:space="preserve">Reikalavimas nustatytas, vadovaujantis </w:t>
            </w:r>
            <w:r w:rsidRPr="00B17919">
              <w:rPr>
                <w:rFonts w:eastAsia="Calibri"/>
              </w:rPr>
              <w:t xml:space="preserve">Lietuvos Respublikos </w:t>
            </w:r>
            <w:r w:rsidR="00DB5FEF" w:rsidRPr="00B17919">
              <w:rPr>
                <w:rFonts w:eastAsia="Calibri"/>
              </w:rPr>
              <w:t>draudimo įstatymo 3</w:t>
            </w:r>
            <w:r w:rsidRPr="00B17919">
              <w:rPr>
                <w:rFonts w:eastAsia="Calibri"/>
              </w:rPr>
              <w:t xml:space="preserve"> straipsniu.</w:t>
            </w:r>
          </w:p>
          <w:p w14:paraId="03013233" w14:textId="77777777" w:rsidR="00CE6AEE" w:rsidRDefault="00CE6AEE" w:rsidP="00CE6AEE">
            <w:pPr>
              <w:jc w:val="both"/>
              <w:rPr>
                <w:rFonts w:eastAsia="Calibri"/>
                <w:i/>
                <w:iCs/>
              </w:rPr>
            </w:pPr>
          </w:p>
          <w:p w14:paraId="5FEF7244" w14:textId="77777777" w:rsidR="00CE6AEE" w:rsidRPr="00B163A9" w:rsidRDefault="00CE6AEE" w:rsidP="00CE6AEE">
            <w:pPr>
              <w:tabs>
                <w:tab w:val="center" w:pos="4819"/>
                <w:tab w:val="right" w:pos="9638"/>
              </w:tabs>
              <w:suppressAutoHyphens w:val="0"/>
              <w:autoSpaceDN/>
              <w:jc w:val="both"/>
              <w:textAlignment w:val="auto"/>
              <w:rPr>
                <w:i/>
                <w:iCs/>
                <w:lang w:eastAsia="en-GB"/>
              </w:rPr>
            </w:pPr>
            <w:r w:rsidRPr="00B163A9">
              <w:rPr>
                <w:b/>
                <w:bCs/>
                <w:i/>
                <w:iCs/>
                <w:lang w:eastAsia="en-GB"/>
              </w:rPr>
              <w:t>*</w:t>
            </w:r>
            <w:r w:rsidRPr="00B163A9">
              <w:rPr>
                <w:i/>
                <w:iCs/>
                <w:lang w:eastAsia="en-GB"/>
              </w:rPr>
              <w:t xml:space="preserve"> Jeigu pasiūlymą teikia ūkio subjektų grupė – reikalavimą turi atitikti </w:t>
            </w:r>
            <w:r w:rsidRPr="00B10CE0">
              <w:rPr>
                <w:i/>
                <w:iCs/>
                <w:lang w:eastAsia="en-GB"/>
              </w:rPr>
              <w:t xml:space="preserve">                       </w:t>
            </w:r>
            <w:r w:rsidRPr="00B163A9">
              <w:rPr>
                <w:i/>
                <w:iCs/>
                <w:lang w:eastAsia="en-GB"/>
              </w:rPr>
              <w:t xml:space="preserve">kiekvienas ūkio subjektų grupės narys </w:t>
            </w:r>
            <w:r w:rsidRPr="00B10CE0">
              <w:rPr>
                <w:i/>
                <w:iCs/>
                <w:lang w:eastAsia="en-GB"/>
              </w:rPr>
              <w:t xml:space="preserve">                </w:t>
            </w:r>
            <w:r w:rsidRPr="00B163A9">
              <w:rPr>
                <w:i/>
                <w:iCs/>
                <w:lang w:eastAsia="en-GB"/>
              </w:rPr>
              <w:t xml:space="preserve">(-iai), pagal jų prisiimamus </w:t>
            </w:r>
            <w:r w:rsidRPr="00B10CE0">
              <w:rPr>
                <w:i/>
                <w:iCs/>
                <w:lang w:eastAsia="en-GB"/>
              </w:rPr>
              <w:t xml:space="preserve">                                      </w:t>
            </w:r>
            <w:r w:rsidRPr="00B163A9">
              <w:rPr>
                <w:i/>
                <w:iCs/>
                <w:lang w:eastAsia="en-GB"/>
              </w:rPr>
              <w:t xml:space="preserve">įsipareigojimus pirkimo sutarčiai </w:t>
            </w:r>
            <w:r w:rsidRPr="00B10CE0">
              <w:rPr>
                <w:i/>
                <w:iCs/>
                <w:lang w:eastAsia="en-GB"/>
              </w:rPr>
              <w:t xml:space="preserve">             </w:t>
            </w:r>
            <w:r w:rsidRPr="00B163A9">
              <w:rPr>
                <w:i/>
                <w:iCs/>
                <w:lang w:eastAsia="en-GB"/>
              </w:rPr>
              <w:t>vykdyti.</w:t>
            </w:r>
          </w:p>
          <w:p w14:paraId="7FFF8D31" w14:textId="4DB27782" w:rsidR="00CE6AEE" w:rsidRPr="00B163A9" w:rsidRDefault="00CE6AEE" w:rsidP="00CE6AEE">
            <w:pPr>
              <w:tabs>
                <w:tab w:val="center" w:pos="4819"/>
                <w:tab w:val="right" w:pos="9638"/>
              </w:tabs>
              <w:suppressAutoHyphens w:val="0"/>
              <w:autoSpaceDN/>
              <w:jc w:val="both"/>
              <w:textAlignment w:val="auto"/>
              <w:rPr>
                <w:i/>
                <w:iCs/>
                <w:lang w:eastAsia="en-GB"/>
              </w:rPr>
            </w:pPr>
            <w:r w:rsidRPr="00B163A9">
              <w:rPr>
                <w:b/>
                <w:bCs/>
                <w:lang w:eastAsia="en-GB"/>
              </w:rPr>
              <w:t>**</w:t>
            </w:r>
            <w:r w:rsidRPr="00B163A9">
              <w:rPr>
                <w:lang w:eastAsia="en-GB"/>
              </w:rPr>
              <w:t xml:space="preserve"> </w:t>
            </w:r>
            <w:r w:rsidRPr="00B163A9">
              <w:rPr>
                <w:i/>
                <w:iCs/>
                <w:lang w:eastAsia="en-GB"/>
              </w:rPr>
              <w:t xml:space="preserve">Tiekėjas gali remtis kitų ūkio subjektų pajėgumais tik tuo atveju, jeigu tie </w:t>
            </w:r>
            <w:r>
              <w:rPr>
                <w:i/>
                <w:iCs/>
                <w:lang w:eastAsia="en-GB"/>
              </w:rPr>
              <w:t xml:space="preserve">                           </w:t>
            </w:r>
            <w:r w:rsidRPr="00B163A9">
              <w:rPr>
                <w:i/>
                <w:iCs/>
                <w:lang w:eastAsia="en-GB"/>
              </w:rPr>
              <w:t xml:space="preserve">subjektai, </w:t>
            </w:r>
            <w:r w:rsidRPr="00B163A9">
              <w:rPr>
                <w:rFonts w:eastAsia="Calibri"/>
                <w:i/>
                <w:iCs/>
                <w:color w:val="000000"/>
                <w:lang w:eastAsia="en-GB"/>
              </w:rPr>
              <w:t xml:space="preserve">kurių </w:t>
            </w:r>
            <w:r w:rsidRPr="00B163A9">
              <w:rPr>
                <w:rFonts w:eastAsia="Calibri"/>
                <w:i/>
                <w:iCs/>
                <w:color w:val="000000"/>
                <w:lang w:eastAsia="lt-LT"/>
              </w:rPr>
              <w:t xml:space="preserve">pajėgumais buvo </w:t>
            </w:r>
            <w:r>
              <w:rPr>
                <w:rFonts w:eastAsia="Calibri"/>
                <w:i/>
                <w:iCs/>
                <w:color w:val="000000"/>
                <w:lang w:eastAsia="lt-LT"/>
              </w:rPr>
              <w:t xml:space="preserve">                              </w:t>
            </w:r>
            <w:r w:rsidRPr="00B163A9">
              <w:rPr>
                <w:rFonts w:eastAsia="Calibri"/>
                <w:i/>
                <w:iCs/>
                <w:color w:val="000000"/>
                <w:lang w:eastAsia="lt-LT"/>
              </w:rPr>
              <w:t>pasiremta</w:t>
            </w:r>
            <w:r w:rsidRPr="00B163A9">
              <w:rPr>
                <w:i/>
                <w:iCs/>
                <w:lang w:eastAsia="en-GB"/>
              </w:rPr>
              <w:t xml:space="preserve">, patys tieks prekes, teiks </w:t>
            </w:r>
            <w:r w:rsidRPr="000755F4">
              <w:rPr>
                <w:i/>
                <w:iCs/>
                <w:lang w:eastAsia="en-GB"/>
              </w:rPr>
              <w:t xml:space="preserve">                </w:t>
            </w:r>
            <w:r w:rsidRPr="00B163A9">
              <w:rPr>
                <w:i/>
                <w:iCs/>
                <w:lang w:eastAsia="en-GB"/>
              </w:rPr>
              <w:t xml:space="preserve">paslaugas ar atliks darbus, kuriems </w:t>
            </w:r>
            <w:r>
              <w:rPr>
                <w:i/>
                <w:iCs/>
                <w:lang w:eastAsia="en-GB"/>
              </w:rPr>
              <w:t xml:space="preserve">               </w:t>
            </w:r>
            <w:r w:rsidRPr="00B163A9">
              <w:rPr>
                <w:i/>
                <w:iCs/>
                <w:lang w:eastAsia="en-GB"/>
              </w:rPr>
              <w:t>reikia jų turimų pajėgumų.</w:t>
            </w:r>
            <w:r>
              <w:rPr>
                <w:i/>
                <w:iCs/>
                <w:lang w:eastAsia="en-GB"/>
              </w:rPr>
              <w:t xml:space="preserve"> </w:t>
            </w:r>
          </w:p>
          <w:p w14:paraId="31143A08" w14:textId="7BDF241B" w:rsidR="00D17A18" w:rsidRPr="008625DA" w:rsidRDefault="00CE6AEE" w:rsidP="00CE6AEE">
            <w:pPr>
              <w:widowControl w:val="0"/>
              <w:tabs>
                <w:tab w:val="left" w:pos="1418"/>
              </w:tabs>
              <w:suppressAutoHyphens w:val="0"/>
              <w:autoSpaceDE w:val="0"/>
              <w:adjustRightInd w:val="0"/>
              <w:jc w:val="both"/>
              <w:textAlignment w:val="auto"/>
              <w:rPr>
                <w:rFonts w:eastAsia="Arial Unicode MS"/>
                <w:bdr w:val="nil"/>
                <w:lang w:eastAsia="lt-LT"/>
              </w:rPr>
            </w:pPr>
            <w:r w:rsidRPr="005D7F72">
              <w:rPr>
                <w:b/>
                <w:bCs/>
                <w:szCs w:val="20"/>
                <w:lang w:eastAsia="en-GB"/>
              </w:rPr>
              <w:t>***</w:t>
            </w:r>
            <w:r>
              <w:rPr>
                <w:b/>
                <w:bCs/>
                <w:szCs w:val="20"/>
                <w:lang w:eastAsia="en-GB"/>
              </w:rPr>
              <w:t xml:space="preserve"> </w:t>
            </w:r>
            <w:r w:rsidRPr="00B10CE0">
              <w:rPr>
                <w:i/>
                <w:iCs/>
                <w:szCs w:val="20"/>
                <w:lang w:eastAsia="en-GB"/>
              </w:rPr>
              <w:t xml:space="preserve">Subtiekėjai, kuriuos tiekėjas pasitelks pirkimo sutarties vykdymui (kurių </w:t>
            </w:r>
            <w:r>
              <w:rPr>
                <w:i/>
                <w:iCs/>
                <w:szCs w:val="20"/>
                <w:lang w:eastAsia="en-GB"/>
              </w:rPr>
              <w:t xml:space="preserve">                                 </w:t>
            </w:r>
            <w:r w:rsidRPr="00B10CE0">
              <w:rPr>
                <w:i/>
                <w:iCs/>
                <w:szCs w:val="20"/>
                <w:lang w:eastAsia="en-GB"/>
              </w:rPr>
              <w:t>pajėgumais tiekėjas nesiremia, kad atitiktų pirkimo dokumentuose nustatytus</w:t>
            </w:r>
            <w:r>
              <w:rPr>
                <w:i/>
                <w:iCs/>
                <w:szCs w:val="20"/>
                <w:lang w:eastAsia="en-GB"/>
              </w:rPr>
              <w:t xml:space="preserve">                           </w:t>
            </w:r>
            <w:r w:rsidRPr="00B10CE0">
              <w:rPr>
                <w:i/>
                <w:iCs/>
                <w:szCs w:val="20"/>
                <w:lang w:eastAsia="en-GB"/>
              </w:rPr>
              <w:t xml:space="preserve"> kvalifikacijos reikalavimus), privalo turėti teisę verstis ta veikla, kuriai jis </w:t>
            </w:r>
            <w:r>
              <w:rPr>
                <w:i/>
                <w:iCs/>
                <w:szCs w:val="20"/>
                <w:lang w:eastAsia="en-GB"/>
              </w:rPr>
              <w:t xml:space="preserve">                                       </w:t>
            </w:r>
            <w:r w:rsidRPr="00B10CE0">
              <w:rPr>
                <w:i/>
                <w:iCs/>
                <w:szCs w:val="20"/>
                <w:lang w:eastAsia="en-GB"/>
              </w:rPr>
              <w:t>pasitelkiamas. Tokių</w:t>
            </w:r>
            <w:r w:rsidRPr="00B163A9">
              <w:rPr>
                <w:szCs w:val="20"/>
                <w:lang w:eastAsia="en-GB"/>
              </w:rPr>
              <w:t xml:space="preserve"> </w:t>
            </w:r>
            <w:r w:rsidRPr="00B10CE0">
              <w:rPr>
                <w:i/>
                <w:iCs/>
                <w:szCs w:val="20"/>
                <w:lang w:eastAsia="en-GB"/>
              </w:rPr>
              <w:t xml:space="preserve">subtiekėjų, jeigu jie </w:t>
            </w:r>
            <w:r>
              <w:rPr>
                <w:i/>
                <w:iCs/>
                <w:szCs w:val="20"/>
                <w:lang w:eastAsia="en-GB"/>
              </w:rPr>
              <w:t xml:space="preserve">                         </w:t>
            </w:r>
            <w:r w:rsidRPr="00B10CE0">
              <w:rPr>
                <w:i/>
                <w:iCs/>
                <w:szCs w:val="20"/>
                <w:lang w:eastAsia="en-GB"/>
              </w:rPr>
              <w:t xml:space="preserve">žinomi, kvalifikacija tikrinama pirkimo </w:t>
            </w:r>
            <w:r>
              <w:rPr>
                <w:i/>
                <w:iCs/>
                <w:szCs w:val="20"/>
                <w:lang w:eastAsia="en-GB"/>
              </w:rPr>
              <w:t xml:space="preserve">    </w:t>
            </w:r>
            <w:r w:rsidRPr="00B10CE0">
              <w:rPr>
                <w:i/>
                <w:iCs/>
                <w:szCs w:val="20"/>
                <w:lang w:eastAsia="en-GB"/>
              </w:rPr>
              <w:t>procedūrų metu.</w:t>
            </w:r>
          </w:p>
        </w:tc>
        <w:tc>
          <w:tcPr>
            <w:tcW w:w="4394" w:type="dxa"/>
          </w:tcPr>
          <w:p w14:paraId="014E198F" w14:textId="77777777" w:rsidR="006B5EF8" w:rsidRPr="00C03EA3" w:rsidRDefault="006B5EF8" w:rsidP="006B5EF8">
            <w:pPr>
              <w:spacing w:before="100" w:beforeAutospacing="1" w:after="120"/>
              <w:jc w:val="both"/>
              <w:rPr>
                <w:rStyle w:val="fontstyle01"/>
                <w:rFonts w:ascii="Times New Roman" w:hAnsi="Times New Roman"/>
                <w:b/>
                <w:bCs/>
                <w:i/>
                <w:iCs/>
                <w:color w:val="auto"/>
              </w:rPr>
            </w:pPr>
            <w:r w:rsidRPr="00C03EA3">
              <w:rPr>
                <w:b/>
                <w:bCs/>
                <w:i/>
                <w:iCs/>
              </w:rPr>
              <w:t>Pateikiama su pasiūlymu: EBVPD.</w:t>
            </w:r>
          </w:p>
          <w:p w14:paraId="7D548EB3" w14:textId="77777777" w:rsidR="004911D4" w:rsidRDefault="008625DA" w:rsidP="008625DA">
            <w:pPr>
              <w:autoSpaceDN/>
              <w:jc w:val="both"/>
              <w:textAlignment w:val="auto"/>
              <w:rPr>
                <w:lang w:eastAsia="lt-LT"/>
              </w:rPr>
            </w:pPr>
            <w:r w:rsidRPr="008625DA">
              <w:rPr>
                <w:rFonts w:eastAsia="Calibri"/>
                <w:color w:val="000000"/>
              </w:rPr>
              <w:t>Pateikiama</w:t>
            </w:r>
            <w:r w:rsidRPr="008625DA">
              <w:rPr>
                <w:lang w:eastAsia="lt-LT"/>
              </w:rPr>
              <w:t>:</w:t>
            </w:r>
          </w:p>
          <w:p w14:paraId="516112FF" w14:textId="77777777" w:rsidR="004666BB" w:rsidRDefault="004666BB">
            <w:pPr>
              <w:pStyle w:val="Sraopastraipa"/>
              <w:numPr>
                <w:ilvl w:val="0"/>
                <w:numId w:val="33"/>
              </w:numPr>
              <w:tabs>
                <w:tab w:val="left" w:pos="295"/>
              </w:tabs>
              <w:autoSpaceDN/>
              <w:ind w:left="0" w:firstLine="0"/>
              <w:jc w:val="both"/>
              <w:textAlignment w:val="auto"/>
              <w:rPr>
                <w:rStyle w:val="fontstyle01"/>
                <w:rFonts w:ascii="Times New Roman" w:hAnsi="Times New Roman"/>
              </w:rPr>
            </w:pPr>
            <w:r w:rsidRPr="004666BB">
              <w:rPr>
                <w:rStyle w:val="fontstyle01"/>
                <w:rFonts w:ascii="Times New Roman" w:hAnsi="Times New Roman"/>
              </w:rPr>
              <w:t xml:space="preserve">Jeigu tiekėjas įrašytas Lietuvos banko administruojamoje duomenų bazėje: </w:t>
            </w:r>
            <w:hyperlink r:id="rId20" w:history="1">
              <w:r w:rsidRPr="000A3D89">
                <w:rPr>
                  <w:rStyle w:val="Hipersaitas"/>
                </w:rPr>
                <w:t>https://www.lb.lt/lt/licencijos</w:t>
              </w:r>
            </w:hyperlink>
            <w:r>
              <w:rPr>
                <w:rStyle w:val="fontstyle01"/>
                <w:rFonts w:ascii="Times New Roman" w:hAnsi="Times New Roman"/>
              </w:rPr>
              <w:t xml:space="preserve">, </w:t>
            </w:r>
            <w:r w:rsidRPr="004666BB">
              <w:rPr>
                <w:rStyle w:val="fontstyle01"/>
                <w:rFonts w:ascii="Times New Roman" w:hAnsi="Times New Roman"/>
              </w:rPr>
              <w:t>perkančioji organizacija pati patikrins jo turimą teisę verstis reikalaujama veikla.</w:t>
            </w:r>
          </w:p>
          <w:p w14:paraId="0F84E1A2" w14:textId="77777777" w:rsidR="004666BB" w:rsidRDefault="004666BB">
            <w:pPr>
              <w:pStyle w:val="Sraopastraipa"/>
              <w:numPr>
                <w:ilvl w:val="0"/>
                <w:numId w:val="33"/>
              </w:numPr>
              <w:tabs>
                <w:tab w:val="left" w:pos="295"/>
              </w:tabs>
              <w:autoSpaceDN/>
              <w:ind w:left="0" w:firstLine="0"/>
              <w:jc w:val="both"/>
              <w:textAlignment w:val="auto"/>
              <w:rPr>
                <w:rStyle w:val="fontstyle01"/>
                <w:rFonts w:ascii="Times New Roman" w:hAnsi="Times New Roman"/>
              </w:rPr>
            </w:pPr>
            <w:r w:rsidRPr="004666BB">
              <w:rPr>
                <w:rStyle w:val="fontstyle01"/>
                <w:rFonts w:ascii="Times New Roman" w:hAnsi="Times New Roman"/>
              </w:rPr>
              <w:t>Užsienio tiekėjai pateikia užsienio šalies, kurioje yra registruotas tiekėjas, draudimo veiklą prižiūrinčios institucijos arba atitinkamos institucijos, išduotos draudimo veiklos licencijos (leidimo) arba lygiaverčio dokumento kopiją, suteikiančios teisę teikti šiame kvalifikacijos reikalavime nurodytas draudimo paslaugas.</w:t>
            </w:r>
          </w:p>
          <w:p w14:paraId="1BEAF0A4" w14:textId="77777777" w:rsidR="004666BB" w:rsidRDefault="004666BB">
            <w:pPr>
              <w:pStyle w:val="Sraopastraipa"/>
              <w:numPr>
                <w:ilvl w:val="0"/>
                <w:numId w:val="33"/>
              </w:numPr>
              <w:tabs>
                <w:tab w:val="left" w:pos="295"/>
              </w:tabs>
              <w:autoSpaceDN/>
              <w:ind w:left="0" w:firstLine="0"/>
              <w:jc w:val="both"/>
              <w:textAlignment w:val="auto"/>
              <w:rPr>
                <w:rStyle w:val="fontstyle01"/>
                <w:rFonts w:ascii="Times New Roman" w:hAnsi="Times New Roman"/>
              </w:rPr>
            </w:pPr>
            <w:r w:rsidRPr="004666BB">
              <w:rPr>
                <w:rStyle w:val="fontstyle01"/>
                <w:rFonts w:ascii="Times New Roman" w:hAnsi="Times New Roman"/>
              </w:rPr>
              <w:t xml:space="preserve">Iš tiekėjų, registruotų Europos Sąjungos valstybėje narėje, Europos ekonominės erdvės valstybėje narėje, Šveicarijos Konfederacijoje arba trečiojoje šalyje, priimami tiekėjo kilmės šalies kompetentingų institucijų išduoti dokumentai dėl teisės užsiimti su pirkimo objektu susijusia veikla, tačiau toks užsienio šalies tiekėjas turi pareigą, per protingą laiką, kreiptis į atitinkamą Lietuvos Respublikos instituciją dėl teisės pripažinimo dokumento išdavimo. </w:t>
            </w:r>
          </w:p>
          <w:p w14:paraId="6A9BBD48" w14:textId="5EE965CA" w:rsidR="00945150" w:rsidRPr="004666BB" w:rsidRDefault="004666BB">
            <w:pPr>
              <w:pStyle w:val="Sraopastraipa"/>
              <w:numPr>
                <w:ilvl w:val="0"/>
                <w:numId w:val="33"/>
              </w:numPr>
              <w:tabs>
                <w:tab w:val="left" w:pos="295"/>
              </w:tabs>
              <w:autoSpaceDN/>
              <w:ind w:left="0" w:firstLine="0"/>
              <w:jc w:val="both"/>
              <w:textAlignment w:val="auto"/>
              <w:rPr>
                <w:color w:val="000000"/>
              </w:rPr>
            </w:pPr>
            <w:r w:rsidRPr="004666BB">
              <w:rPr>
                <w:rStyle w:val="fontstyle01"/>
                <w:rFonts w:ascii="Times New Roman" w:hAnsi="Times New Roman"/>
              </w:rPr>
              <w:t>Jeigu dėl techninių trikdžių perkančioji organizacija neturės galimybės patikrinti neatlygintinai prieinamų duomenų apie tiekėją, ji prašys tiekėjo pateikti tiekėjo teisę verstis reikalaujama veikla įrodančius dokumentus: draudimo įmonė turi pateikti Lietuvos banko išduotą draudimo veiklos licenciją ar trečiosios valstybės draudimo įmonės filialas turi pateikti Lietuvos banko išduotą leidimą filialo draudimo veiklai, atitinkančiai šiame kvalifikacijos reikalavime nurodytas draudimo paslaugas.</w:t>
            </w:r>
          </w:p>
          <w:p w14:paraId="2AB3F74E" w14:textId="77777777" w:rsidR="00945150" w:rsidRDefault="00945150" w:rsidP="008625DA">
            <w:pPr>
              <w:tabs>
                <w:tab w:val="num" w:pos="122"/>
                <w:tab w:val="left" w:pos="1980"/>
              </w:tabs>
              <w:jc w:val="both"/>
              <w:rPr>
                <w:lang w:eastAsia="lt-LT"/>
              </w:rPr>
            </w:pPr>
          </w:p>
          <w:p w14:paraId="7D49447C" w14:textId="41F86528" w:rsidR="003F3E13" w:rsidRPr="0055138D" w:rsidRDefault="00945150" w:rsidP="008625DA">
            <w:pPr>
              <w:tabs>
                <w:tab w:val="num" w:pos="122"/>
                <w:tab w:val="left" w:pos="1980"/>
              </w:tabs>
              <w:jc w:val="both"/>
              <w:rPr>
                <w:i/>
                <w:sz w:val="22"/>
                <w:szCs w:val="22"/>
              </w:rPr>
            </w:pPr>
            <w:r w:rsidRPr="00945150">
              <w:rPr>
                <w:i/>
              </w:rPr>
              <w:t>Pateikiamos skaitmeninės dokumentų kopijos CVP IS priemonėmis</w:t>
            </w:r>
          </w:p>
        </w:tc>
      </w:tr>
    </w:tbl>
    <w:p w14:paraId="69500697" w14:textId="77777777" w:rsidR="00DB5C99" w:rsidRDefault="00DB5C99" w:rsidP="003F2C5B">
      <w:pPr>
        <w:jc w:val="both"/>
        <w:rPr>
          <w:b/>
          <w:bCs/>
        </w:rPr>
      </w:pPr>
    </w:p>
    <w:p w14:paraId="6C51A9FA" w14:textId="5F16DA84" w:rsidR="00AF002A" w:rsidRPr="00204712"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204712">
        <w:rPr>
          <w:rFonts w:eastAsia="Calibri"/>
          <w:b/>
          <w:bCs/>
        </w:rPr>
        <w:lastRenderedPageBreak/>
        <w:t xml:space="preserve">Reikalavimai tiekėjui dėl aplinkos apsaugos vadybos sistemos standartų </w:t>
      </w:r>
      <w:r w:rsidR="008625DA" w:rsidRPr="00204712">
        <w:rPr>
          <w:rFonts w:eastAsia="Calibri"/>
          <w:b/>
          <w:bCs/>
        </w:rPr>
        <w:t xml:space="preserve">                    </w:t>
      </w:r>
      <w:r w:rsidRPr="00204712">
        <w:rPr>
          <w:rFonts w:eastAsia="Calibri"/>
          <w:b/>
          <w:bCs/>
        </w:rPr>
        <w:t>laikymosi</w:t>
      </w:r>
      <w:r w:rsidR="008625DA" w:rsidRPr="00204712">
        <w:rPr>
          <w:rFonts w:eastAsia="Calibri"/>
          <w:b/>
          <w:bCs/>
          <w:vertAlign w:val="subscript"/>
        </w:rPr>
        <w:t xml:space="preserve"> </w:t>
      </w:r>
      <w:r w:rsidRPr="00204712">
        <w:rPr>
          <w:rFonts w:eastAsia="Calibri"/>
          <w:b/>
          <w:bCs/>
        </w:rPr>
        <w:t xml:space="preserve"> nenustatomi</w:t>
      </w:r>
      <w:r w:rsidRPr="00204712">
        <w:rPr>
          <w:rFonts w:eastAsia="Calibri"/>
        </w:rPr>
        <w:t>.</w:t>
      </w:r>
    </w:p>
    <w:p w14:paraId="7839955B" w14:textId="442F8592" w:rsidR="00AF002A" w:rsidRDefault="00AF002A">
      <w:pPr>
        <w:pStyle w:val="Sraopastraipa"/>
        <w:widowControl w:val="0"/>
        <w:numPr>
          <w:ilvl w:val="1"/>
          <w:numId w:val="24"/>
        </w:numPr>
        <w:tabs>
          <w:tab w:val="left" w:pos="1560"/>
        </w:tabs>
        <w:suppressAutoHyphens w:val="0"/>
        <w:autoSpaceDE w:val="0"/>
        <w:adjustRightInd w:val="0"/>
        <w:ind w:left="0" w:firstLine="851"/>
        <w:jc w:val="both"/>
        <w:textAlignment w:val="auto"/>
      </w:pPr>
      <w:r w:rsidRPr="00AF002A">
        <w:rPr>
          <w:rFonts w:eastAsia="Calibri"/>
          <w:b/>
          <w:bCs/>
        </w:rPr>
        <w:t>Tiekėjo (ar jo personalo) kvalifikacija i</w:t>
      </w:r>
      <w:r w:rsidRPr="00AF002A">
        <w:rPr>
          <w:b/>
          <w:bCs/>
        </w:rPr>
        <w:t xml:space="preserve">r atitiktis aplinkos apsaugos vadybos </w:t>
      </w:r>
      <w:r w:rsidR="008625DA">
        <w:rPr>
          <w:b/>
          <w:bCs/>
        </w:rPr>
        <w:t xml:space="preserve">             </w:t>
      </w:r>
      <w:r w:rsidRPr="00AF002A">
        <w:rPr>
          <w:b/>
          <w:bCs/>
        </w:rPr>
        <w:t>sistemos standartų reikalavimams</w:t>
      </w:r>
      <w:r>
        <w:t xml:space="preserve"> </w:t>
      </w:r>
      <w:r w:rsidRPr="00AF002A">
        <w:rPr>
          <w:b/>
          <w:bCs/>
        </w:rPr>
        <w:t>(</w:t>
      </w:r>
      <w:r w:rsidRPr="00AF002A">
        <w:rPr>
          <w:b/>
          <w:bCs/>
          <w:i/>
          <w:iCs/>
        </w:rPr>
        <w:t>jeigu taikoma</w:t>
      </w:r>
      <w:r w:rsidRPr="00AF002A">
        <w:rPr>
          <w:b/>
          <w:bCs/>
        </w:rPr>
        <w:t>)</w:t>
      </w:r>
      <w:r>
        <w:t xml:space="preserve"> </w:t>
      </w:r>
      <w:r w:rsidRPr="00AF002A">
        <w:rPr>
          <w:rFonts w:eastAsia="Calibri"/>
          <w:b/>
          <w:bCs/>
        </w:rPr>
        <w:t xml:space="preserve">turi būti įgyta iki pasiūlymų pateikimo </w:t>
      </w:r>
      <w:r w:rsidR="00204712">
        <w:rPr>
          <w:rFonts w:eastAsia="Calibri"/>
          <w:b/>
          <w:bCs/>
        </w:rPr>
        <w:t xml:space="preserve">                                     </w:t>
      </w:r>
      <w:r w:rsidRPr="00AF002A">
        <w:rPr>
          <w:rFonts w:eastAsia="Calibri"/>
          <w:b/>
          <w:bCs/>
        </w:rPr>
        <w:t>termino pabaigos ir tai turi būti užfiksuota patvirtinančiame dokumente</w:t>
      </w:r>
      <w:r w:rsidRPr="00AF002A">
        <w:rPr>
          <w:rFonts w:eastAsia="Calibri"/>
        </w:rPr>
        <w:t>. I</w:t>
      </w:r>
      <w:r>
        <w:rPr>
          <w:lang w:eastAsia="lt-LT"/>
        </w:rPr>
        <w:t>š tiekėjų, registruotų Europos Sąjungos valstybėje narėje,</w:t>
      </w:r>
      <w:r w:rsidRPr="00AF002A">
        <w:rPr>
          <w:bCs/>
          <w:lang w:eastAsia="lt-LT"/>
        </w:rPr>
        <w:t xml:space="preserve"> Europos ekonominės erdvės valstybėje narėje, Šveicarijos </w:t>
      </w:r>
      <w:r w:rsidR="00204712">
        <w:rPr>
          <w:bCs/>
          <w:lang w:eastAsia="lt-LT"/>
        </w:rPr>
        <w:t xml:space="preserve">                  </w:t>
      </w:r>
      <w:r w:rsidRPr="00AF002A">
        <w:rPr>
          <w:bCs/>
          <w:lang w:eastAsia="lt-LT"/>
        </w:rPr>
        <w:t>Konfederacijoje arba trečiojoje šalyje</w:t>
      </w:r>
      <w:r>
        <w:rPr>
          <w:lang w:eastAsia="lt-LT"/>
        </w:rPr>
        <w:t>,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w:t>
      </w:r>
      <w:r>
        <w:rPr>
          <w:vertAlign w:val="superscript"/>
          <w:lang w:eastAsia="lt-LT"/>
        </w:rPr>
        <w:footnoteReference w:id="5"/>
      </w:r>
      <w:r>
        <w:rPr>
          <w:lang w:eastAsia="lt-LT"/>
        </w:rPr>
        <w:t xml:space="preserve">. </w:t>
      </w:r>
    </w:p>
    <w:p w14:paraId="065B2A0A"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b/>
          <w:bCs/>
          <w:szCs w:val="20"/>
        </w:rPr>
        <w:t>Jei tiekėjo kvalifikacija dėl teisės verstis atitinkama veikla nebuvo tikrinama arba tikrinama ne visa apimtimi, tiekėjas perkančiajai organizacijai įsipareigoja, kad pirkimo sutartį vykdys tik tokią teisę turintys asmenys.</w:t>
      </w:r>
    </w:p>
    <w:p w14:paraId="51DCE454" w14:textId="77777777" w:rsidR="00D00BCD"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Remdamasis kitų ūkio subjektų pajėgumais</w:t>
      </w:r>
      <w:r w:rsidR="00703652" w:rsidRPr="00714C0C">
        <w:rPr>
          <w:szCs w:val="20"/>
        </w:rPr>
        <w:t xml:space="preserve"> (kvalifikacija)</w:t>
      </w:r>
      <w:r w:rsidRPr="00714C0C">
        <w:rPr>
          <w:szCs w:val="20"/>
        </w:rPr>
        <w:t xml:space="preserve">, tiekėjas neatsižvelgia į tai, koks teisinis ryšys sieja tiekėją ir tą ūkio subjektą, kurio pajėgumais jis remiasi. </w:t>
      </w:r>
    </w:p>
    <w:p w14:paraId="2A74522F" w14:textId="5128EC21" w:rsidR="00714C0C" w:rsidRPr="00D00BCD"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D00BCD">
        <w:rPr>
          <w:rFonts w:eastAsia="Calibri"/>
          <w:szCs w:val="20"/>
        </w:rPr>
        <w:t xml:space="preserve">Komisija, prieš nustatydama laimėjusį </w:t>
      </w:r>
      <w:r w:rsidRPr="007C7DEF">
        <w:rPr>
          <w:rFonts w:eastAsia="Calibri"/>
          <w:szCs w:val="20"/>
        </w:rPr>
        <w:t>pasiūlymą, CVP IS priemonėmis kreipiasi į tą tiekėją, kurio pasiūlymas gali būti pripažintas ekonomiškai naudingiausiu pasiūlymu, su prašymu pateikti aktualius dokumentus, patvirtinančius EBVPD nurodytą informaciją</w:t>
      </w:r>
      <w:r w:rsidR="007C7DEF" w:rsidRPr="007C7DEF">
        <w:rPr>
          <w:rFonts w:eastAsia="Calibri"/>
          <w:szCs w:val="20"/>
        </w:rPr>
        <w:t xml:space="preserve"> (išskyrus dokumentus dėl pašalinimo pagrindų nebuvimo)</w:t>
      </w:r>
      <w:r w:rsidRPr="007C7DEF">
        <w:rPr>
          <w:rFonts w:eastAsia="Calibri"/>
          <w:szCs w:val="20"/>
        </w:rPr>
        <w:t>, ir įvertina šio tiekėjo atitiktį kvalifikacijos</w:t>
      </w:r>
      <w:r w:rsidRPr="00D00BCD">
        <w:rPr>
          <w:rFonts w:eastAsia="Calibri"/>
          <w:szCs w:val="20"/>
        </w:rPr>
        <w:t xml:space="preserve"> reikalavimams</w:t>
      </w:r>
      <w:r w:rsidR="00D00BCD" w:rsidRPr="00D00BCD">
        <w:rPr>
          <w:rFonts w:eastAsia="Calibri"/>
          <w:szCs w:val="20"/>
        </w:rPr>
        <w:t xml:space="preserve"> </w:t>
      </w:r>
      <w:r w:rsidR="00D00BCD" w:rsidRPr="00D00BCD">
        <w:rPr>
          <w:rFonts w:eastAsia="Calibri"/>
          <w:iCs/>
          <w:szCs w:val="20"/>
        </w:rPr>
        <w:t>ir (arba)</w:t>
      </w:r>
      <w:r w:rsidR="00D00BCD" w:rsidRPr="00D00BCD">
        <w:rPr>
          <w:rFonts w:eastAsia="Calibri"/>
          <w:i/>
          <w:szCs w:val="20"/>
        </w:rPr>
        <w:t xml:space="preserve"> </w:t>
      </w:r>
      <w:r w:rsidR="00D00BCD" w:rsidRPr="001D7E8A">
        <w:t>atitiktį aplinkos apsaugos vadybos sistemos standartų reikalavimams.</w:t>
      </w:r>
    </w:p>
    <w:p w14:paraId="73F86A5F" w14:textId="5A13C99E" w:rsidR="00714C0C" w:rsidRPr="007C7DEF" w:rsidRDefault="001E052B">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cstheme="minorHAnsi"/>
          <w:bCs/>
          <w:iCs/>
        </w:rPr>
      </w:pPr>
      <w:r w:rsidRPr="00714C0C">
        <w:rPr>
          <w:rFonts w:cstheme="minorHAnsi"/>
          <w:bCs/>
          <w:iCs/>
        </w:rPr>
        <w:t xml:space="preserve">Jeigu tiekėjas pateikė netikslius, neišsamius ar klaidingus dokumentus ar duomenis </w:t>
      </w:r>
      <w:r w:rsidR="007C7DEF" w:rsidRPr="00087619">
        <w:t xml:space="preserve">apie atitiktį </w:t>
      </w:r>
      <w:r w:rsidR="007C7DEF">
        <w:t>p</w:t>
      </w:r>
      <w:r w:rsidR="007C7DEF" w:rsidRPr="00087619">
        <w:t xml:space="preserve">irkimo sąlygų reikalavimams </w:t>
      </w:r>
      <w:r w:rsidRPr="007C7DEF">
        <w:rPr>
          <w:rFonts w:cstheme="minorHAnsi"/>
          <w:bCs/>
          <w:iCs/>
        </w:rPr>
        <w:t xml:space="preserve">ar šių dokumentų ar duomenų trūksta, </w:t>
      </w:r>
      <w:r w:rsidRPr="007C7DEF">
        <w:rPr>
          <w:rFonts w:cstheme="minorHAnsi"/>
        </w:rPr>
        <w:t>perkančioji organizacija gali nepažeisdama lygiateisiškumo ir skaidrumo principų prašyti tiekėją šiuos dokumentus ar duomenis patikslinti, papildyti arba paaiškinti per jos nustatytą protingą terminą</w:t>
      </w:r>
      <w:r w:rsidRPr="007C7DEF">
        <w:rPr>
          <w:rFonts w:cstheme="minorHAnsi"/>
          <w:bCs/>
          <w:iCs/>
        </w:rPr>
        <w:t xml:space="preserve">. </w:t>
      </w:r>
      <w:r w:rsidRPr="00F9683B">
        <w:t xml:space="preserve">Duomenys ir (arba) dokumentai gali būti tikslinami, aiškinami ar papildomi </w:t>
      </w:r>
      <w:r>
        <w:t xml:space="preserve"> vadovaujantis Viešųjų </w:t>
      </w:r>
      <w:r w:rsidRPr="001E052B">
        <w:t>pirkimų tarnybos nustatytomis taisyklėmis</w:t>
      </w:r>
      <w:r w:rsidRPr="001E052B">
        <w:rPr>
          <w:rStyle w:val="Puslapioinaosnuoroda"/>
          <w:rFonts w:eastAsia="Calibri"/>
        </w:rPr>
        <w:footnoteReference w:id="6"/>
      </w:r>
      <w:r w:rsidRPr="001E052B">
        <w:t>.</w:t>
      </w:r>
      <w:r w:rsidR="00D00BCD">
        <w:t xml:space="preserve"> </w:t>
      </w:r>
    </w:p>
    <w:p w14:paraId="09B0169A" w14:textId="4A4E3453" w:rsidR="00714C0C"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Jeigu dalyvis dokumentų ar duomenų </w:t>
      </w:r>
      <w:r w:rsidR="007C7DEF">
        <w:rPr>
          <w:rFonts w:eastAsia="Calibri"/>
          <w:szCs w:val="20"/>
        </w:rPr>
        <w:t xml:space="preserve">apie </w:t>
      </w:r>
      <w:r w:rsidR="007C7DEF" w:rsidRPr="00087619">
        <w:t xml:space="preserve">atitiktį </w:t>
      </w:r>
      <w:r w:rsidR="007C7DEF">
        <w:t>p</w:t>
      </w:r>
      <w:r w:rsidR="007C7DEF" w:rsidRPr="00087619">
        <w:t>irkimo sąlygų reikalavimams</w:t>
      </w:r>
      <w:r w:rsidR="00D61047" w:rsidRPr="007C7DEF">
        <w:rPr>
          <w:rFonts w:eastAsia="Calibri"/>
          <w:szCs w:val="20"/>
        </w:rPr>
        <w:t xml:space="preserve"> </w:t>
      </w:r>
      <w:r w:rsidRPr="007C7DEF">
        <w:rPr>
          <w:rFonts w:eastAsia="Calibri"/>
          <w:szCs w:val="20"/>
        </w:rPr>
        <w:t>nepatikslino, nepaaiškino ar nepapildė per Komisijos nustatytą protingą terminą, Komisija pašalina tiekėją iš pirkimo procedūrų ir CVP IS priemonėmis praneša jam apie pasiūlymo atmetimą, nurodydama priežastis.</w:t>
      </w:r>
      <w:r w:rsidR="00D61047" w:rsidRPr="007C7DEF">
        <w:rPr>
          <w:rFonts w:eastAsia="Calibri"/>
          <w:szCs w:val="20"/>
        </w:rPr>
        <w:t xml:space="preserve"> </w:t>
      </w:r>
    </w:p>
    <w:p w14:paraId="77120A28" w14:textId="588F7100"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rFonts w:eastAsia="Calibri"/>
          <w:szCs w:val="20"/>
        </w:rPr>
        <w:t xml:space="preserve">Komisija bet kuriuo pirkimo </w:t>
      </w:r>
      <w:r w:rsidRPr="007C7DEF">
        <w:rPr>
          <w:rFonts w:eastAsia="Calibri"/>
          <w:szCs w:val="20"/>
        </w:rPr>
        <w:t>procedūros metu gali paprašyti kandidatų ar dalyvių pateikti visus ar dalį dokumentų, patvirtinančių jų pašalinimo pagrindų nebuvimą, atitiktį kvalifikacijos reikalavimams</w:t>
      </w:r>
      <w:r w:rsidR="009C693A" w:rsidRPr="007C7DEF">
        <w:rPr>
          <w:rFonts w:eastAsia="Calibri"/>
          <w:szCs w:val="20"/>
        </w:rPr>
        <w:t xml:space="preserve"> </w:t>
      </w:r>
      <w:r w:rsidR="009C693A" w:rsidRPr="007C7DEF">
        <w:rPr>
          <w:rFonts w:eastAsia="Calibri"/>
          <w:iCs/>
          <w:szCs w:val="20"/>
        </w:rPr>
        <w:t xml:space="preserve">ir (arba) </w:t>
      </w:r>
      <w:r w:rsidR="009C693A" w:rsidRPr="007C7DEF">
        <w:t>atitiktį aplinkos apsaugos vadybos sistemos standartų reikalavimams</w:t>
      </w:r>
      <w:r w:rsidRPr="00714C0C">
        <w:rPr>
          <w:rFonts w:eastAsia="Calibri"/>
          <w:szCs w:val="20"/>
        </w:rPr>
        <w:t>, jeigu tai būtina siekiant užtikrinti tinkamą pirkimo procedūros atlikimą</w:t>
      </w:r>
      <w:r w:rsidRPr="00714C0C">
        <w:rPr>
          <w:rFonts w:eastAsia="Calibri"/>
        </w:rPr>
        <w:t>.</w:t>
      </w:r>
      <w:r w:rsidR="009C693A">
        <w:rPr>
          <w:rFonts w:eastAsia="Calibri"/>
        </w:rPr>
        <w:t xml:space="preserve"> </w:t>
      </w:r>
    </w:p>
    <w:p w14:paraId="284B182F" w14:textId="77777777" w:rsidR="00714C0C" w:rsidRPr="00714C0C"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pPr>
      <w:r w:rsidRPr="00714C0C">
        <w:rPr>
          <w:szCs w:val="20"/>
        </w:rPr>
        <w:t>Jeigu Komisijai kyla abejonių dėl tiekėjo tinkamumo, ji turi kreiptis į kompetentingas institucijas, kad gautų visą reikiamą informaciją. Jeigu reikalinga informacija yra susijusi su tiekėju iš kitos valstybės narės negu perkančioji organizacija, ji gali kreiptis į atitinkamas tos valstybės kompetentingas institucijas.</w:t>
      </w:r>
    </w:p>
    <w:p w14:paraId="67FECC1B" w14:textId="1A33A07B" w:rsidR="00B442FE" w:rsidRPr="007C7DEF" w:rsidRDefault="00F64A77">
      <w:pPr>
        <w:pStyle w:val="Sraopastraipa"/>
        <w:widowControl w:val="0"/>
        <w:numPr>
          <w:ilvl w:val="1"/>
          <w:numId w:val="24"/>
        </w:numPr>
        <w:tabs>
          <w:tab w:val="left" w:pos="1418"/>
          <w:tab w:val="left" w:pos="1560"/>
        </w:tabs>
        <w:suppressAutoHyphens w:val="0"/>
        <w:autoSpaceDE w:val="0"/>
        <w:adjustRightInd w:val="0"/>
        <w:ind w:left="0" w:firstLine="851"/>
        <w:jc w:val="both"/>
        <w:textAlignment w:val="auto"/>
        <w:rPr>
          <w:rFonts w:eastAsia="Calibri"/>
          <w:szCs w:val="20"/>
        </w:rPr>
      </w:pPr>
      <w:r w:rsidRPr="00714C0C">
        <w:rPr>
          <w:rFonts w:eastAsia="Calibri"/>
          <w:szCs w:val="20"/>
        </w:rPr>
        <w:t xml:space="preserve">Komisija nereikalauja </w:t>
      </w:r>
      <w:r w:rsidR="007C7DEF">
        <w:t xml:space="preserve">tiekėjo </w:t>
      </w:r>
      <w:r w:rsidR="007C7DEF" w:rsidRPr="37164CC8">
        <w:t>pateikti dokumentų kaip nustatyta VPĮ 50 straipsnio 4 ir 6 dalyse, jeigu ji</w:t>
      </w:r>
      <w:r w:rsidR="007C7DEF">
        <w:t>:</w:t>
      </w:r>
    </w:p>
    <w:p w14:paraId="3D5ED08A" w14:textId="77777777" w:rsidR="00714C0C"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B442FE">
        <w:rPr>
          <w:szCs w:val="20"/>
        </w:rPr>
        <w:t xml:space="preserve">turi galimybę susipažinti su šiais dokumentais ar informacija tiesiogiai ir neatlygintinai prisijungusi prie nacionalinės duomenų bazės bet kurioje valstybėje narėje arba naudodamasi CVP IS; </w:t>
      </w:r>
    </w:p>
    <w:p w14:paraId="2133C3A3" w14:textId="56043256" w:rsidR="00424DE1" w:rsidRPr="00D8165B" w:rsidRDefault="00F64A77">
      <w:pPr>
        <w:pStyle w:val="Sraopastraipa"/>
        <w:widowControl w:val="0"/>
        <w:numPr>
          <w:ilvl w:val="2"/>
          <w:numId w:val="24"/>
        </w:numPr>
        <w:tabs>
          <w:tab w:val="left" w:pos="1276"/>
          <w:tab w:val="left" w:pos="1418"/>
          <w:tab w:val="left" w:pos="1701"/>
        </w:tabs>
        <w:suppressAutoHyphens w:val="0"/>
        <w:autoSpaceDE w:val="0"/>
        <w:adjustRightInd w:val="0"/>
        <w:ind w:left="0" w:firstLine="851"/>
        <w:jc w:val="both"/>
        <w:textAlignment w:val="auto"/>
        <w:rPr>
          <w:szCs w:val="20"/>
        </w:rPr>
      </w:pPr>
      <w:r w:rsidRPr="00714C0C">
        <w:rPr>
          <w:szCs w:val="20"/>
        </w:rPr>
        <w:t>šiuos dokumentus jau turi iš ankstesnių pirkimo procedūrų.</w:t>
      </w:r>
    </w:p>
    <w:p w14:paraId="0500EBAD" w14:textId="31B611DE" w:rsidR="005024F0" w:rsidRPr="00D8165B" w:rsidRDefault="005024F0">
      <w:pPr>
        <w:pStyle w:val="Sraopastraipa"/>
        <w:numPr>
          <w:ilvl w:val="0"/>
          <w:numId w:val="24"/>
        </w:numPr>
        <w:autoSpaceDN/>
        <w:spacing w:before="240" w:after="240"/>
        <w:ind w:left="658" w:hanging="658"/>
        <w:jc w:val="center"/>
        <w:textAlignment w:val="auto"/>
        <w:rPr>
          <w:b/>
          <w:lang w:val="en-US" w:eastAsia="lt-LT"/>
        </w:rPr>
      </w:pPr>
      <w:r w:rsidRPr="005024F0">
        <w:rPr>
          <w:b/>
          <w:bCs/>
          <w:szCs w:val="20"/>
        </w:rPr>
        <w:t>REIKALAVIMAI SUSIJĘ SU NACIONALINIU SAUGUMU</w:t>
      </w:r>
    </w:p>
    <w:p w14:paraId="2666FAF5" w14:textId="498AC825" w:rsidR="00E54290" w:rsidRDefault="005024F0" w:rsidP="00204712">
      <w:pPr>
        <w:pStyle w:val="Sraopastraipa"/>
        <w:spacing w:after="120"/>
        <w:ind w:left="0" w:firstLine="851"/>
        <w:jc w:val="both"/>
        <w:rPr>
          <w:iCs/>
        </w:rPr>
      </w:pPr>
      <w:r>
        <w:rPr>
          <w:iCs/>
        </w:rPr>
        <w:lastRenderedPageBreak/>
        <w:t>12.1</w:t>
      </w:r>
      <w:r w:rsidRPr="00812DA9">
        <w:rPr>
          <w:iCs/>
        </w:rPr>
        <w:t xml:space="preserve">. </w:t>
      </w:r>
      <w:r w:rsidR="00DC3768" w:rsidRPr="00812DA9">
        <w:rPr>
          <w:iCs/>
        </w:rPr>
        <w:t xml:space="preserve"> Šiame pirkime </w:t>
      </w:r>
      <w:r w:rsidR="00DC3768" w:rsidRPr="008134D1">
        <w:rPr>
          <w:iCs/>
        </w:rPr>
        <w:t>netaikomi re</w:t>
      </w:r>
      <w:r w:rsidR="00DC3768" w:rsidRPr="00812DA9">
        <w:rPr>
          <w:iCs/>
        </w:rPr>
        <w:t>ikalavimai, susiję su nacionaliniu saugumu pagal VPĮ 37 straipsnio 9 dalį ir VPĮ 47 straipsnio 9 dalį.</w:t>
      </w:r>
      <w:r w:rsidR="00DC3768">
        <w:rPr>
          <w:iCs/>
        </w:rPr>
        <w:t xml:space="preserve"> </w:t>
      </w:r>
    </w:p>
    <w:p w14:paraId="2DAC4938" w14:textId="77777777" w:rsidR="00F34B88" w:rsidRPr="00204712" w:rsidRDefault="00F34B88" w:rsidP="00204712">
      <w:pPr>
        <w:pStyle w:val="Sraopastraipa"/>
        <w:spacing w:after="120"/>
        <w:ind w:left="0" w:firstLine="851"/>
        <w:jc w:val="both"/>
        <w:rPr>
          <w:iCs/>
        </w:rPr>
      </w:pPr>
    </w:p>
    <w:p w14:paraId="03C1F9C7" w14:textId="28833C9C" w:rsidR="00087C15" w:rsidRPr="002A2006" w:rsidRDefault="00087C15">
      <w:pPr>
        <w:pStyle w:val="Sraopastraipa"/>
        <w:numPr>
          <w:ilvl w:val="0"/>
          <w:numId w:val="24"/>
        </w:numPr>
        <w:autoSpaceDN/>
        <w:spacing w:before="240"/>
        <w:ind w:left="658" w:hanging="658"/>
        <w:jc w:val="center"/>
        <w:textAlignment w:val="auto"/>
        <w:rPr>
          <w:b/>
          <w:lang w:val="en-US" w:eastAsia="lt-LT"/>
        </w:rPr>
      </w:pPr>
      <w:r w:rsidRPr="002A2006">
        <w:rPr>
          <w:b/>
          <w:lang w:val="en-US" w:eastAsia="lt-LT"/>
        </w:rPr>
        <w:t>SPRENDIMAS DĖL LAIMĖ</w:t>
      </w:r>
      <w:r w:rsidR="009501F3">
        <w:rPr>
          <w:b/>
          <w:lang w:val="en-US" w:eastAsia="lt-LT"/>
        </w:rPr>
        <w:t>JUSIO</w:t>
      </w:r>
      <w:r w:rsidRPr="002A2006">
        <w:rPr>
          <w:b/>
          <w:lang w:val="en-US" w:eastAsia="lt-LT"/>
        </w:rPr>
        <w:t xml:space="preserve"> PASIŪLYMO, PASIŪLYMŲ EILĖS</w:t>
      </w:r>
    </w:p>
    <w:p w14:paraId="6315CA67" w14:textId="77C21EB8" w:rsidR="002208EE" w:rsidRPr="00CF46E6" w:rsidRDefault="00087C15" w:rsidP="002808DB">
      <w:pPr>
        <w:autoSpaceDN/>
        <w:spacing w:after="120"/>
        <w:ind w:firstLine="720"/>
        <w:jc w:val="center"/>
        <w:textAlignment w:val="auto"/>
        <w:rPr>
          <w:b/>
          <w:lang w:val="en-US" w:eastAsia="lt-LT"/>
        </w:rPr>
      </w:pPr>
      <w:r w:rsidRPr="00CF46E6">
        <w:rPr>
          <w:b/>
          <w:lang w:val="en-US" w:eastAsia="lt-LT"/>
        </w:rPr>
        <w:t xml:space="preserve">IR SUTARTIES SUDARYMO </w:t>
      </w:r>
    </w:p>
    <w:p w14:paraId="04A862C6" w14:textId="77777777" w:rsidR="005024F0" w:rsidRDefault="002A2006">
      <w:pPr>
        <w:pStyle w:val="Sraopastraipa"/>
        <w:numPr>
          <w:ilvl w:val="1"/>
          <w:numId w:val="31"/>
        </w:numPr>
        <w:tabs>
          <w:tab w:val="left" w:pos="709"/>
          <w:tab w:val="left" w:pos="993"/>
          <w:tab w:val="left" w:pos="1418"/>
        </w:tabs>
        <w:ind w:left="0" w:firstLine="851"/>
        <w:jc w:val="both"/>
      </w:pPr>
      <w:r w:rsidRPr="00CF46E6">
        <w:t>Išnagrinėjusi, įvertinusi ir palyginusi pateiktus pasiūlymus, perkančioji organizacija nustato pasiūlymų eilę</w:t>
      </w:r>
      <w:r w:rsidR="00F273F6" w:rsidRPr="00CF46E6">
        <w:t xml:space="preserve"> (išskyrus atvejus, kai pasiūlymą pateikti kviečiamas arba pasiūlymą pateikia, arba įvertinus pasiūlymus liko tik vienas tiekėjas)</w:t>
      </w:r>
      <w:r w:rsidRPr="00CF46E6">
        <w:t xml:space="preserve">, į kurią įtraukia neatmestus pasiūlymus, ir nustato laimėjusį pasiūlymą bei priima sprendimą dėl </w:t>
      </w:r>
      <w:r w:rsidR="003866D6" w:rsidRPr="00CF46E6">
        <w:t xml:space="preserve">pirkimo </w:t>
      </w:r>
      <w:r w:rsidRPr="00CF46E6">
        <w:t xml:space="preserve">sutarties sudarymo. Pasiūlymų eilė nustatoma ekonominio naudingumo </w:t>
      </w:r>
      <w:r w:rsidRPr="00E46903">
        <w:t>mažėjimo tvarka. Jeigu kelių pateiktų pasiūlymų ekonominis naudingumas yra vienodas, nustatant pasiūlymų eilę pirmesnis į šią eilę įrašomas tiekėjas, kurio pasiūlymas CVP IS priemonėmis pateiktas anksčiausiai.</w:t>
      </w:r>
      <w:r w:rsidR="009164D5" w:rsidRPr="00E46903">
        <w:t xml:space="preserve"> </w:t>
      </w:r>
    </w:p>
    <w:p w14:paraId="1E968E65" w14:textId="77777777" w:rsidR="005024F0" w:rsidRPr="005024F0" w:rsidRDefault="009164D5">
      <w:pPr>
        <w:pStyle w:val="Sraopastraipa"/>
        <w:numPr>
          <w:ilvl w:val="1"/>
          <w:numId w:val="31"/>
        </w:numPr>
        <w:tabs>
          <w:tab w:val="left" w:pos="709"/>
          <w:tab w:val="left" w:pos="993"/>
          <w:tab w:val="left" w:pos="1418"/>
        </w:tabs>
        <w:ind w:left="0" w:firstLine="851"/>
        <w:jc w:val="both"/>
      </w:pPr>
      <w:r w:rsidRPr="005024F0">
        <w:rPr>
          <w:color w:val="000000" w:themeColor="text1"/>
        </w:rPr>
        <w:t>Ši pirkimo procedūra atliekama siekiant sudaryti sutartį su tiekėju, kurio pasiūlymas, vadovaujantis pirkimo sąlygose</w:t>
      </w:r>
      <w:r w:rsidRPr="005024F0">
        <w:rPr>
          <w:color w:val="0070C0"/>
        </w:rPr>
        <w:t xml:space="preserve"> </w:t>
      </w:r>
      <w:r w:rsidRPr="005024F0">
        <w:rPr>
          <w:color w:val="000000" w:themeColor="text1"/>
        </w:rPr>
        <w:t xml:space="preserve">nustatyta tvarka, bus pripažintas laimėjęs. </w:t>
      </w:r>
      <w:r w:rsidRPr="005024F0">
        <w:rPr>
          <w:rFonts w:cstheme="minorHAnsi"/>
          <w:color w:val="000000" w:themeColor="text1"/>
        </w:rPr>
        <w:t xml:space="preserve">Laimėjusiu pasiūlymu galės būti pripažintas tik 1 (vienas) ekonomiškai naudingiausias pasiūlymas, esantis pasiūlymų eilės pirmojoje vietoje. </w:t>
      </w:r>
    </w:p>
    <w:p w14:paraId="384CF731" w14:textId="77777777" w:rsidR="005024F0" w:rsidRPr="005024F0" w:rsidRDefault="002A2006">
      <w:pPr>
        <w:pStyle w:val="Sraopastraipa"/>
        <w:numPr>
          <w:ilvl w:val="1"/>
          <w:numId w:val="31"/>
        </w:numPr>
        <w:tabs>
          <w:tab w:val="left" w:pos="709"/>
          <w:tab w:val="left" w:pos="993"/>
          <w:tab w:val="left" w:pos="1418"/>
        </w:tabs>
        <w:ind w:left="0" w:firstLine="851"/>
        <w:jc w:val="both"/>
      </w:pPr>
      <w:r w:rsidRPr="00E46903">
        <w:t>Tiekėjas</w:t>
      </w:r>
      <w:r w:rsidRPr="005024F0">
        <w:rPr>
          <w:rFonts w:eastAsia="Calibri"/>
          <w:bCs/>
        </w:rPr>
        <w:t>, kurio pasiūlymas nustatytas laimėjusiu, sudaryti pirkimo</w:t>
      </w:r>
      <w:r w:rsidR="00495112" w:rsidRPr="005024F0">
        <w:rPr>
          <w:rFonts w:eastAsia="Calibri"/>
          <w:bCs/>
        </w:rPr>
        <w:t xml:space="preserve"> </w:t>
      </w:r>
      <w:r w:rsidRPr="005024F0">
        <w:rPr>
          <w:rFonts w:eastAsia="Calibri"/>
          <w:bCs/>
        </w:rPr>
        <w:t>sutarties</w:t>
      </w:r>
      <w:r w:rsidR="00DF4596" w:rsidRPr="005024F0">
        <w:rPr>
          <w:rFonts w:eastAsia="Calibri"/>
          <w:bCs/>
        </w:rPr>
        <w:t xml:space="preserve"> </w:t>
      </w:r>
      <w:r w:rsidRPr="005024F0">
        <w:rPr>
          <w:rFonts w:eastAsia="Calibri"/>
          <w:bCs/>
        </w:rPr>
        <w:t>kviečiamas raštu ir jam nurodomas laikas, iki kada jis turi sudaryti pirkimo sutartį.</w:t>
      </w:r>
    </w:p>
    <w:p w14:paraId="3A0BE937" w14:textId="77777777" w:rsidR="005024F0" w:rsidRPr="005024F0" w:rsidRDefault="002A2006">
      <w:pPr>
        <w:pStyle w:val="Sraopastraipa"/>
        <w:numPr>
          <w:ilvl w:val="1"/>
          <w:numId w:val="31"/>
        </w:numPr>
        <w:tabs>
          <w:tab w:val="left" w:pos="709"/>
          <w:tab w:val="left" w:pos="993"/>
          <w:tab w:val="left" w:pos="1418"/>
        </w:tabs>
        <w:ind w:left="0" w:firstLine="851"/>
        <w:jc w:val="both"/>
      </w:pPr>
      <w:r w:rsidRPr="00E46903">
        <w:t>Jeigu tiekėjas, kuriam buvo</w:t>
      </w:r>
      <w:r w:rsidRPr="00D8789F">
        <w:t xml:space="preserve"> pasiūlyta sudaryti pirkimo</w:t>
      </w:r>
      <w:r w:rsidR="00495112">
        <w:t xml:space="preserve"> </w:t>
      </w:r>
      <w:r w:rsidRPr="00D8789F">
        <w:t xml:space="preserve">sutartį, raštu atsisako ją sudaryti arba iki perkančiosios organizacijos nurodyto laiko nepasirašo pirkimo sutarties, arba atsisako sudaryti pirkimo sutartį </w:t>
      </w:r>
      <w:r w:rsidR="005723B5">
        <w:t>VPĮ</w:t>
      </w:r>
      <w:r w:rsidRPr="00D8789F">
        <w:t xml:space="preserve"> ir </w:t>
      </w:r>
      <w:r w:rsidR="000368C8">
        <w:t>pirkimo</w:t>
      </w:r>
      <w:r w:rsidRPr="00D8789F">
        <w:t xml:space="preserve"> sąlygose nustatytomis sąlygomis,</w:t>
      </w:r>
      <w:r w:rsidRPr="005024F0">
        <w:rPr>
          <w:rFonts w:eastAsia="Calibri"/>
        </w:rPr>
        <w:t xml:space="preserve"> laikoma, kad jis (jie) atsisakė sudaryti pirkimo sutartį. Tuo atveju </w:t>
      </w:r>
      <w:r w:rsidR="00996147" w:rsidRPr="005024F0">
        <w:rPr>
          <w:rFonts w:eastAsia="Calibri"/>
        </w:rPr>
        <w:t xml:space="preserve">arba jeigu </w:t>
      </w:r>
      <w:r w:rsidR="00A64159">
        <w:t xml:space="preserve">tiekėjas iki perkančiosios organizacijos nurodyto termino </w:t>
      </w:r>
      <w:r w:rsidR="00996147" w:rsidRPr="00D8789F">
        <w:t>nepateikia pirkimo dokumentuose nustatyto pirkimo sutarties įvykdymo užtikrinimą patvirtinančio dokumento</w:t>
      </w:r>
      <w:r w:rsidR="00A64159">
        <w:t xml:space="preserve"> arba neįvykdo kitų pirkimo sutartyje nustatytų jos įsigaliojimo sąlygų</w:t>
      </w:r>
      <w:r w:rsidR="00996147" w:rsidRPr="00D8789F">
        <w:t xml:space="preserve">, </w:t>
      </w:r>
      <w:r w:rsidRPr="005024F0">
        <w:rPr>
          <w:rFonts w:eastAsia="Calibri"/>
        </w:rPr>
        <w:t xml:space="preserve">perkančioji organizacija siūlo sudaryti pirkimo sutartį tiekėjui, kurio pasiūlymas pagal nustatytą pasiūlymų eilę yra pirmas po tiekėjo, atsisakiusio sudaryti pirkimo sutartį, </w:t>
      </w:r>
      <w:r w:rsidR="00A64159" w:rsidRPr="005024F0">
        <w:rPr>
          <w:rFonts w:eastAsia="Calibri"/>
        </w:rPr>
        <w:t xml:space="preserve">nepateikusio pirkimo sutarties įvykdymo užtikrinimo ar neįvykdžiusio kitų pirkimo sutarties įsigaliojimo sąlygų, </w:t>
      </w:r>
      <w:r w:rsidRPr="005024F0">
        <w:rPr>
          <w:spacing w:val="-4"/>
        </w:rPr>
        <w:t>prieš tai paprašiusi ir įvertinusi šio dalyvio aktualius dokumentus, patvirtinančius EBVPD nurodytą informaciją (</w:t>
      </w:r>
      <w:r w:rsidR="00F46EB2" w:rsidRPr="005024F0">
        <w:rPr>
          <w:spacing w:val="-4"/>
        </w:rPr>
        <w:t>dėl</w:t>
      </w:r>
      <w:r w:rsidR="00937092" w:rsidRPr="005024F0">
        <w:rPr>
          <w:spacing w:val="-4"/>
        </w:rPr>
        <w:t xml:space="preserve"> </w:t>
      </w:r>
      <w:r w:rsidR="00F46EB2" w:rsidRPr="005024F0">
        <w:rPr>
          <w:spacing w:val="-4"/>
        </w:rPr>
        <w:t>atit</w:t>
      </w:r>
      <w:r w:rsidR="00937092" w:rsidRPr="005024F0">
        <w:rPr>
          <w:spacing w:val="-4"/>
        </w:rPr>
        <w:t>ikties</w:t>
      </w:r>
      <w:r w:rsidR="00F46EB2" w:rsidRPr="005024F0">
        <w:rPr>
          <w:spacing w:val="-4"/>
        </w:rPr>
        <w:t xml:space="preserve"> nustatytiems kvalifikaciniams ir (arba) aplinkos apsaugos vadybos sistemos standartams reikalavimams</w:t>
      </w:r>
      <w:r w:rsidRPr="005024F0">
        <w:rPr>
          <w:spacing w:val="-4"/>
        </w:rPr>
        <w:t xml:space="preserve">). </w:t>
      </w:r>
    </w:p>
    <w:p w14:paraId="067A1BE5" w14:textId="77777777" w:rsidR="005024F0" w:rsidRPr="005024F0" w:rsidRDefault="002A2006">
      <w:pPr>
        <w:pStyle w:val="Sraopastraipa"/>
        <w:numPr>
          <w:ilvl w:val="1"/>
          <w:numId w:val="31"/>
        </w:numPr>
        <w:tabs>
          <w:tab w:val="left" w:pos="709"/>
          <w:tab w:val="left" w:pos="993"/>
          <w:tab w:val="left" w:pos="1418"/>
        </w:tabs>
        <w:ind w:left="0" w:firstLine="851"/>
        <w:jc w:val="both"/>
      </w:pPr>
      <w:r w:rsidRPr="005024F0">
        <w:rPr>
          <w:spacing w:val="-4"/>
        </w:rPr>
        <w:t>Perkančioji organizacija gali nuspręsti nesudaryti pirkimo</w:t>
      </w:r>
      <w:r w:rsidR="00400E43" w:rsidRPr="005024F0">
        <w:rPr>
          <w:spacing w:val="-4"/>
        </w:rPr>
        <w:t xml:space="preserve"> </w:t>
      </w:r>
      <w:r w:rsidRPr="005024F0">
        <w:rPr>
          <w:spacing w:val="-4"/>
        </w:rPr>
        <w:t xml:space="preserve">sutarties su ekonomiškai naudingiausią pasiūlymą pateikusius tiekėju, jeigu paaiškėja, kad pasiūlymas neatitinka </w:t>
      </w:r>
      <w:r w:rsidR="00655916" w:rsidRPr="005024F0">
        <w:rPr>
          <w:spacing w:val="-4"/>
        </w:rPr>
        <w:t>VPĮ</w:t>
      </w:r>
      <w:r w:rsidRPr="005024F0">
        <w:rPr>
          <w:spacing w:val="-4"/>
        </w:rPr>
        <w:t xml:space="preserve"> 17 straipsnio 2 dalies 2 punkte nurodytų aplinkos apsaugos, socialinės ir darbo teisės įpareigojimų.</w:t>
      </w:r>
    </w:p>
    <w:p w14:paraId="23E96260" w14:textId="77777777" w:rsidR="005024F0" w:rsidRPr="005024F0" w:rsidRDefault="00DB181D">
      <w:pPr>
        <w:pStyle w:val="Sraopastraipa"/>
        <w:numPr>
          <w:ilvl w:val="1"/>
          <w:numId w:val="31"/>
        </w:numPr>
        <w:tabs>
          <w:tab w:val="left" w:pos="709"/>
          <w:tab w:val="left" w:pos="993"/>
          <w:tab w:val="left" w:pos="1418"/>
        </w:tabs>
        <w:ind w:left="0" w:firstLine="851"/>
        <w:jc w:val="both"/>
      </w:pPr>
      <w:r w:rsidRPr="00E46903">
        <w:t>Perkančioji organizacija</w:t>
      </w:r>
      <w:r w:rsidRPr="005024F0">
        <w:rPr>
          <w:rFonts w:eastAsia="Arial"/>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5024F0">
        <w:rPr>
          <w:color w:val="000000"/>
        </w:rPr>
        <w:t>iimtas sprendimas nesudaryti sutarties.</w:t>
      </w:r>
    </w:p>
    <w:p w14:paraId="0B6F9AF2" w14:textId="173934D2" w:rsidR="00424DE1" w:rsidRPr="006B6532" w:rsidRDefault="00DB181D">
      <w:pPr>
        <w:pStyle w:val="Sraopastraipa"/>
        <w:numPr>
          <w:ilvl w:val="1"/>
          <w:numId w:val="31"/>
        </w:numPr>
        <w:tabs>
          <w:tab w:val="left" w:pos="709"/>
          <w:tab w:val="left" w:pos="993"/>
          <w:tab w:val="left" w:pos="1418"/>
        </w:tabs>
        <w:ind w:left="0" w:firstLine="851"/>
        <w:jc w:val="both"/>
      </w:pPr>
      <w:r w:rsidRPr="005024F0">
        <w:rPr>
          <w:rStyle w:val="cf01"/>
          <w:rFonts w:ascii="Times New Roman"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576574D5" w14:textId="4BF99941" w:rsidR="004B71ED" w:rsidRPr="002808DB" w:rsidRDefault="00087C15">
      <w:pPr>
        <w:pStyle w:val="Sraopastraipa"/>
        <w:numPr>
          <w:ilvl w:val="0"/>
          <w:numId w:val="31"/>
        </w:numPr>
        <w:autoSpaceDN/>
        <w:spacing w:before="120" w:after="120"/>
        <w:jc w:val="center"/>
        <w:textAlignment w:val="auto"/>
        <w:rPr>
          <w:b/>
          <w:lang w:eastAsia="lt-LT"/>
        </w:rPr>
      </w:pPr>
      <w:r w:rsidRPr="00424DE1">
        <w:rPr>
          <w:b/>
          <w:lang w:eastAsia="lt-LT"/>
        </w:rPr>
        <w:t>GINČŲ NAGRINĖJIMO TVARKA</w:t>
      </w:r>
    </w:p>
    <w:p w14:paraId="5337F75C" w14:textId="77777777" w:rsidR="005024F0" w:rsidRPr="005024F0" w:rsidRDefault="006B4CDC">
      <w:pPr>
        <w:pStyle w:val="Sraopastraipa"/>
        <w:widowControl w:val="0"/>
        <w:numPr>
          <w:ilvl w:val="1"/>
          <w:numId w:val="31"/>
        </w:numPr>
        <w:tabs>
          <w:tab w:val="left" w:pos="1134"/>
          <w:tab w:val="left" w:pos="1418"/>
        </w:tabs>
        <w:suppressAutoHyphens w:val="0"/>
        <w:autoSpaceDE w:val="0"/>
        <w:adjustRightInd w:val="0"/>
        <w:ind w:left="-142" w:firstLine="993"/>
        <w:jc w:val="both"/>
        <w:textAlignment w:val="auto"/>
        <w:rPr>
          <w:szCs w:val="20"/>
        </w:rPr>
      </w:pPr>
      <w:r w:rsidRPr="00C00615">
        <w:rPr>
          <w:rFonts w:eastAsia="Arial"/>
        </w:rPr>
        <w:t xml:space="preserve">Tiekėjas, kuris mano, kad </w:t>
      </w:r>
      <w:r w:rsidRPr="00C00615">
        <w:t>perkančioji organizacija</w:t>
      </w:r>
      <w:r w:rsidRPr="00C00615">
        <w:rPr>
          <w:rFonts w:eastAsia="Arial"/>
        </w:rPr>
        <w:t xml:space="preserve"> nesilaikė VPĮ reikalavimų ir tuo pažeidė ar pažeis jo teisėtus interesus, VPĮ VII skyriuje nustatyta tvarka gali kreiptis į apygardos teismą, kaip pirmosios instancijos teismą.</w:t>
      </w:r>
    </w:p>
    <w:p w14:paraId="1337EC49" w14:textId="77777777" w:rsidR="005024F0" w:rsidRPr="005024F0" w:rsidRDefault="006B4CDC">
      <w:pPr>
        <w:pStyle w:val="Sraopastraipa"/>
        <w:widowControl w:val="0"/>
        <w:numPr>
          <w:ilvl w:val="1"/>
          <w:numId w:val="31"/>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 xml:space="preserve">Tiekėjas, norėdamas iki sutarties sudarymo teisme ginčyti </w:t>
      </w:r>
      <w:r w:rsidRPr="00C00615">
        <w:t>perkančiosios organizacijos</w:t>
      </w:r>
      <w:r w:rsidRPr="005024F0">
        <w:rPr>
          <w:rFonts w:eastAsia="Arial"/>
        </w:rPr>
        <w:t xml:space="preserve"> </w:t>
      </w:r>
      <w:r w:rsidRPr="005024F0">
        <w:rPr>
          <w:rFonts w:eastAsia="Arial"/>
        </w:rPr>
        <w:lastRenderedPageBreak/>
        <w:t xml:space="preserve">sprendimus ar veiksmus, pirmiausia elektroninėmis priemonėmis turi pateikti pretenziją perkančiajai organizacijai. </w:t>
      </w:r>
    </w:p>
    <w:p w14:paraId="47C20A52" w14:textId="37661A57" w:rsidR="007A24F5" w:rsidRPr="002C31EE" w:rsidRDefault="006B4CDC">
      <w:pPr>
        <w:pStyle w:val="Sraopastraipa"/>
        <w:widowControl w:val="0"/>
        <w:numPr>
          <w:ilvl w:val="1"/>
          <w:numId w:val="31"/>
        </w:numPr>
        <w:tabs>
          <w:tab w:val="left" w:pos="1134"/>
          <w:tab w:val="left" w:pos="1418"/>
        </w:tabs>
        <w:suppressAutoHyphens w:val="0"/>
        <w:autoSpaceDE w:val="0"/>
        <w:adjustRightInd w:val="0"/>
        <w:ind w:left="-142" w:firstLine="993"/>
        <w:jc w:val="both"/>
        <w:textAlignment w:val="auto"/>
        <w:rPr>
          <w:szCs w:val="20"/>
        </w:rPr>
      </w:pPr>
      <w:r w:rsidRPr="005024F0">
        <w:rPr>
          <w:rFonts w:eastAsia="Arial"/>
        </w:rPr>
        <w:t>Pretenzijos pateikimo perkančiajai organizacijai, prašymo pateikimo ar ieškinio pareiškimo teismui terminai nustatyti VPĮ 102 straipsnyje.</w:t>
      </w:r>
    </w:p>
    <w:p w14:paraId="334CDF36" w14:textId="10E821CC" w:rsidR="004B71ED" w:rsidRPr="002808DB" w:rsidRDefault="00087C15">
      <w:pPr>
        <w:pStyle w:val="Sraopastraipa"/>
        <w:numPr>
          <w:ilvl w:val="0"/>
          <w:numId w:val="31"/>
        </w:numPr>
        <w:tabs>
          <w:tab w:val="left" w:pos="1134"/>
        </w:tabs>
        <w:autoSpaceDN/>
        <w:spacing w:before="120" w:after="120"/>
        <w:jc w:val="center"/>
        <w:textAlignment w:val="auto"/>
        <w:rPr>
          <w:b/>
          <w:lang w:eastAsia="lt-LT"/>
        </w:rPr>
      </w:pPr>
      <w:r w:rsidRPr="003A0A24">
        <w:rPr>
          <w:b/>
          <w:lang w:eastAsia="lt-LT"/>
        </w:rPr>
        <w:t>PIRKIMO SUTARTIES SĄLYGOS</w:t>
      </w:r>
    </w:p>
    <w:p w14:paraId="2AFB967B" w14:textId="77777777" w:rsidR="005024F0" w:rsidRPr="005024F0" w:rsidRDefault="00F05C6D">
      <w:pPr>
        <w:pStyle w:val="Sraopastraipa"/>
        <w:widowControl w:val="0"/>
        <w:numPr>
          <w:ilvl w:val="1"/>
          <w:numId w:val="31"/>
        </w:numPr>
        <w:tabs>
          <w:tab w:val="left" w:pos="1560"/>
        </w:tabs>
        <w:autoSpaceDE w:val="0"/>
        <w:adjustRightInd w:val="0"/>
        <w:ind w:left="55" w:firstLine="796"/>
        <w:jc w:val="both"/>
        <w:rPr>
          <w:szCs w:val="20"/>
        </w:rPr>
      </w:pPr>
      <w:r w:rsidRPr="00E46903">
        <w:t>Sudaroma pirkimo sutartis atitinka laimėjusio tiekėjo pasiūlymą ir perkančiosios organizacijos konkurso sąlygose nustatytus reikalavimus.</w:t>
      </w:r>
    </w:p>
    <w:p w14:paraId="5B66D376" w14:textId="35B63AD4" w:rsidR="00F05C6D" w:rsidRPr="005024F0" w:rsidRDefault="00F05C6D">
      <w:pPr>
        <w:pStyle w:val="Sraopastraipa"/>
        <w:widowControl w:val="0"/>
        <w:numPr>
          <w:ilvl w:val="1"/>
          <w:numId w:val="31"/>
        </w:numPr>
        <w:tabs>
          <w:tab w:val="left" w:pos="1560"/>
        </w:tabs>
        <w:autoSpaceDE w:val="0"/>
        <w:adjustRightInd w:val="0"/>
        <w:ind w:left="55" w:firstLine="796"/>
        <w:jc w:val="both"/>
        <w:rPr>
          <w:szCs w:val="20"/>
        </w:rPr>
      </w:pPr>
      <w:r w:rsidRPr="00E46903">
        <w:t xml:space="preserve">Pirkimo sutartis sudaroma nedelsiant, bet ne anksčiau negu pasibaigė atidėjimo terminas*,  išskyrus atvejus, kai vadovaujantis VPĮ nuostatomis jis gali būti netaikomas. </w:t>
      </w:r>
      <w:r w:rsidRPr="005024F0">
        <w:rPr>
          <w:color w:val="000000" w:themeColor="text1"/>
        </w:rPr>
        <w:t xml:space="preserve">Perkančioji organizacija, gavusi tiekėjo prašymo ar ieškinio teismui kopiją, negali sudaryti sutarties, kol nesibaigė </w:t>
      </w:r>
      <w:r w:rsidRPr="00E46903">
        <w:t>atidėjimo terminas</w:t>
      </w:r>
      <w:r w:rsidRPr="005024F0">
        <w:rPr>
          <w:color w:val="000000" w:themeColor="text1"/>
        </w:rPr>
        <w:t xml:space="preserve"> ar VPĮ 103 straipsnio 2 dalyje, 105 straipsnio 2 dalies 3 punkte ir 105 straipsnio 3 dalies 3 punkte nurodyti terminai ir kol perkančioji organizacija negavo teismo pranešimo apie:</w:t>
      </w:r>
    </w:p>
    <w:p w14:paraId="498B5FD5" w14:textId="77777777" w:rsidR="005024F0" w:rsidRPr="005024F0" w:rsidRDefault="00F05C6D">
      <w:pPr>
        <w:pStyle w:val="Sraopastraipa"/>
        <w:widowControl w:val="0"/>
        <w:numPr>
          <w:ilvl w:val="2"/>
          <w:numId w:val="31"/>
        </w:numPr>
        <w:tabs>
          <w:tab w:val="left" w:pos="1701"/>
        </w:tabs>
        <w:autoSpaceDE w:val="0"/>
        <w:adjustRightInd w:val="0"/>
        <w:ind w:firstLine="131"/>
        <w:jc w:val="both"/>
        <w:rPr>
          <w:szCs w:val="20"/>
        </w:rPr>
      </w:pPr>
      <w:r w:rsidRPr="00E46903">
        <w:rPr>
          <w:rFonts w:cstheme="minorHAnsi"/>
          <w:color w:val="000000"/>
        </w:rPr>
        <w:t>motyvuotą teismo nutartį, kuria atsisakoma priimti ieškinį;</w:t>
      </w:r>
    </w:p>
    <w:p w14:paraId="67CA3B33" w14:textId="77777777" w:rsidR="005024F0" w:rsidRPr="005024F0" w:rsidRDefault="00F05C6D">
      <w:pPr>
        <w:pStyle w:val="Sraopastraipa"/>
        <w:widowControl w:val="0"/>
        <w:numPr>
          <w:ilvl w:val="2"/>
          <w:numId w:val="31"/>
        </w:numPr>
        <w:tabs>
          <w:tab w:val="left" w:pos="1701"/>
        </w:tabs>
        <w:autoSpaceDE w:val="0"/>
        <w:adjustRightInd w:val="0"/>
        <w:ind w:left="0" w:firstLine="851"/>
        <w:jc w:val="both"/>
        <w:rPr>
          <w:szCs w:val="20"/>
        </w:rPr>
      </w:pPr>
      <w:r w:rsidRPr="005024F0">
        <w:rPr>
          <w:rFonts w:cstheme="minorHAnsi"/>
          <w:color w:val="000000"/>
        </w:rPr>
        <w:t>motyvuotą teismo nutartį dėl tiekėjo prašymo taikyti laikinąsias apsaugos priemones atmetimo, kai šis prašymas teisme buvo gautas iki ieškinio pareiškimo;</w:t>
      </w:r>
    </w:p>
    <w:p w14:paraId="45EADE43" w14:textId="18D96A28" w:rsidR="00F05C6D" w:rsidRPr="005024F0" w:rsidRDefault="00F05C6D">
      <w:pPr>
        <w:pStyle w:val="Sraopastraipa"/>
        <w:widowControl w:val="0"/>
        <w:numPr>
          <w:ilvl w:val="2"/>
          <w:numId w:val="31"/>
        </w:numPr>
        <w:tabs>
          <w:tab w:val="left" w:pos="1701"/>
        </w:tabs>
        <w:autoSpaceDE w:val="0"/>
        <w:adjustRightInd w:val="0"/>
        <w:ind w:firstLine="131"/>
        <w:jc w:val="both"/>
        <w:rPr>
          <w:szCs w:val="20"/>
        </w:rPr>
      </w:pPr>
      <w:r w:rsidRPr="005024F0">
        <w:rPr>
          <w:rFonts w:cstheme="minorHAnsi"/>
          <w:color w:val="000000"/>
        </w:rPr>
        <w:t>teismo rezoliuciją priimti ieškinį netaikant laikinųjų apsaugos priemonių.</w:t>
      </w:r>
    </w:p>
    <w:p w14:paraId="5E5D9B1C" w14:textId="23C54D99" w:rsidR="00F05C6D" w:rsidRPr="00E46903" w:rsidRDefault="00F05C6D" w:rsidP="005024F0">
      <w:pPr>
        <w:widowControl w:val="0"/>
        <w:autoSpaceDE w:val="0"/>
        <w:adjustRightInd w:val="0"/>
        <w:ind w:firstLine="851"/>
        <w:jc w:val="both"/>
        <w:rPr>
          <w:rFonts w:cstheme="minorHAnsi"/>
        </w:rPr>
      </w:pPr>
      <w:r w:rsidRPr="00E46903">
        <w:rPr>
          <w:szCs w:val="20"/>
        </w:rPr>
        <w:t>*</w:t>
      </w:r>
      <w:r w:rsidRPr="00E46903">
        <w:rPr>
          <w:rFonts w:cstheme="minorHAnsi"/>
        </w:rPr>
        <w:t xml:space="preserve">Perkančioji organizacija negali sudaryti sutarties anksčiau kaip po </w:t>
      </w:r>
      <w:r w:rsidRPr="00E46903">
        <w:rPr>
          <w:rFonts w:cstheme="minorHAnsi"/>
          <w:bCs/>
        </w:rPr>
        <w:t>5 (penkių) darbo dienų,</w:t>
      </w:r>
      <w:r w:rsidRPr="00E46903">
        <w:rPr>
          <w:rFonts w:cstheme="minorHAnsi"/>
        </w:rPr>
        <w:t xml:space="preserve"> nuo pranešimo apie sprendimą sudaryti sutartį (o jei buvo gauta pretenzija – </w:t>
      </w:r>
      <w:r w:rsidRPr="00E46903">
        <w:t xml:space="preserve">nuo pranešimo raštu apie jos priimtą sprendimą </w:t>
      </w:r>
      <w:r w:rsidRPr="00E46903">
        <w:rPr>
          <w:rFonts w:cstheme="minorHAnsi"/>
        </w:rPr>
        <w:t>dėl pretenzijos) išsiuntimo iš perkančiosios organizacijos pirkimo dalyviams dienos, o jeigu šis pranešimas nebuvo siunčiamas elektroninėmis priemonėmis, – ne anksčiau kaip po 15 (penkiolikos) dienų.</w:t>
      </w:r>
    </w:p>
    <w:p w14:paraId="61D8C601" w14:textId="77777777" w:rsidR="005024F0" w:rsidRPr="005024F0" w:rsidRDefault="00F05C6D">
      <w:pPr>
        <w:pStyle w:val="Sraopastraipa"/>
        <w:widowControl w:val="0"/>
        <w:numPr>
          <w:ilvl w:val="1"/>
          <w:numId w:val="31"/>
        </w:numPr>
        <w:tabs>
          <w:tab w:val="left" w:pos="1418"/>
        </w:tabs>
        <w:autoSpaceDE w:val="0"/>
        <w:adjustRightInd w:val="0"/>
        <w:ind w:left="55" w:firstLine="796"/>
        <w:jc w:val="both"/>
        <w:rPr>
          <w:szCs w:val="20"/>
        </w:rPr>
      </w:pPr>
      <w:r w:rsidRPr="00E46903">
        <w:rPr>
          <w:rFonts w:eastAsiaTheme="minorHAnsi" w:cstheme="minorHAnsi"/>
          <w:bCs/>
          <w:iCs/>
        </w:rPr>
        <w:t>Sudarant pirkimo sutartį, joje nedidinama laimėjusio tiekėjo pasiūlymo kaina, sąnaudos ir nekeičiamos kitos sąlygos.</w:t>
      </w:r>
    </w:p>
    <w:p w14:paraId="44B4F511" w14:textId="1D3B1E7C" w:rsidR="002C31EE" w:rsidRPr="002C31EE" w:rsidRDefault="00F05C6D">
      <w:pPr>
        <w:pStyle w:val="Sraopastraipa"/>
        <w:widowControl w:val="0"/>
        <w:numPr>
          <w:ilvl w:val="1"/>
          <w:numId w:val="31"/>
        </w:numPr>
        <w:tabs>
          <w:tab w:val="left" w:pos="1418"/>
        </w:tabs>
        <w:autoSpaceDE w:val="0"/>
        <w:adjustRightInd w:val="0"/>
        <w:ind w:left="55" w:firstLine="796"/>
        <w:jc w:val="both"/>
        <w:rPr>
          <w:szCs w:val="20"/>
        </w:rPr>
      </w:pPr>
      <w:r w:rsidRPr="005024F0">
        <w:rPr>
          <w:rFonts w:eastAsiaTheme="minorHAnsi" w:cstheme="minorHAnsi"/>
          <w:bCs/>
          <w:iCs/>
        </w:rPr>
        <w:t xml:space="preserve">Pirkimo sutarties sąlygos pateikiamos pirkimo sąlygų </w:t>
      </w:r>
      <w:r w:rsidR="00F34B88">
        <w:rPr>
          <w:rFonts w:eastAsiaTheme="minorHAnsi" w:cstheme="minorHAnsi"/>
          <w:bCs/>
          <w:iCs/>
        </w:rPr>
        <w:t>6</w:t>
      </w:r>
      <w:r w:rsidRPr="005024F0">
        <w:rPr>
          <w:rFonts w:eastAsiaTheme="minorHAnsi" w:cstheme="minorHAnsi"/>
          <w:bCs/>
          <w:iCs/>
        </w:rPr>
        <w:t xml:space="preserve"> priede </w:t>
      </w:r>
      <w:r w:rsidRPr="00104B2F">
        <w:t>„Pirkimo sutarties projektas“</w:t>
      </w:r>
      <w:r w:rsidRPr="005024F0">
        <w:rPr>
          <w:rFonts w:eastAsiaTheme="minorHAnsi" w:cstheme="minorHAnsi"/>
          <w:bCs/>
          <w:iCs/>
        </w:rPr>
        <w:t>.</w:t>
      </w:r>
    </w:p>
    <w:p w14:paraId="64393818" w14:textId="77777777" w:rsidR="002C31EE" w:rsidRDefault="002C31EE" w:rsidP="00F311A2">
      <w:pPr>
        <w:pStyle w:val="Tvarkostekstas"/>
        <w:numPr>
          <w:ilvl w:val="0"/>
          <w:numId w:val="0"/>
        </w:numPr>
        <w:spacing w:after="240"/>
        <w:jc w:val="right"/>
        <w:rPr>
          <w:bCs/>
        </w:rPr>
      </w:pPr>
    </w:p>
    <w:p w14:paraId="1AFBA2B7" w14:textId="77777777" w:rsidR="002C31EE" w:rsidRDefault="002C31EE" w:rsidP="00F311A2">
      <w:pPr>
        <w:pStyle w:val="Tvarkostekstas"/>
        <w:numPr>
          <w:ilvl w:val="0"/>
          <w:numId w:val="0"/>
        </w:numPr>
        <w:spacing w:after="240"/>
        <w:jc w:val="right"/>
        <w:rPr>
          <w:bCs/>
        </w:rPr>
      </w:pPr>
    </w:p>
    <w:p w14:paraId="4359DFDB" w14:textId="77777777" w:rsidR="002C31EE" w:rsidRDefault="002C31EE" w:rsidP="00F311A2">
      <w:pPr>
        <w:pStyle w:val="Tvarkostekstas"/>
        <w:numPr>
          <w:ilvl w:val="0"/>
          <w:numId w:val="0"/>
        </w:numPr>
        <w:spacing w:after="240"/>
        <w:jc w:val="right"/>
        <w:rPr>
          <w:bCs/>
        </w:rPr>
      </w:pPr>
    </w:p>
    <w:p w14:paraId="60E8F276" w14:textId="77777777" w:rsidR="002C31EE" w:rsidRDefault="002C31EE" w:rsidP="00F311A2">
      <w:pPr>
        <w:pStyle w:val="Tvarkostekstas"/>
        <w:numPr>
          <w:ilvl w:val="0"/>
          <w:numId w:val="0"/>
        </w:numPr>
        <w:spacing w:after="240"/>
        <w:jc w:val="right"/>
        <w:rPr>
          <w:bCs/>
        </w:rPr>
      </w:pPr>
    </w:p>
    <w:p w14:paraId="21E4A30B" w14:textId="77777777" w:rsidR="002C31EE" w:rsidRDefault="002C31EE" w:rsidP="00F311A2">
      <w:pPr>
        <w:pStyle w:val="Tvarkostekstas"/>
        <w:numPr>
          <w:ilvl w:val="0"/>
          <w:numId w:val="0"/>
        </w:numPr>
        <w:spacing w:after="240"/>
        <w:jc w:val="right"/>
        <w:rPr>
          <w:bCs/>
        </w:rPr>
      </w:pPr>
    </w:p>
    <w:p w14:paraId="1746798B" w14:textId="77777777" w:rsidR="002C31EE" w:rsidRDefault="002C31EE" w:rsidP="00F311A2">
      <w:pPr>
        <w:pStyle w:val="Tvarkostekstas"/>
        <w:numPr>
          <w:ilvl w:val="0"/>
          <w:numId w:val="0"/>
        </w:numPr>
        <w:spacing w:after="240"/>
        <w:jc w:val="right"/>
        <w:rPr>
          <w:bCs/>
        </w:rPr>
      </w:pPr>
    </w:p>
    <w:p w14:paraId="089505C8" w14:textId="77777777" w:rsidR="002C31EE" w:rsidRDefault="002C31EE" w:rsidP="00F311A2">
      <w:pPr>
        <w:pStyle w:val="Tvarkostekstas"/>
        <w:numPr>
          <w:ilvl w:val="0"/>
          <w:numId w:val="0"/>
        </w:numPr>
        <w:spacing w:after="240"/>
        <w:jc w:val="right"/>
        <w:rPr>
          <w:bCs/>
        </w:rPr>
      </w:pPr>
    </w:p>
    <w:p w14:paraId="4E83F3BA" w14:textId="77777777" w:rsidR="002C31EE" w:rsidRDefault="002C31EE" w:rsidP="00F311A2">
      <w:pPr>
        <w:pStyle w:val="Tvarkostekstas"/>
        <w:numPr>
          <w:ilvl w:val="0"/>
          <w:numId w:val="0"/>
        </w:numPr>
        <w:spacing w:after="240"/>
        <w:jc w:val="right"/>
        <w:rPr>
          <w:bCs/>
        </w:rPr>
      </w:pPr>
    </w:p>
    <w:p w14:paraId="61530E55" w14:textId="77777777" w:rsidR="002C31EE" w:rsidRDefault="002C31EE" w:rsidP="00F311A2">
      <w:pPr>
        <w:pStyle w:val="Tvarkostekstas"/>
        <w:numPr>
          <w:ilvl w:val="0"/>
          <w:numId w:val="0"/>
        </w:numPr>
        <w:spacing w:after="240"/>
        <w:jc w:val="right"/>
        <w:rPr>
          <w:bCs/>
        </w:rPr>
      </w:pPr>
    </w:p>
    <w:p w14:paraId="6FAB04D6" w14:textId="77777777" w:rsidR="002C31EE" w:rsidRDefault="002C31EE" w:rsidP="00F311A2">
      <w:pPr>
        <w:pStyle w:val="Tvarkostekstas"/>
        <w:numPr>
          <w:ilvl w:val="0"/>
          <w:numId w:val="0"/>
        </w:numPr>
        <w:spacing w:after="240"/>
        <w:jc w:val="right"/>
        <w:rPr>
          <w:bCs/>
        </w:rPr>
      </w:pPr>
    </w:p>
    <w:p w14:paraId="165066AA" w14:textId="77777777" w:rsidR="002C31EE" w:rsidRDefault="002C31EE" w:rsidP="00F311A2">
      <w:pPr>
        <w:pStyle w:val="Tvarkostekstas"/>
        <w:numPr>
          <w:ilvl w:val="0"/>
          <w:numId w:val="0"/>
        </w:numPr>
        <w:spacing w:after="240"/>
        <w:jc w:val="right"/>
        <w:rPr>
          <w:bCs/>
        </w:rPr>
      </w:pPr>
    </w:p>
    <w:p w14:paraId="1E0A5338" w14:textId="77777777" w:rsidR="002C31EE" w:rsidRDefault="002C31EE" w:rsidP="00F311A2">
      <w:pPr>
        <w:pStyle w:val="Tvarkostekstas"/>
        <w:numPr>
          <w:ilvl w:val="0"/>
          <w:numId w:val="0"/>
        </w:numPr>
        <w:spacing w:after="240"/>
        <w:jc w:val="right"/>
        <w:rPr>
          <w:bCs/>
        </w:rPr>
      </w:pPr>
    </w:p>
    <w:p w14:paraId="3953856A" w14:textId="77777777" w:rsidR="002C31EE" w:rsidRDefault="002C31EE" w:rsidP="00F311A2">
      <w:pPr>
        <w:pStyle w:val="Tvarkostekstas"/>
        <w:numPr>
          <w:ilvl w:val="0"/>
          <w:numId w:val="0"/>
        </w:numPr>
        <w:spacing w:after="240"/>
        <w:jc w:val="right"/>
        <w:rPr>
          <w:bCs/>
        </w:rPr>
      </w:pPr>
    </w:p>
    <w:p w14:paraId="0759D958" w14:textId="77777777" w:rsidR="002C31EE" w:rsidRDefault="002C31EE" w:rsidP="00F34B88">
      <w:pPr>
        <w:pStyle w:val="Tvarkostekstas"/>
        <w:numPr>
          <w:ilvl w:val="0"/>
          <w:numId w:val="0"/>
        </w:numPr>
        <w:spacing w:after="240"/>
        <w:rPr>
          <w:bCs/>
        </w:rPr>
      </w:pPr>
    </w:p>
    <w:p w14:paraId="1E09B863" w14:textId="1CF3B53A" w:rsidR="00046D25" w:rsidRPr="002C31EE" w:rsidRDefault="00210E37" w:rsidP="00F311A2">
      <w:pPr>
        <w:pStyle w:val="Tvarkostekstas"/>
        <w:numPr>
          <w:ilvl w:val="0"/>
          <w:numId w:val="0"/>
        </w:numPr>
        <w:spacing w:after="240"/>
        <w:jc w:val="right"/>
        <w:rPr>
          <w:b/>
        </w:rPr>
      </w:pPr>
      <w:r w:rsidRPr="002C31EE">
        <w:rPr>
          <w:b/>
        </w:rPr>
        <w:lastRenderedPageBreak/>
        <w:t>Pirkimo</w:t>
      </w:r>
      <w:r w:rsidR="004245D9" w:rsidRPr="002C31EE">
        <w:rPr>
          <w:b/>
        </w:rPr>
        <w:t xml:space="preserve"> sąlygų </w:t>
      </w:r>
      <w:r w:rsidR="00932C14" w:rsidRPr="002C31EE">
        <w:rPr>
          <w:b/>
        </w:rPr>
        <w:t xml:space="preserve">1 </w:t>
      </w:r>
      <w:r w:rsidR="003514D4" w:rsidRPr="002C31EE">
        <w:rPr>
          <w:b/>
        </w:rPr>
        <w:t>priedas</w:t>
      </w:r>
    </w:p>
    <w:p w14:paraId="75F37153" w14:textId="77777777" w:rsidR="00046D25" w:rsidRPr="006B6532" w:rsidRDefault="003514D4" w:rsidP="00F311A2">
      <w:pPr>
        <w:spacing w:after="180"/>
        <w:ind w:right="-176"/>
        <w:jc w:val="center"/>
        <w:rPr>
          <w:color w:val="000000"/>
          <w:sz w:val="20"/>
          <w:szCs w:val="22"/>
        </w:rPr>
      </w:pPr>
      <w:r w:rsidRPr="006B6532">
        <w:rPr>
          <w:color w:val="000000"/>
          <w:sz w:val="20"/>
          <w:szCs w:val="22"/>
        </w:rPr>
        <w:t>Herbas arba prekių ženklas</w:t>
      </w:r>
    </w:p>
    <w:p w14:paraId="174F624F" w14:textId="77777777" w:rsidR="00046D25" w:rsidRPr="006B6532" w:rsidRDefault="003514D4" w:rsidP="00F311A2">
      <w:pPr>
        <w:spacing w:after="180"/>
        <w:ind w:right="-176"/>
        <w:jc w:val="center"/>
        <w:rPr>
          <w:color w:val="000000"/>
          <w:sz w:val="20"/>
          <w:szCs w:val="22"/>
        </w:rPr>
      </w:pPr>
      <w:r w:rsidRPr="006B6532">
        <w:rPr>
          <w:color w:val="000000"/>
          <w:sz w:val="20"/>
          <w:szCs w:val="22"/>
        </w:rPr>
        <w:t>(Tiekėjo pavadinimas)</w:t>
      </w:r>
    </w:p>
    <w:p w14:paraId="5B7B2C91" w14:textId="77777777" w:rsidR="00046D25" w:rsidRPr="006B6532" w:rsidRDefault="003514D4" w:rsidP="00F311A2">
      <w:pPr>
        <w:spacing w:after="180"/>
        <w:ind w:right="-176"/>
        <w:jc w:val="center"/>
        <w:rPr>
          <w:color w:val="000000"/>
          <w:sz w:val="20"/>
          <w:szCs w:val="22"/>
        </w:rPr>
      </w:pPr>
      <w:r w:rsidRPr="006B6532">
        <w:rPr>
          <w:color w:val="000000"/>
          <w:sz w:val="20"/>
          <w:szCs w:val="22"/>
        </w:rPr>
        <w:t xml:space="preserve">(Juridinio asmens teisinė forma, buveinė, kontaktinė informacija, registro, kuriame kaupiami ir saugomi duomenys apie tiekėją, pavadinimas, juridinio asmens kodas, pridėtinės vertės mokesčio mokėtojo kodas, </w:t>
      </w:r>
      <w:r w:rsidR="00A80B74" w:rsidRPr="006B6532">
        <w:rPr>
          <w:color w:val="000000"/>
          <w:sz w:val="20"/>
          <w:szCs w:val="22"/>
        </w:rPr>
        <w:t>jei</w:t>
      </w:r>
      <w:r w:rsidRPr="006B6532">
        <w:rPr>
          <w:color w:val="000000"/>
          <w:sz w:val="20"/>
          <w:szCs w:val="22"/>
        </w:rPr>
        <w:t xml:space="preserve"> juridinis asmuo yra pridėtinės vertės mokesčio mokėtojas)</w:t>
      </w:r>
    </w:p>
    <w:p w14:paraId="1F69958A" w14:textId="77777777" w:rsidR="00046D25" w:rsidRPr="006B6532" w:rsidRDefault="003514D4" w:rsidP="00F311A2">
      <w:pPr>
        <w:jc w:val="center"/>
        <w:rPr>
          <w:color w:val="000000"/>
          <w:sz w:val="20"/>
          <w:szCs w:val="22"/>
        </w:rPr>
      </w:pPr>
      <w:r w:rsidRPr="006B6532">
        <w:rPr>
          <w:color w:val="000000"/>
          <w:sz w:val="20"/>
          <w:szCs w:val="22"/>
        </w:rPr>
        <w:t>_________________________</w:t>
      </w:r>
    </w:p>
    <w:p w14:paraId="309A80F6" w14:textId="77777777" w:rsidR="00046D25" w:rsidRPr="006B6532" w:rsidRDefault="003514D4" w:rsidP="00F311A2">
      <w:pPr>
        <w:tabs>
          <w:tab w:val="center" w:pos="2520"/>
        </w:tabs>
        <w:spacing w:after="180"/>
        <w:jc w:val="center"/>
        <w:rPr>
          <w:color w:val="000000"/>
          <w:sz w:val="20"/>
          <w:szCs w:val="22"/>
        </w:rPr>
      </w:pPr>
      <w:r w:rsidRPr="006B6532">
        <w:rPr>
          <w:color w:val="000000"/>
          <w:sz w:val="20"/>
          <w:szCs w:val="22"/>
        </w:rPr>
        <w:t>(Adresatas (perkančioji organizacija)</w:t>
      </w:r>
    </w:p>
    <w:p w14:paraId="32522F31" w14:textId="77777777" w:rsidR="0076244D" w:rsidRPr="006B6532" w:rsidRDefault="001D5C1E" w:rsidP="00B83711">
      <w:pPr>
        <w:spacing w:line="276" w:lineRule="auto"/>
        <w:jc w:val="center"/>
        <w:rPr>
          <w:b/>
        </w:rPr>
      </w:pPr>
      <w:r w:rsidRPr="00D341BC">
        <w:rPr>
          <w:rFonts w:eastAsia="Calibri"/>
          <w:b/>
        </w:rPr>
        <w:t xml:space="preserve">PASIŪLYMAS </w:t>
      </w:r>
      <w:r w:rsidR="00376B69" w:rsidRPr="00D341BC">
        <w:rPr>
          <w:rFonts w:eastAsia="Calibri"/>
          <w:b/>
        </w:rPr>
        <w:t>DĖL</w:t>
      </w:r>
      <w:r w:rsidRPr="006B6532">
        <w:rPr>
          <w:b/>
        </w:rPr>
        <w:t xml:space="preserve"> </w:t>
      </w:r>
    </w:p>
    <w:p w14:paraId="5F3B49C9" w14:textId="74872E81" w:rsidR="00D803E5" w:rsidRPr="00FD3CE8" w:rsidRDefault="00B83711" w:rsidP="00FD3CE8">
      <w:pPr>
        <w:suppressAutoHyphens w:val="0"/>
        <w:autoSpaceDN/>
        <w:jc w:val="center"/>
        <w:textAlignment w:val="auto"/>
        <w:rPr>
          <w:b/>
          <w:bCs/>
          <w:lang w:eastAsia="ar-SA"/>
        </w:rPr>
      </w:pPr>
      <w:r>
        <w:rPr>
          <w:b/>
          <w:bCs/>
          <w:lang w:eastAsia="ar-SA"/>
        </w:rPr>
        <w:t xml:space="preserve">TRANSPORTO PRIEMONIŲ DRAUDIMO </w:t>
      </w:r>
      <w:r w:rsidR="00D803E5" w:rsidRPr="00C63BB3">
        <w:rPr>
          <w:b/>
          <w:bCs/>
          <w:lang w:eastAsia="ar-SA"/>
        </w:rPr>
        <w:t>PASLAUGŲ</w:t>
      </w:r>
      <w:r w:rsidR="00D803E5">
        <w:rPr>
          <w:b/>
          <w:bCs/>
          <w:lang w:eastAsia="ar-SA"/>
        </w:rPr>
        <w:t xml:space="preserve"> VIEŠOJO PIRKIMO</w:t>
      </w:r>
    </w:p>
    <w:p w14:paraId="28B331F1" w14:textId="0BCF8DC7" w:rsidR="009B0293" w:rsidRPr="0045261C" w:rsidRDefault="009B0293" w:rsidP="00F311A2">
      <w:pPr>
        <w:shd w:val="clear" w:color="auto" w:fill="FFFFFF"/>
        <w:jc w:val="center"/>
        <w:rPr>
          <w:bCs/>
          <w:color w:val="000000"/>
        </w:rPr>
      </w:pPr>
      <w:r w:rsidRPr="0045261C">
        <w:rPr>
          <w:bCs/>
          <w:color w:val="000000"/>
        </w:rPr>
        <w:t>____________</w:t>
      </w:r>
    </w:p>
    <w:p w14:paraId="7D8FAF7B" w14:textId="77777777" w:rsidR="00046D25" w:rsidRPr="0045261C" w:rsidRDefault="003514D4" w:rsidP="00757004">
      <w:pPr>
        <w:jc w:val="center"/>
        <w:rPr>
          <w:bCs/>
          <w:color w:val="000000"/>
        </w:rPr>
      </w:pPr>
      <w:r w:rsidRPr="0045261C">
        <w:rPr>
          <w:bCs/>
          <w:color w:val="000000"/>
        </w:rPr>
        <w:t>(Data)</w:t>
      </w:r>
    </w:p>
    <w:p w14:paraId="0C4C0616" w14:textId="77777777" w:rsidR="00046D25" w:rsidRPr="0045261C" w:rsidRDefault="003514D4" w:rsidP="00757004">
      <w:pPr>
        <w:shd w:val="clear" w:color="auto" w:fill="FFFFFF"/>
        <w:jc w:val="center"/>
        <w:rPr>
          <w:bCs/>
          <w:color w:val="000000"/>
        </w:rPr>
      </w:pPr>
      <w:r w:rsidRPr="0045261C">
        <w:rPr>
          <w:bCs/>
          <w:color w:val="000000"/>
        </w:rPr>
        <w:t>___________</w:t>
      </w:r>
    </w:p>
    <w:p w14:paraId="2787D974" w14:textId="0F73E575" w:rsidR="007E7D42" w:rsidRDefault="003514D4" w:rsidP="00757004">
      <w:pPr>
        <w:shd w:val="clear" w:color="auto" w:fill="FFFFFF"/>
        <w:jc w:val="center"/>
        <w:rPr>
          <w:bCs/>
          <w:color w:val="000000"/>
        </w:rPr>
      </w:pPr>
      <w:r w:rsidRPr="0045261C">
        <w:rPr>
          <w:bCs/>
          <w:color w:val="000000"/>
        </w:rPr>
        <w:t>(Sudarymo vieta)</w:t>
      </w:r>
    </w:p>
    <w:p w14:paraId="234D2C01" w14:textId="77777777" w:rsidR="00757004" w:rsidRPr="0045261C" w:rsidRDefault="00757004" w:rsidP="00757004">
      <w:pPr>
        <w:shd w:val="clear" w:color="auto" w:fill="FFFFFF"/>
        <w:jc w:val="center"/>
        <w:rPr>
          <w:bCs/>
          <w:color w:val="000000"/>
        </w:rPr>
      </w:pPr>
    </w:p>
    <w:p w14:paraId="53BFCD51" w14:textId="5CCD9CF1" w:rsidR="0045261C" w:rsidRPr="00DB294D" w:rsidRDefault="00690CC7" w:rsidP="00744E78">
      <w:pPr>
        <w:shd w:val="clear" w:color="auto" w:fill="FFFFFF"/>
        <w:spacing w:after="120"/>
        <w:rPr>
          <w:color w:val="000000"/>
        </w:rPr>
      </w:pPr>
      <w:r w:rsidRPr="008349D0">
        <w:rPr>
          <w:b/>
          <w:bCs/>
        </w:rPr>
        <w:t>1 lentelė</w:t>
      </w:r>
      <w:r w:rsidRPr="00B062BF">
        <w:t xml:space="preserve">. </w:t>
      </w:r>
      <w:r w:rsidR="0045261C" w:rsidRPr="00B062BF">
        <w:t>Informacija apie tiekėją</w:t>
      </w:r>
      <w:r w:rsidR="00DB294D">
        <w:rPr>
          <w:b/>
          <w:bCs/>
        </w:rPr>
        <w:t xml:space="preserve"> </w:t>
      </w:r>
      <w:r w:rsidR="00DB294D" w:rsidRPr="00DB294D">
        <w:t>(</w:t>
      </w:r>
      <w:r w:rsidR="00DB294D" w:rsidRPr="00DB294D">
        <w:rPr>
          <w:i/>
          <w:iCs/>
        </w:rPr>
        <w:t>pildo tiekėjas</w:t>
      </w:r>
      <w:r w:rsidR="00DB294D" w:rsidRPr="00DB294D">
        <w:t>)</w:t>
      </w:r>
    </w:p>
    <w:tbl>
      <w:tblPr>
        <w:tblW w:w="9644" w:type="dxa"/>
        <w:jc w:val="center"/>
        <w:tblLayout w:type="fixed"/>
        <w:tblCellMar>
          <w:left w:w="10" w:type="dxa"/>
          <w:right w:w="10" w:type="dxa"/>
        </w:tblCellMar>
        <w:tblLook w:val="0000" w:firstRow="0" w:lastRow="0" w:firstColumn="0" w:lastColumn="0" w:noHBand="0" w:noVBand="0"/>
      </w:tblPr>
      <w:tblGrid>
        <w:gridCol w:w="5240"/>
        <w:gridCol w:w="4404"/>
      </w:tblGrid>
      <w:tr w:rsidR="00690CC7" w:rsidRPr="005137DA" w14:paraId="0CD2729F" w14:textId="77777777" w:rsidTr="00484B8E">
        <w:trPr>
          <w:trHeight w:val="995"/>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3BED3B6F" w14:textId="77777777" w:rsidR="00690CC7" w:rsidRPr="005137DA" w:rsidRDefault="00690CC7" w:rsidP="00F43499">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DF090" w14:textId="77777777" w:rsidR="00690CC7" w:rsidRPr="005137DA" w:rsidRDefault="00690CC7" w:rsidP="00F43499">
            <w:pPr>
              <w:rPr>
                <w:color w:val="000000"/>
              </w:rPr>
            </w:pPr>
          </w:p>
        </w:tc>
      </w:tr>
      <w:tr w:rsidR="00690CC7" w:rsidRPr="005137DA" w14:paraId="53CBC48E" w14:textId="77777777" w:rsidTr="00484B8E">
        <w:trPr>
          <w:trHeight w:val="1216"/>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0083FAFB" w14:textId="77777777" w:rsidR="00690CC7" w:rsidRPr="005137DA" w:rsidRDefault="00690CC7" w:rsidP="00F43499">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2403205" w14:textId="77777777" w:rsidR="00690CC7" w:rsidRPr="005137DA" w:rsidRDefault="00690CC7" w:rsidP="00F43499">
            <w:pPr>
              <w:rPr>
                <w:color w:val="000000"/>
              </w:rPr>
            </w:pPr>
          </w:p>
        </w:tc>
      </w:tr>
      <w:tr w:rsidR="00690CC7" w:rsidRPr="005137DA" w14:paraId="2939CD76" w14:textId="77777777" w:rsidTr="00484B8E">
        <w:trPr>
          <w:trHeight w:hRule="exact" w:val="715"/>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4B405F9D" w14:textId="77777777" w:rsidR="00690CC7" w:rsidRPr="005137DA" w:rsidRDefault="00690CC7" w:rsidP="00F43499">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A0F6AD" w14:textId="77777777" w:rsidR="00690CC7" w:rsidRPr="005137DA" w:rsidRDefault="00690CC7" w:rsidP="00F43499">
            <w:pPr>
              <w:snapToGrid w:val="0"/>
              <w:rPr>
                <w:color w:val="000000"/>
              </w:rPr>
            </w:pPr>
          </w:p>
          <w:p w14:paraId="5D245996" w14:textId="77777777" w:rsidR="00690CC7" w:rsidRPr="005137DA" w:rsidRDefault="00690CC7" w:rsidP="00F43499">
            <w:pPr>
              <w:snapToGrid w:val="0"/>
              <w:rPr>
                <w:color w:val="000000"/>
              </w:rPr>
            </w:pPr>
          </w:p>
          <w:p w14:paraId="568DAA61" w14:textId="77777777" w:rsidR="00690CC7" w:rsidRPr="005137DA" w:rsidRDefault="00690CC7" w:rsidP="00F43499">
            <w:pPr>
              <w:snapToGrid w:val="0"/>
              <w:rPr>
                <w:color w:val="000000"/>
              </w:rPr>
            </w:pPr>
          </w:p>
          <w:p w14:paraId="13CE31BE" w14:textId="77777777" w:rsidR="00690CC7" w:rsidRPr="005137DA" w:rsidRDefault="00690CC7" w:rsidP="00F43499">
            <w:pPr>
              <w:snapToGrid w:val="0"/>
              <w:rPr>
                <w:color w:val="000000"/>
              </w:rPr>
            </w:pPr>
          </w:p>
          <w:p w14:paraId="68570C14" w14:textId="77777777" w:rsidR="00690CC7" w:rsidRPr="005137DA" w:rsidRDefault="00690CC7" w:rsidP="00F43499">
            <w:pPr>
              <w:snapToGrid w:val="0"/>
              <w:rPr>
                <w:color w:val="000000"/>
              </w:rPr>
            </w:pPr>
          </w:p>
          <w:p w14:paraId="6E775519" w14:textId="77777777" w:rsidR="00690CC7" w:rsidRPr="005137DA" w:rsidRDefault="00690CC7" w:rsidP="00F43499">
            <w:pPr>
              <w:snapToGrid w:val="0"/>
              <w:rPr>
                <w:color w:val="000000"/>
              </w:rPr>
            </w:pPr>
          </w:p>
          <w:p w14:paraId="73088741" w14:textId="77777777" w:rsidR="00690CC7" w:rsidRPr="005137DA" w:rsidRDefault="00690CC7" w:rsidP="00F43499">
            <w:pPr>
              <w:snapToGrid w:val="0"/>
              <w:rPr>
                <w:color w:val="000000"/>
              </w:rPr>
            </w:pPr>
          </w:p>
        </w:tc>
      </w:tr>
      <w:tr w:rsidR="00690CC7" w:rsidRPr="005137DA" w14:paraId="54364625" w14:textId="77777777" w:rsidTr="00484B8E">
        <w:trPr>
          <w:trHeight w:val="958"/>
          <w:jc w:val="center"/>
        </w:trPr>
        <w:tc>
          <w:tcPr>
            <w:tcW w:w="5240"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tcPr>
          <w:p w14:paraId="298C03A8" w14:textId="77777777" w:rsidR="00690CC7" w:rsidRPr="005137DA" w:rsidRDefault="00690CC7" w:rsidP="00F43499">
            <w:pPr>
              <w:snapToGrid w:val="0"/>
              <w:jc w:val="both"/>
              <w:rPr>
                <w:color w:val="000000"/>
              </w:rPr>
            </w:pPr>
            <w:r w:rsidRPr="005137DA">
              <w:t xml:space="preserve">Asmens, įgalioto bendrauti su perkančiąją organizacija, kontaktinė informacija (vardas, pavardė, tel., el. p. adresas) </w:t>
            </w:r>
          </w:p>
        </w:tc>
        <w:tc>
          <w:tcPr>
            <w:tcW w:w="44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750B0F" w14:textId="77777777" w:rsidR="00690CC7" w:rsidRPr="005137DA" w:rsidRDefault="00690CC7" w:rsidP="00F43499">
            <w:pPr>
              <w:rPr>
                <w:color w:val="000000"/>
              </w:rPr>
            </w:pPr>
          </w:p>
        </w:tc>
      </w:tr>
    </w:tbl>
    <w:p w14:paraId="614D1DDE" w14:textId="77777777" w:rsidR="00690CC7" w:rsidRDefault="00690CC7" w:rsidP="0045261C">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14:paraId="5A9548EC" w14:textId="71CE6E67" w:rsidR="00690CC7" w:rsidRDefault="00690CC7">
      <w:pPr>
        <w:pStyle w:val="Sraopastraipa"/>
        <w:numPr>
          <w:ilvl w:val="0"/>
          <w:numId w:val="26"/>
        </w:numPr>
        <w:tabs>
          <w:tab w:val="left" w:pos="1134"/>
        </w:tabs>
        <w:suppressAutoHyphens w:val="0"/>
        <w:autoSpaceDE w:val="0"/>
        <w:adjustRightInd w:val="0"/>
        <w:ind w:left="0" w:firstLine="851"/>
        <w:contextualSpacing/>
        <w:jc w:val="both"/>
        <w:textAlignment w:val="auto"/>
        <w:rPr>
          <w:color w:val="000000"/>
        </w:rPr>
      </w:pPr>
      <w:r w:rsidRPr="002A7B22">
        <w:rPr>
          <w:color w:val="000000"/>
        </w:rPr>
        <w:t xml:space="preserve">Šiuo pasiūlymu pažymime, kad sutinkame su visomis pirkimo sąlygomis, nustatytomis skelbime apie pirkimą ir pirkimo dokumentuose bei jų paaiškinimuose, papildymuose. </w:t>
      </w:r>
    </w:p>
    <w:p w14:paraId="2C1B61F9" w14:textId="77777777" w:rsidR="00690CC7" w:rsidRPr="00C53F30" w:rsidRDefault="00690CC7">
      <w:pPr>
        <w:pStyle w:val="Sraopastraipa"/>
        <w:numPr>
          <w:ilvl w:val="0"/>
          <w:numId w:val="26"/>
        </w:numPr>
        <w:tabs>
          <w:tab w:val="left" w:pos="1134"/>
        </w:tabs>
        <w:suppressAutoHyphens w:val="0"/>
        <w:autoSpaceDE w:val="0"/>
        <w:adjustRightInd w:val="0"/>
        <w:ind w:left="0" w:firstLine="851"/>
        <w:contextualSpacing/>
        <w:jc w:val="both"/>
        <w:textAlignment w:val="auto"/>
        <w:rPr>
          <w:rStyle w:val="Lentelsuraas2"/>
          <w:color w:val="000000"/>
          <w:sz w:val="24"/>
          <w:szCs w:val="24"/>
        </w:rPr>
      </w:pPr>
      <w:r w:rsidRPr="002A7B22">
        <w:rPr>
          <w:rStyle w:val="Lentelsuraas2"/>
          <w:sz w:val="24"/>
          <w:szCs w:val="24"/>
        </w:rPr>
        <w:t xml:space="preserve">Patvirtiname, kad visa pasiūlyme </w:t>
      </w:r>
      <w:r w:rsidRPr="00C53F30">
        <w:rPr>
          <w:rStyle w:val="Lentelsuraas2"/>
          <w:sz w:val="24"/>
          <w:szCs w:val="24"/>
        </w:rPr>
        <w:t>pateikta informacija yra teisinga, atitinka tikrovę ir apima viską, ko reikia visiškam ir tinkamam sutarties vykdymui.</w:t>
      </w:r>
    </w:p>
    <w:p w14:paraId="318A57F0" w14:textId="5A900649" w:rsidR="00690CC7" w:rsidRPr="00C53F30" w:rsidRDefault="00690CC7">
      <w:pPr>
        <w:pStyle w:val="Sraopastraipa"/>
        <w:numPr>
          <w:ilvl w:val="0"/>
          <w:numId w:val="26"/>
        </w:numPr>
        <w:tabs>
          <w:tab w:val="left" w:pos="1134"/>
        </w:tabs>
        <w:suppressAutoHyphens w:val="0"/>
        <w:autoSpaceDE w:val="0"/>
        <w:adjustRightInd w:val="0"/>
        <w:ind w:left="0" w:firstLine="851"/>
        <w:contextualSpacing/>
        <w:jc w:val="both"/>
        <w:textAlignment w:val="auto"/>
        <w:rPr>
          <w:color w:val="000000"/>
        </w:rPr>
      </w:pPr>
      <w:r w:rsidRPr="00C53F30">
        <w:rPr>
          <w:color w:val="000000"/>
        </w:rPr>
        <w:t>Mūsų siūlom</w:t>
      </w:r>
      <w:r w:rsidR="00CE7547">
        <w:rPr>
          <w:color w:val="000000"/>
        </w:rPr>
        <w:t>os P</w:t>
      </w:r>
      <w:r w:rsidR="0020107A">
        <w:rPr>
          <w:color w:val="000000"/>
        </w:rPr>
        <w:t>aslaugos</w:t>
      </w:r>
      <w:r w:rsidR="00CE7547">
        <w:rPr>
          <w:color w:val="000000"/>
        </w:rPr>
        <w:t xml:space="preserve"> </w:t>
      </w:r>
      <w:r w:rsidRPr="00C53F30">
        <w:rPr>
          <w:color w:val="000000"/>
        </w:rPr>
        <w:t xml:space="preserve">visiškai atitinka pirkimo dokumentuose nurodytus reikalavimus. </w:t>
      </w:r>
    </w:p>
    <w:p w14:paraId="6B456D68" w14:textId="604594FC" w:rsidR="006F6888" w:rsidRPr="00D803E5" w:rsidRDefault="00690CC7">
      <w:pPr>
        <w:pStyle w:val="Sraopastraipa"/>
        <w:numPr>
          <w:ilvl w:val="0"/>
          <w:numId w:val="26"/>
        </w:numPr>
        <w:tabs>
          <w:tab w:val="left" w:pos="1134"/>
        </w:tabs>
        <w:suppressAutoHyphens w:val="0"/>
        <w:autoSpaceDE w:val="0"/>
        <w:adjustRightInd w:val="0"/>
        <w:ind w:left="0" w:firstLine="851"/>
        <w:contextualSpacing/>
        <w:jc w:val="both"/>
        <w:textAlignment w:val="auto"/>
        <w:rPr>
          <w:color w:val="000000"/>
        </w:rPr>
      </w:pPr>
      <w:r w:rsidRPr="00C53F30">
        <w:rPr>
          <w:rStyle w:val="Lentelsuraas2"/>
          <w:sz w:val="24"/>
          <w:szCs w:val="24"/>
        </w:rPr>
        <w:t xml:space="preserve">Teikdami šį pasiūlymą, mes patvirtiname, kad į mūsų siūlomų </w:t>
      </w:r>
      <w:r w:rsidR="00CE7547">
        <w:rPr>
          <w:rStyle w:val="Lentelsuraas2"/>
          <w:sz w:val="24"/>
          <w:szCs w:val="24"/>
        </w:rPr>
        <w:t>P</w:t>
      </w:r>
      <w:r w:rsidR="0020107A">
        <w:rPr>
          <w:rStyle w:val="Lentelsuraas2"/>
          <w:sz w:val="24"/>
          <w:szCs w:val="24"/>
        </w:rPr>
        <w:t>aslaugų</w:t>
      </w:r>
      <w:r w:rsidR="00F05EDD" w:rsidRPr="00C53F30">
        <w:rPr>
          <w:szCs w:val="20"/>
        </w:rPr>
        <w:t xml:space="preserve"> </w:t>
      </w:r>
      <w:r w:rsidR="005F300E" w:rsidRPr="00C53F30">
        <w:rPr>
          <w:rStyle w:val="Lentelsuraas2"/>
          <w:sz w:val="24"/>
          <w:szCs w:val="24"/>
        </w:rPr>
        <w:t>kainą</w:t>
      </w:r>
      <w:r w:rsidR="003D5CE1">
        <w:rPr>
          <w:rStyle w:val="Lentelsuraas2"/>
          <w:sz w:val="24"/>
          <w:szCs w:val="24"/>
        </w:rPr>
        <w:t xml:space="preserve"> (įkainius)</w:t>
      </w:r>
      <w:r w:rsidRPr="00C53F30">
        <w:rPr>
          <w:rStyle w:val="Lentelsuraas2"/>
          <w:sz w:val="24"/>
          <w:szCs w:val="24"/>
        </w:rPr>
        <w:t xml:space="preserve"> įskaičiuoti</w:t>
      </w:r>
      <w:r w:rsidRPr="00F05EDD">
        <w:rPr>
          <w:rStyle w:val="Lentelsuraas2"/>
          <w:sz w:val="24"/>
          <w:szCs w:val="24"/>
        </w:rPr>
        <w:t xml:space="preserve"> visi mokesčiai ir tiekėjo išlaidos</w:t>
      </w:r>
      <w:r w:rsidR="00F05EDD" w:rsidRPr="00F05EDD">
        <w:rPr>
          <w:rStyle w:val="Lentelsuraas2"/>
          <w:sz w:val="24"/>
          <w:szCs w:val="24"/>
        </w:rPr>
        <w:t xml:space="preserve">, </w:t>
      </w:r>
      <w:r w:rsidR="00F05EDD" w:rsidRPr="00F05EDD">
        <w:t>įskaitant išlaidas būtinas įgyvendinti Techninėje specifikacijoje nurodytus reikalavimus.</w:t>
      </w:r>
    </w:p>
    <w:p w14:paraId="784248E2" w14:textId="77777777" w:rsidR="00D803E5" w:rsidRPr="00D803E5" w:rsidRDefault="00D803E5" w:rsidP="00D803E5">
      <w:pPr>
        <w:pStyle w:val="Sraopastraipa"/>
        <w:suppressAutoHyphens w:val="0"/>
        <w:autoSpaceDE w:val="0"/>
        <w:adjustRightInd w:val="0"/>
        <w:ind w:left="1134"/>
        <w:contextualSpacing/>
        <w:jc w:val="both"/>
        <w:textAlignment w:val="auto"/>
        <w:rPr>
          <w:color w:val="000000"/>
        </w:rPr>
      </w:pPr>
    </w:p>
    <w:p w14:paraId="760953AC" w14:textId="0FD4997F" w:rsidR="003D5CE1" w:rsidRPr="004E163B" w:rsidRDefault="006F6888" w:rsidP="004E163B">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t>2 lentelė</w:t>
      </w:r>
      <w:r w:rsidRPr="00B062BF">
        <w:t xml:space="preserve">. Informacija apie ūkio subjektus, kurių pajėgumais </w:t>
      </w:r>
      <w:r w:rsidR="00004068">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14:paraId="310EAC43" w14:textId="0DB8650D" w:rsidR="006F6888" w:rsidRPr="00080983" w:rsidRDefault="006F6888" w:rsidP="006F6888">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918" w:type="dxa"/>
        <w:tblLook w:val="04A0" w:firstRow="1" w:lastRow="0" w:firstColumn="1" w:lastColumn="0" w:noHBand="0" w:noVBand="1"/>
      </w:tblPr>
      <w:tblGrid>
        <w:gridCol w:w="570"/>
        <w:gridCol w:w="3445"/>
        <w:gridCol w:w="5903"/>
      </w:tblGrid>
      <w:tr w:rsidR="006F6888" w:rsidRPr="00A32A00" w14:paraId="4AAB4381" w14:textId="77777777" w:rsidTr="00802B0F">
        <w:tc>
          <w:tcPr>
            <w:tcW w:w="570" w:type="dxa"/>
            <w:shd w:val="clear" w:color="auto" w:fill="EAF1DD" w:themeFill="accent3" w:themeFillTint="33"/>
          </w:tcPr>
          <w:p w14:paraId="1AF34535" w14:textId="77777777" w:rsidR="006F6888" w:rsidRPr="00774C49" w:rsidRDefault="006F6888" w:rsidP="0078489A">
            <w:pPr>
              <w:rPr>
                <w:bCs/>
              </w:rPr>
            </w:pPr>
            <w:r w:rsidRPr="00774C49">
              <w:rPr>
                <w:bCs/>
              </w:rPr>
              <w:t>Eil. Nr.</w:t>
            </w:r>
          </w:p>
        </w:tc>
        <w:tc>
          <w:tcPr>
            <w:tcW w:w="3445" w:type="dxa"/>
            <w:shd w:val="clear" w:color="auto" w:fill="EAF1DD" w:themeFill="accent3" w:themeFillTint="33"/>
          </w:tcPr>
          <w:p w14:paraId="01B2C4F2" w14:textId="77777777" w:rsidR="006F6888" w:rsidRPr="00774C49" w:rsidRDefault="006F6888" w:rsidP="0078489A">
            <w:pPr>
              <w:rPr>
                <w:bCs/>
              </w:rPr>
            </w:pPr>
            <w:r w:rsidRPr="00774C49">
              <w:rPr>
                <w:bCs/>
              </w:rPr>
              <w:t>Ūkio subjekto pavadinimas, juridinio asmens kodas, adresas</w:t>
            </w:r>
          </w:p>
        </w:tc>
        <w:tc>
          <w:tcPr>
            <w:tcW w:w="5903" w:type="dxa"/>
            <w:shd w:val="clear" w:color="auto" w:fill="EAF1DD" w:themeFill="accent3" w:themeFillTint="33"/>
          </w:tcPr>
          <w:p w14:paraId="423A1E5A" w14:textId="77777777" w:rsidR="006F6888" w:rsidRPr="00A32A00" w:rsidRDefault="006F6888" w:rsidP="0078489A">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r>
            <w:r w:rsidRPr="00A32A00">
              <w:rPr>
                <w:color w:val="000000"/>
              </w:rPr>
              <w:lastRenderedPageBreak/>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6F6888" w:rsidRPr="00A32A00" w14:paraId="060E451D" w14:textId="77777777" w:rsidTr="0078489A">
        <w:tc>
          <w:tcPr>
            <w:tcW w:w="570" w:type="dxa"/>
          </w:tcPr>
          <w:p w14:paraId="2749906B" w14:textId="77777777" w:rsidR="006F6888" w:rsidRPr="00A32A00" w:rsidRDefault="006F6888" w:rsidP="0078489A">
            <w:pPr>
              <w:rPr>
                <w:bCs/>
              </w:rPr>
            </w:pPr>
            <w:r w:rsidRPr="00A32A00">
              <w:rPr>
                <w:bCs/>
              </w:rPr>
              <w:lastRenderedPageBreak/>
              <w:t>1.</w:t>
            </w:r>
          </w:p>
        </w:tc>
        <w:tc>
          <w:tcPr>
            <w:tcW w:w="3445" w:type="dxa"/>
          </w:tcPr>
          <w:p w14:paraId="4C362992" w14:textId="77777777" w:rsidR="006F6888" w:rsidRPr="00A32A00" w:rsidRDefault="006F6888" w:rsidP="0078489A">
            <w:pPr>
              <w:rPr>
                <w:bCs/>
              </w:rPr>
            </w:pPr>
          </w:p>
        </w:tc>
        <w:tc>
          <w:tcPr>
            <w:tcW w:w="5903" w:type="dxa"/>
          </w:tcPr>
          <w:p w14:paraId="54E59191" w14:textId="77777777" w:rsidR="006F6888" w:rsidRPr="00A32A00" w:rsidRDefault="006F6888" w:rsidP="0078489A">
            <w:pPr>
              <w:rPr>
                <w:bCs/>
              </w:rPr>
            </w:pPr>
          </w:p>
        </w:tc>
      </w:tr>
      <w:tr w:rsidR="006F6888" w:rsidRPr="00A32A00" w14:paraId="5EFF290B" w14:textId="77777777" w:rsidTr="0078489A">
        <w:tc>
          <w:tcPr>
            <w:tcW w:w="570" w:type="dxa"/>
          </w:tcPr>
          <w:p w14:paraId="6C7E306A" w14:textId="77777777" w:rsidR="006F6888" w:rsidRPr="00A32A00" w:rsidRDefault="006F6888" w:rsidP="0078489A">
            <w:pPr>
              <w:rPr>
                <w:bCs/>
              </w:rPr>
            </w:pPr>
            <w:r w:rsidRPr="00A32A00">
              <w:rPr>
                <w:bCs/>
              </w:rPr>
              <w:t>2.</w:t>
            </w:r>
          </w:p>
        </w:tc>
        <w:tc>
          <w:tcPr>
            <w:tcW w:w="3445" w:type="dxa"/>
          </w:tcPr>
          <w:p w14:paraId="40144C44" w14:textId="77777777" w:rsidR="006F6888" w:rsidRPr="00A32A00" w:rsidRDefault="006F6888" w:rsidP="0078489A">
            <w:pPr>
              <w:rPr>
                <w:bCs/>
              </w:rPr>
            </w:pPr>
          </w:p>
        </w:tc>
        <w:tc>
          <w:tcPr>
            <w:tcW w:w="5903" w:type="dxa"/>
          </w:tcPr>
          <w:p w14:paraId="65BEACFC" w14:textId="77777777" w:rsidR="006F6888" w:rsidRPr="00A32A00" w:rsidRDefault="006F6888" w:rsidP="0078489A">
            <w:pPr>
              <w:rPr>
                <w:bCs/>
              </w:rPr>
            </w:pPr>
          </w:p>
        </w:tc>
      </w:tr>
    </w:tbl>
    <w:p w14:paraId="50BDD21C" w14:textId="77777777" w:rsidR="006F6888" w:rsidRDefault="006F6888" w:rsidP="00E443A8">
      <w:pPr>
        <w:tabs>
          <w:tab w:val="left" w:pos="567"/>
        </w:tabs>
        <w:jc w:val="both"/>
        <w:rPr>
          <w:rFonts w:cstheme="minorHAnsi"/>
          <w:b/>
          <w:bCs/>
        </w:rPr>
      </w:pPr>
    </w:p>
    <w:p w14:paraId="4E3C2A02" w14:textId="1E4BCBF9" w:rsidR="0045261C" w:rsidRPr="00B062BF" w:rsidRDefault="006F6888" w:rsidP="00E443A8">
      <w:pPr>
        <w:tabs>
          <w:tab w:val="left" w:pos="567"/>
        </w:tabs>
        <w:jc w:val="both"/>
        <w:rPr>
          <w:rFonts w:eastAsia="Calibri"/>
          <w:color w:val="000000" w:themeColor="text1"/>
        </w:rPr>
      </w:pPr>
      <w:r>
        <w:rPr>
          <w:rFonts w:cstheme="minorHAnsi"/>
          <w:b/>
          <w:bCs/>
        </w:rPr>
        <w:t>3</w:t>
      </w:r>
      <w:r w:rsidR="00690CC7" w:rsidRPr="008349D0">
        <w:rPr>
          <w:rFonts w:cstheme="minorHAnsi"/>
          <w:b/>
          <w:bCs/>
        </w:rPr>
        <w:t xml:space="preserve"> lentelė</w:t>
      </w:r>
      <w:r w:rsidR="00690CC7" w:rsidRPr="00B062BF">
        <w:rPr>
          <w:rFonts w:cstheme="minorHAnsi"/>
        </w:rPr>
        <w:t xml:space="preserve">. </w:t>
      </w:r>
      <w:r w:rsidR="0045261C" w:rsidRPr="00B062BF">
        <w:rPr>
          <w:rFonts w:cstheme="minorHAnsi"/>
        </w:rPr>
        <w:t xml:space="preserve">Informacija apie žinomus subtiekėjus, </w:t>
      </w:r>
      <w:r w:rsidR="0045261C" w:rsidRPr="00B062BF">
        <w:t xml:space="preserve">kurių pajėgumais (kad atitiktų </w:t>
      </w:r>
      <w:r w:rsidR="00AD6DC6" w:rsidRPr="00B062BF">
        <w:t>p</w:t>
      </w:r>
      <w:r w:rsidR="0045261C" w:rsidRPr="00B062BF">
        <w:t xml:space="preserve">erkančiosios organizacijos keliamus kvalifikacijos reikalavimus) tiekėjas </w:t>
      </w:r>
      <w:r w:rsidR="0045261C" w:rsidRPr="00A63436">
        <w:rPr>
          <w:b/>
          <w:bCs/>
        </w:rPr>
        <w:t>nesiremia</w:t>
      </w:r>
      <w:r w:rsidR="0045261C" w:rsidRPr="00B062BF">
        <w:t xml:space="preserve">, ir jiems perduodama vykdyti </w:t>
      </w:r>
      <w:r w:rsidR="00AB23EA" w:rsidRPr="00B062BF">
        <w:t xml:space="preserve">pirkimo </w:t>
      </w:r>
      <w:r w:rsidR="0045261C" w:rsidRPr="00B062BF">
        <w:t xml:space="preserve">sutarties dalis </w:t>
      </w:r>
    </w:p>
    <w:p w14:paraId="75247E38" w14:textId="4CBDE593" w:rsidR="0045261C" w:rsidRPr="0069438B" w:rsidRDefault="0045261C" w:rsidP="00224B3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918" w:type="dxa"/>
        <w:tblLook w:val="04A0" w:firstRow="1" w:lastRow="0" w:firstColumn="1" w:lastColumn="0" w:noHBand="0" w:noVBand="1"/>
      </w:tblPr>
      <w:tblGrid>
        <w:gridCol w:w="556"/>
        <w:gridCol w:w="4072"/>
        <w:gridCol w:w="5290"/>
      </w:tblGrid>
      <w:tr w:rsidR="0045261C" w:rsidRPr="00A32A00" w14:paraId="45998F9B" w14:textId="77777777" w:rsidTr="00802B0F">
        <w:tc>
          <w:tcPr>
            <w:tcW w:w="486" w:type="dxa"/>
            <w:shd w:val="clear" w:color="auto" w:fill="EAF1DD" w:themeFill="accent3" w:themeFillTint="33"/>
          </w:tcPr>
          <w:p w14:paraId="140B0EFA" w14:textId="77777777" w:rsidR="0045261C" w:rsidRPr="00774C49" w:rsidRDefault="0045261C" w:rsidP="000C0D3B">
            <w:pPr>
              <w:rPr>
                <w:bCs/>
              </w:rPr>
            </w:pPr>
            <w:r w:rsidRPr="00774C49">
              <w:rPr>
                <w:bCs/>
              </w:rPr>
              <w:t>Eil. Nr.</w:t>
            </w:r>
          </w:p>
        </w:tc>
        <w:tc>
          <w:tcPr>
            <w:tcW w:w="4101" w:type="dxa"/>
            <w:shd w:val="clear" w:color="auto" w:fill="EAF1DD" w:themeFill="accent3" w:themeFillTint="33"/>
          </w:tcPr>
          <w:p w14:paraId="074A3E34" w14:textId="1651EE0D" w:rsidR="0045261C" w:rsidRPr="00774C49" w:rsidRDefault="00626B66" w:rsidP="000C0D3B">
            <w:pPr>
              <w:rPr>
                <w:bCs/>
              </w:rPr>
            </w:pPr>
            <w:r w:rsidRPr="00774C49">
              <w:rPr>
                <w:bCs/>
              </w:rPr>
              <w:t>S</w:t>
            </w:r>
            <w:r w:rsidR="0045261C" w:rsidRPr="00774C49">
              <w:rPr>
                <w:bCs/>
              </w:rPr>
              <w:t>ubtiekėjo</w:t>
            </w:r>
            <w:r w:rsidRPr="00774C49">
              <w:rPr>
                <w:bCs/>
              </w:rPr>
              <w:t xml:space="preserve"> </w:t>
            </w:r>
            <w:r w:rsidR="0045261C" w:rsidRPr="00774C49">
              <w:rPr>
                <w:bCs/>
              </w:rPr>
              <w:t>pavadinimas, juridinio asmens kodas, adresas</w:t>
            </w:r>
          </w:p>
        </w:tc>
        <w:tc>
          <w:tcPr>
            <w:tcW w:w="5331" w:type="dxa"/>
            <w:shd w:val="clear" w:color="auto" w:fill="EAF1DD" w:themeFill="accent3" w:themeFillTint="33"/>
          </w:tcPr>
          <w:p w14:paraId="4640F8E7" w14:textId="2D627B70" w:rsidR="0045261C" w:rsidRPr="00A32A00" w:rsidRDefault="0045261C" w:rsidP="000C0D3B">
            <w:pPr>
              <w:rPr>
                <w:b/>
              </w:rPr>
            </w:pPr>
            <w:r w:rsidRPr="00774C49">
              <w:rPr>
                <w:color w:val="000000"/>
              </w:rPr>
              <w:t>Įrašyti abi reikalaujamas reikšmes:</w:t>
            </w:r>
            <w:r w:rsidRPr="00774C49">
              <w:rPr>
                <w:color w:val="000000"/>
              </w:rPr>
              <w:br/>
            </w:r>
            <w:r w:rsidRPr="00A32A00">
              <w:rPr>
                <w:color w:val="000000"/>
              </w:rPr>
              <w:t xml:space="preserve">1. </w:t>
            </w:r>
            <w:r w:rsidR="00626B66">
              <w:rPr>
                <w:color w:val="000000"/>
              </w:rPr>
              <w:t>Pirkimo s</w:t>
            </w:r>
            <w:r w:rsidRPr="00A32A00">
              <w:rPr>
                <w:bCs/>
              </w:rPr>
              <w:t>utarties objekto dalies, perduodamos vykdyti subtiekėjui, aprašymas</w:t>
            </w:r>
            <w:r w:rsidRPr="00A32A00">
              <w:rPr>
                <w:color w:val="000000"/>
              </w:rPr>
              <w:br/>
              <w:t xml:space="preserve">2. </w:t>
            </w:r>
            <w:r w:rsidR="00626B66">
              <w:rPr>
                <w:color w:val="000000"/>
              </w:rPr>
              <w:t>S</w:t>
            </w:r>
            <w:r w:rsidRPr="00A32A00">
              <w:rPr>
                <w:color w:val="000000"/>
              </w:rPr>
              <w:t>ubtiekėjui</w:t>
            </w:r>
            <w:r w:rsidR="00C27ABE">
              <w:rPr>
                <w:color w:val="000000"/>
              </w:rPr>
              <w:t xml:space="preserve"> </w:t>
            </w:r>
            <w:r w:rsidRPr="00A32A00">
              <w:rPr>
                <w:color w:val="000000"/>
              </w:rPr>
              <w:t xml:space="preserve">perduodama </w:t>
            </w:r>
            <w:r w:rsidR="00626B66">
              <w:rPr>
                <w:color w:val="000000"/>
              </w:rPr>
              <w:t xml:space="preserve">pirkimo </w:t>
            </w:r>
            <w:r w:rsidRPr="00A32A00">
              <w:rPr>
                <w:color w:val="000000"/>
              </w:rPr>
              <w:t xml:space="preserve">sutarties dalis % ar Eur </w:t>
            </w:r>
            <w:r w:rsidR="00626B66">
              <w:rPr>
                <w:color w:val="000000"/>
              </w:rPr>
              <w:t xml:space="preserve">pirkimo </w:t>
            </w:r>
            <w:r w:rsidRPr="00A32A00">
              <w:rPr>
                <w:color w:val="000000"/>
              </w:rPr>
              <w:t>sutarties kainoje</w:t>
            </w:r>
          </w:p>
        </w:tc>
      </w:tr>
      <w:tr w:rsidR="0045261C" w:rsidRPr="00A32A00" w14:paraId="37880B58" w14:textId="77777777" w:rsidTr="000C0D3B">
        <w:tc>
          <w:tcPr>
            <w:tcW w:w="486" w:type="dxa"/>
          </w:tcPr>
          <w:p w14:paraId="2F271769" w14:textId="77777777" w:rsidR="0045261C" w:rsidRPr="00A32A00" w:rsidRDefault="0045261C" w:rsidP="000C0D3B">
            <w:pPr>
              <w:rPr>
                <w:bCs/>
              </w:rPr>
            </w:pPr>
            <w:r w:rsidRPr="00A32A00">
              <w:rPr>
                <w:bCs/>
              </w:rPr>
              <w:t>1.</w:t>
            </w:r>
          </w:p>
        </w:tc>
        <w:tc>
          <w:tcPr>
            <w:tcW w:w="4101" w:type="dxa"/>
          </w:tcPr>
          <w:p w14:paraId="09B9D26B" w14:textId="77777777" w:rsidR="0045261C" w:rsidRPr="00A32A00" w:rsidRDefault="0045261C" w:rsidP="000C0D3B">
            <w:pPr>
              <w:rPr>
                <w:bCs/>
              </w:rPr>
            </w:pPr>
          </w:p>
        </w:tc>
        <w:tc>
          <w:tcPr>
            <w:tcW w:w="5331" w:type="dxa"/>
          </w:tcPr>
          <w:p w14:paraId="38C9F9FC" w14:textId="77777777" w:rsidR="0045261C" w:rsidRPr="00A32A00" w:rsidRDefault="0045261C" w:rsidP="000C0D3B">
            <w:pPr>
              <w:rPr>
                <w:bCs/>
              </w:rPr>
            </w:pPr>
          </w:p>
        </w:tc>
      </w:tr>
      <w:tr w:rsidR="0045261C" w:rsidRPr="00A32A00" w14:paraId="0CA4F1B6" w14:textId="77777777" w:rsidTr="000C0D3B">
        <w:tc>
          <w:tcPr>
            <w:tcW w:w="486" w:type="dxa"/>
          </w:tcPr>
          <w:p w14:paraId="7927FDCA" w14:textId="77777777" w:rsidR="0045261C" w:rsidRPr="00A32A00" w:rsidRDefault="0045261C" w:rsidP="000C0D3B">
            <w:pPr>
              <w:rPr>
                <w:bCs/>
              </w:rPr>
            </w:pPr>
            <w:r w:rsidRPr="00A32A00">
              <w:rPr>
                <w:bCs/>
              </w:rPr>
              <w:t>2.</w:t>
            </w:r>
          </w:p>
        </w:tc>
        <w:tc>
          <w:tcPr>
            <w:tcW w:w="4101" w:type="dxa"/>
          </w:tcPr>
          <w:p w14:paraId="0E4031E3" w14:textId="77777777" w:rsidR="0045261C" w:rsidRPr="00A32A00" w:rsidRDefault="0045261C" w:rsidP="000C0D3B">
            <w:pPr>
              <w:rPr>
                <w:bCs/>
              </w:rPr>
            </w:pPr>
          </w:p>
        </w:tc>
        <w:tc>
          <w:tcPr>
            <w:tcW w:w="5331" w:type="dxa"/>
          </w:tcPr>
          <w:p w14:paraId="4FC67C8C" w14:textId="77777777" w:rsidR="0045261C" w:rsidRPr="00A32A00" w:rsidRDefault="0045261C" w:rsidP="000C0D3B">
            <w:pPr>
              <w:rPr>
                <w:bCs/>
              </w:rPr>
            </w:pPr>
          </w:p>
        </w:tc>
      </w:tr>
    </w:tbl>
    <w:p w14:paraId="67A460F2" w14:textId="77777777" w:rsidR="00F13372" w:rsidRDefault="00F13372" w:rsidP="00A532B2">
      <w:pPr>
        <w:autoSpaceDE w:val="0"/>
        <w:adjustRightInd w:val="0"/>
        <w:rPr>
          <w:rFonts w:eastAsia="Calibri"/>
          <w:b/>
          <w:bCs/>
        </w:rPr>
      </w:pPr>
    </w:p>
    <w:p w14:paraId="138AA2B8" w14:textId="551DB0A7" w:rsidR="00300616" w:rsidRDefault="00CE7547" w:rsidP="00300616">
      <w:pPr>
        <w:autoSpaceDE w:val="0"/>
        <w:adjustRightInd w:val="0"/>
        <w:jc w:val="both"/>
        <w:rPr>
          <w:szCs w:val="22"/>
        </w:rPr>
      </w:pPr>
      <w:r w:rsidRPr="00956257">
        <w:rPr>
          <w:rFonts w:eastAsia="Lucida Sans Unicode"/>
          <w:kern w:val="3"/>
          <w:lang w:eastAsia="hi-IN" w:bidi="hi-IN"/>
        </w:rPr>
        <w:t xml:space="preserve">Mes siūlome </w:t>
      </w:r>
      <w:r>
        <w:rPr>
          <w:rFonts w:eastAsia="Lucida Sans Unicode"/>
          <w:kern w:val="3"/>
          <w:lang w:eastAsia="hi-IN" w:bidi="hi-IN"/>
        </w:rPr>
        <w:t>t</w:t>
      </w:r>
      <w:r w:rsidR="00181493">
        <w:rPr>
          <w:rFonts w:eastAsia="Lucida Sans Unicode"/>
          <w:kern w:val="3"/>
          <w:lang w:eastAsia="hi-IN" w:bidi="hi-IN"/>
        </w:rPr>
        <w:t>eikti</w:t>
      </w:r>
      <w:r>
        <w:rPr>
          <w:rFonts w:eastAsia="Lucida Sans Unicode"/>
          <w:kern w:val="3"/>
          <w:lang w:eastAsia="hi-IN" w:bidi="hi-IN"/>
        </w:rPr>
        <w:t xml:space="preserve"> šias P</w:t>
      </w:r>
      <w:r w:rsidR="00181493">
        <w:rPr>
          <w:rFonts w:eastAsia="Lucida Sans Unicode"/>
          <w:kern w:val="3"/>
          <w:lang w:eastAsia="hi-IN" w:bidi="hi-IN"/>
        </w:rPr>
        <w:t>aslaugas</w:t>
      </w:r>
      <w:r w:rsidR="00300616" w:rsidRPr="00C53F30">
        <w:rPr>
          <w:szCs w:val="22"/>
        </w:rPr>
        <w:t>:</w:t>
      </w:r>
    </w:p>
    <w:p w14:paraId="29A09786" w14:textId="77777777" w:rsidR="00181493" w:rsidRPr="00EC2497" w:rsidRDefault="00181493" w:rsidP="00300616">
      <w:pPr>
        <w:autoSpaceDE w:val="0"/>
        <w:adjustRightInd w:val="0"/>
        <w:jc w:val="both"/>
        <w:rPr>
          <w:szCs w:val="22"/>
        </w:rPr>
      </w:pPr>
    </w:p>
    <w:p w14:paraId="691F5EC1" w14:textId="7B17DB66" w:rsidR="001629B4" w:rsidRDefault="00300616" w:rsidP="000043BD">
      <w:pPr>
        <w:autoSpaceDE w:val="0"/>
        <w:adjustRightInd w:val="0"/>
        <w:rPr>
          <w:rStyle w:val="Lentelsuraas2"/>
          <w:rFonts w:eastAsia="Calibri"/>
          <w:sz w:val="24"/>
          <w:szCs w:val="24"/>
        </w:rPr>
      </w:pPr>
      <w:r w:rsidRPr="00BF7068">
        <w:rPr>
          <w:rFonts w:eastAsia="Calibri"/>
          <w:b/>
          <w:bCs/>
        </w:rPr>
        <w:t>4 lentelė</w:t>
      </w:r>
      <w:r w:rsidRPr="00BF7068">
        <w:rPr>
          <w:rFonts w:eastAsia="Calibri"/>
        </w:rPr>
        <w:t>. „</w:t>
      </w:r>
      <w:r w:rsidR="000B4168" w:rsidRPr="00BF7068">
        <w:rPr>
          <w:rFonts w:eastAsia="Calibri"/>
        </w:rPr>
        <w:t>Pasiūlymo kaina</w:t>
      </w:r>
      <w:r w:rsidRPr="00BF7068">
        <w:rPr>
          <w:rFonts w:eastAsia="Calibri"/>
        </w:rPr>
        <w:t>“</w:t>
      </w:r>
      <w:r>
        <w:rPr>
          <w:rFonts w:eastAsia="Calibri"/>
        </w:rPr>
        <w:t xml:space="preserve">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33"/>
        <w:gridCol w:w="5961"/>
        <w:gridCol w:w="3033"/>
      </w:tblGrid>
      <w:tr w:rsidR="00802B0F" w:rsidRPr="00802B0F" w14:paraId="55DB5C96" w14:textId="77777777" w:rsidTr="00802B0F">
        <w:trPr>
          <w:trHeight w:val="309"/>
        </w:trPr>
        <w:tc>
          <w:tcPr>
            <w:tcW w:w="329" w:type="pct"/>
            <w:shd w:val="clear" w:color="auto" w:fill="EAF1DD" w:themeFill="accent3" w:themeFillTint="33"/>
            <w:vAlign w:val="center"/>
          </w:tcPr>
          <w:p w14:paraId="044C12C9" w14:textId="77777777" w:rsidR="00802B0F" w:rsidRPr="00802B0F" w:rsidRDefault="00802B0F" w:rsidP="00802B0F">
            <w:pPr>
              <w:suppressAutoHyphens w:val="0"/>
              <w:autoSpaceDN/>
              <w:spacing w:before="60" w:after="60"/>
              <w:jc w:val="center"/>
              <w:textAlignment w:val="auto"/>
              <w:rPr>
                <w:b/>
                <w:bCs/>
              </w:rPr>
            </w:pPr>
            <w:r w:rsidRPr="00802B0F">
              <w:rPr>
                <w:b/>
                <w:bCs/>
              </w:rPr>
              <w:t>Eil. Nr.</w:t>
            </w:r>
          </w:p>
        </w:tc>
        <w:tc>
          <w:tcPr>
            <w:tcW w:w="3096" w:type="pct"/>
            <w:shd w:val="clear" w:color="auto" w:fill="EAF1DD" w:themeFill="accent3" w:themeFillTint="33"/>
            <w:vAlign w:val="center"/>
          </w:tcPr>
          <w:p w14:paraId="75796662" w14:textId="77777777" w:rsidR="00802B0F" w:rsidRPr="00802B0F" w:rsidRDefault="00802B0F" w:rsidP="00802B0F">
            <w:pPr>
              <w:suppressAutoHyphens w:val="0"/>
              <w:autoSpaceDN/>
              <w:spacing w:before="60" w:after="60"/>
              <w:jc w:val="center"/>
              <w:textAlignment w:val="auto"/>
              <w:rPr>
                <w:b/>
                <w:bCs/>
              </w:rPr>
            </w:pPr>
            <w:r w:rsidRPr="00802B0F">
              <w:rPr>
                <w:b/>
                <w:bCs/>
              </w:rPr>
              <w:t>Paslaugų pavadinimas</w:t>
            </w:r>
          </w:p>
        </w:tc>
        <w:tc>
          <w:tcPr>
            <w:tcW w:w="1575" w:type="pct"/>
            <w:shd w:val="clear" w:color="auto" w:fill="EAF1DD" w:themeFill="accent3" w:themeFillTint="33"/>
            <w:vAlign w:val="center"/>
          </w:tcPr>
          <w:p w14:paraId="0577894F" w14:textId="4523DA8A" w:rsidR="00802B0F" w:rsidRPr="00802B0F" w:rsidRDefault="00802B0F" w:rsidP="00484B8E">
            <w:pPr>
              <w:suppressAutoHyphens w:val="0"/>
              <w:autoSpaceDN/>
              <w:spacing w:before="60" w:after="60"/>
              <w:jc w:val="center"/>
              <w:textAlignment w:val="auto"/>
              <w:rPr>
                <w:b/>
                <w:bCs/>
              </w:rPr>
            </w:pPr>
            <w:r w:rsidRPr="00802B0F">
              <w:rPr>
                <w:b/>
                <w:bCs/>
              </w:rPr>
              <w:t xml:space="preserve">Bendra </w:t>
            </w:r>
            <w:r w:rsidR="00017F37">
              <w:rPr>
                <w:b/>
                <w:bCs/>
              </w:rPr>
              <w:t xml:space="preserve">pasiūlymo </w:t>
            </w:r>
            <w:r w:rsidRPr="00802B0F">
              <w:rPr>
                <w:b/>
                <w:bCs/>
              </w:rPr>
              <w:t xml:space="preserve">kaina Eur per 24 mėn. </w:t>
            </w:r>
          </w:p>
        </w:tc>
      </w:tr>
      <w:tr w:rsidR="00802B0F" w:rsidRPr="00802B0F" w14:paraId="3195AEC0" w14:textId="77777777" w:rsidTr="00802B0F">
        <w:trPr>
          <w:trHeight w:val="503"/>
        </w:trPr>
        <w:tc>
          <w:tcPr>
            <w:tcW w:w="329" w:type="pct"/>
            <w:vAlign w:val="center"/>
          </w:tcPr>
          <w:p w14:paraId="44A015EB" w14:textId="77777777" w:rsidR="00802B0F" w:rsidRPr="00802B0F" w:rsidRDefault="00802B0F" w:rsidP="00802B0F">
            <w:pPr>
              <w:suppressAutoHyphens w:val="0"/>
              <w:autoSpaceDN/>
              <w:spacing w:before="60" w:after="60"/>
              <w:jc w:val="center"/>
              <w:textAlignment w:val="auto"/>
              <w:rPr>
                <w:b/>
              </w:rPr>
            </w:pPr>
            <w:r w:rsidRPr="00802B0F">
              <w:rPr>
                <w:b/>
              </w:rPr>
              <w:t>1.</w:t>
            </w:r>
          </w:p>
        </w:tc>
        <w:tc>
          <w:tcPr>
            <w:tcW w:w="3096" w:type="pct"/>
          </w:tcPr>
          <w:p w14:paraId="4C75AF4A" w14:textId="1431C2B1" w:rsidR="00802B0F" w:rsidRPr="00802B0F" w:rsidRDefault="00802B0F" w:rsidP="00802B0F">
            <w:pPr>
              <w:suppressAutoHyphens w:val="0"/>
              <w:autoSpaceDN/>
              <w:spacing w:before="60" w:after="60"/>
              <w:textAlignment w:val="auto"/>
              <w:rPr>
                <w:b/>
              </w:rPr>
            </w:pPr>
            <w:r w:rsidRPr="00802B0F">
              <w:rPr>
                <w:b/>
                <w:color w:val="000000"/>
                <w:lang w:eastAsia="lt-LT"/>
              </w:rPr>
              <w:t xml:space="preserve">Transporto priemonių draudimas (priedas Nr. </w:t>
            </w:r>
            <w:r w:rsidR="00F34B88">
              <w:rPr>
                <w:b/>
                <w:color w:val="000000"/>
                <w:lang w:eastAsia="lt-LT"/>
              </w:rPr>
              <w:t>3</w:t>
            </w:r>
            <w:r w:rsidRPr="00802B0F">
              <w:rPr>
                <w:b/>
                <w:color w:val="000000"/>
                <w:lang w:eastAsia="lt-LT"/>
              </w:rPr>
              <w:t>)</w:t>
            </w:r>
          </w:p>
        </w:tc>
        <w:tc>
          <w:tcPr>
            <w:tcW w:w="1575" w:type="pct"/>
          </w:tcPr>
          <w:p w14:paraId="7A5F3588" w14:textId="77777777" w:rsidR="00802B0F" w:rsidRPr="00802B0F" w:rsidRDefault="00802B0F" w:rsidP="00802B0F">
            <w:pPr>
              <w:suppressAutoHyphens w:val="0"/>
              <w:autoSpaceDN/>
              <w:spacing w:before="60" w:after="60"/>
              <w:textAlignment w:val="auto"/>
              <w:rPr>
                <w:i/>
                <w:iCs/>
              </w:rPr>
            </w:pPr>
          </w:p>
        </w:tc>
      </w:tr>
      <w:tr w:rsidR="00802B0F" w:rsidRPr="00802B0F" w14:paraId="467F6E0A" w14:textId="77777777" w:rsidTr="00802B0F">
        <w:tc>
          <w:tcPr>
            <w:tcW w:w="329" w:type="pct"/>
            <w:vAlign w:val="center"/>
          </w:tcPr>
          <w:p w14:paraId="565DB778" w14:textId="77777777" w:rsidR="00802B0F" w:rsidRPr="00802B0F" w:rsidRDefault="00802B0F" w:rsidP="00802B0F">
            <w:pPr>
              <w:suppressAutoHyphens w:val="0"/>
              <w:autoSpaceDN/>
              <w:spacing w:before="60" w:after="60"/>
              <w:jc w:val="center"/>
              <w:textAlignment w:val="auto"/>
              <w:rPr>
                <w:b/>
              </w:rPr>
            </w:pPr>
            <w:r w:rsidRPr="00802B0F">
              <w:rPr>
                <w:b/>
              </w:rPr>
              <w:t>2.</w:t>
            </w:r>
          </w:p>
        </w:tc>
        <w:tc>
          <w:tcPr>
            <w:tcW w:w="3096" w:type="pct"/>
          </w:tcPr>
          <w:p w14:paraId="64544784" w14:textId="219E87F1" w:rsidR="00802B0F" w:rsidRPr="00802B0F" w:rsidRDefault="00802B0F" w:rsidP="00802B0F">
            <w:pPr>
              <w:suppressAutoHyphens w:val="0"/>
              <w:autoSpaceDN/>
              <w:spacing w:before="60" w:after="60"/>
              <w:textAlignment w:val="auto"/>
              <w:rPr>
                <w:b/>
              </w:rPr>
            </w:pPr>
            <w:r w:rsidRPr="00802B0F">
              <w:rPr>
                <w:b/>
                <w:color w:val="000000"/>
                <w:lang w:eastAsia="lt-LT"/>
              </w:rPr>
              <w:t xml:space="preserve">Transporto priemonių (priedas Nr. </w:t>
            </w:r>
            <w:r w:rsidR="00F34B88">
              <w:rPr>
                <w:b/>
                <w:color w:val="000000"/>
                <w:lang w:eastAsia="lt-LT"/>
              </w:rPr>
              <w:t>4</w:t>
            </w:r>
            <w:r w:rsidRPr="00802B0F">
              <w:rPr>
                <w:b/>
                <w:color w:val="000000"/>
                <w:lang w:eastAsia="lt-LT"/>
              </w:rPr>
              <w:t>)</w:t>
            </w:r>
          </w:p>
        </w:tc>
        <w:tc>
          <w:tcPr>
            <w:tcW w:w="1575" w:type="pct"/>
          </w:tcPr>
          <w:p w14:paraId="10487364" w14:textId="77777777" w:rsidR="00802B0F" w:rsidRPr="00802B0F" w:rsidRDefault="00802B0F" w:rsidP="00802B0F">
            <w:pPr>
              <w:suppressAutoHyphens w:val="0"/>
              <w:autoSpaceDN/>
              <w:spacing w:before="60" w:after="60"/>
              <w:textAlignment w:val="auto"/>
              <w:rPr>
                <w:i/>
                <w:iCs/>
              </w:rPr>
            </w:pPr>
          </w:p>
        </w:tc>
      </w:tr>
      <w:tr w:rsidR="00802B0F" w:rsidRPr="00802B0F" w14:paraId="5D64D5E6" w14:textId="77777777" w:rsidTr="00802B0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65"/>
        </w:trPr>
        <w:tc>
          <w:tcPr>
            <w:tcW w:w="3425" w:type="pct"/>
            <w:gridSpan w:val="2"/>
          </w:tcPr>
          <w:p w14:paraId="21AD3DA4" w14:textId="029ABD6E" w:rsidR="00802B0F" w:rsidRPr="00802B0F" w:rsidRDefault="00802B0F" w:rsidP="00802B0F">
            <w:pPr>
              <w:suppressAutoHyphens w:val="0"/>
              <w:autoSpaceDN/>
              <w:ind w:left="108"/>
              <w:jc w:val="right"/>
              <w:textAlignment w:val="auto"/>
              <w:rPr>
                <w:b/>
                <w:lang w:eastAsia="lt-LT"/>
              </w:rPr>
            </w:pPr>
            <w:r w:rsidRPr="00802B0F">
              <w:rPr>
                <w:b/>
                <w:lang w:eastAsia="lt-LT"/>
              </w:rPr>
              <w:t>Bendra pasiūlymo kaina</w:t>
            </w:r>
            <w:r w:rsidR="00484B8E" w:rsidRPr="00017F37">
              <w:rPr>
                <w:b/>
                <w:color w:val="FF0000"/>
                <w:lang w:eastAsia="lt-LT"/>
              </w:rPr>
              <w:t>*</w:t>
            </w:r>
          </w:p>
        </w:tc>
        <w:tc>
          <w:tcPr>
            <w:tcW w:w="1575" w:type="pct"/>
          </w:tcPr>
          <w:p w14:paraId="0E228569" w14:textId="77777777" w:rsidR="00802B0F" w:rsidRPr="00802B0F" w:rsidRDefault="00802B0F" w:rsidP="00802B0F">
            <w:pPr>
              <w:suppressAutoHyphens w:val="0"/>
              <w:autoSpaceDN/>
              <w:textAlignment w:val="auto"/>
              <w:rPr>
                <w:lang w:eastAsia="lt-LT"/>
              </w:rPr>
            </w:pPr>
          </w:p>
        </w:tc>
      </w:tr>
    </w:tbl>
    <w:p w14:paraId="29A6CCE7" w14:textId="77777777" w:rsidR="00802B0F" w:rsidRDefault="00802B0F" w:rsidP="000043BD">
      <w:pPr>
        <w:autoSpaceDE w:val="0"/>
        <w:adjustRightInd w:val="0"/>
        <w:rPr>
          <w:rStyle w:val="Lentelsuraas2"/>
          <w:rFonts w:eastAsia="Calibri"/>
          <w:sz w:val="24"/>
          <w:szCs w:val="24"/>
        </w:rPr>
      </w:pPr>
    </w:p>
    <w:p w14:paraId="377AD44F" w14:textId="21647C15" w:rsidR="00484B8E" w:rsidRPr="00484B8E" w:rsidRDefault="00484B8E" w:rsidP="00484B8E">
      <w:pPr>
        <w:suppressAutoHyphens w:val="0"/>
        <w:autoSpaceDN/>
        <w:spacing w:after="120"/>
        <w:ind w:firstLine="425"/>
        <w:jc w:val="both"/>
        <w:textAlignment w:val="auto"/>
        <w:rPr>
          <w:bCs/>
          <w:lang w:eastAsia="lt-LT"/>
        </w:rPr>
      </w:pPr>
      <w:r w:rsidRPr="00484B8E">
        <w:rPr>
          <w:b/>
          <w:lang w:eastAsia="lt-LT"/>
        </w:rPr>
        <w:t>Bendra pasiūlymo kaina E</w:t>
      </w:r>
      <w:r>
        <w:rPr>
          <w:b/>
          <w:lang w:eastAsia="lt-LT"/>
        </w:rPr>
        <w:t>ur</w:t>
      </w:r>
      <w:r w:rsidRPr="00484B8E">
        <w:rPr>
          <w:b/>
          <w:lang w:eastAsia="lt-LT"/>
        </w:rPr>
        <w:t xml:space="preserve"> –</w:t>
      </w:r>
      <w:r w:rsidRPr="00484B8E">
        <w:rPr>
          <w:bCs/>
          <w:lang w:eastAsia="lt-LT"/>
        </w:rPr>
        <w:t xml:space="preserve"> __________________________ Eur (</w:t>
      </w:r>
      <w:r w:rsidRPr="00345C11">
        <w:rPr>
          <w:bCs/>
          <w:i/>
          <w:iCs/>
          <w:lang w:eastAsia="lt-LT"/>
        </w:rPr>
        <w:t>suma žodžiais</w:t>
      </w:r>
      <w:r w:rsidRPr="00484B8E">
        <w:rPr>
          <w:bCs/>
          <w:lang w:eastAsia="lt-LT"/>
        </w:rPr>
        <w:t>).</w:t>
      </w:r>
    </w:p>
    <w:p w14:paraId="7E2FB3A3" w14:textId="2299D80E" w:rsidR="00484B8E" w:rsidRPr="00484B8E" w:rsidRDefault="00017F37" w:rsidP="00484B8E">
      <w:pPr>
        <w:suppressAutoHyphens w:val="0"/>
        <w:autoSpaceDN/>
        <w:ind w:firstLine="426"/>
        <w:jc w:val="both"/>
        <w:textAlignment w:val="auto"/>
        <w:rPr>
          <w:b/>
          <w:bCs/>
          <w:u w:val="single"/>
          <w:lang w:eastAsia="lt-LT"/>
        </w:rPr>
      </w:pPr>
      <w:r w:rsidRPr="00017F37">
        <w:rPr>
          <w:b/>
          <w:color w:val="FF0000"/>
        </w:rPr>
        <w:t>*</w:t>
      </w:r>
      <w:r w:rsidR="00484B8E" w:rsidRPr="00484B8E">
        <w:rPr>
          <w:b/>
          <w:u w:val="single"/>
        </w:rPr>
        <w:t>Vadovaujantis Lietuvos Respublikos pridėtinės vertės mokesčio įstatymo 27 straipsni</w:t>
      </w:r>
      <w:r w:rsidR="00484B8E">
        <w:rPr>
          <w:b/>
          <w:u w:val="single"/>
        </w:rPr>
        <w:t>o        nustatomis</w:t>
      </w:r>
      <w:r w:rsidR="00484B8E" w:rsidRPr="00484B8E">
        <w:rPr>
          <w:b/>
          <w:u w:val="single"/>
        </w:rPr>
        <w:t>, draudimo paslaugos PVM neapmokestinamos.</w:t>
      </w:r>
    </w:p>
    <w:p w14:paraId="39F12BC5" w14:textId="77777777" w:rsidR="00E804FD" w:rsidRDefault="00E804FD" w:rsidP="00E804FD">
      <w:pPr>
        <w:pStyle w:val="Stilius3"/>
        <w:widowControl/>
        <w:tabs>
          <w:tab w:val="left" w:pos="709"/>
          <w:tab w:val="left" w:pos="993"/>
        </w:tabs>
        <w:suppressAutoHyphens w:val="0"/>
        <w:autoSpaceDN/>
        <w:spacing w:before="0"/>
        <w:textAlignment w:val="auto"/>
        <w:rPr>
          <w:i/>
          <w:iCs/>
        </w:rPr>
      </w:pPr>
    </w:p>
    <w:p w14:paraId="61B9DB31" w14:textId="703BAF98" w:rsidR="00C443D1" w:rsidRPr="00174CCF" w:rsidRDefault="00D61CE0" w:rsidP="00174CCF">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rFonts w:eastAsia="Lucida Sans Unicode"/>
          <w:b/>
          <w:bCs/>
          <w:color w:val="000000"/>
          <w:kern w:val="3"/>
          <w:lang w:eastAsia="hi-IN" w:bidi="hi-IN"/>
        </w:rPr>
        <w:t>5</w:t>
      </w:r>
      <w:r w:rsidR="003D32FF">
        <w:rPr>
          <w:rFonts w:eastAsia="Lucida Sans Unicode"/>
          <w:b/>
          <w:bCs/>
          <w:color w:val="000000"/>
          <w:kern w:val="3"/>
          <w:lang w:eastAsia="hi-IN" w:bidi="hi-IN"/>
        </w:rPr>
        <w:t xml:space="preserve"> </w:t>
      </w:r>
      <w:r w:rsidR="00AA6BFA" w:rsidRPr="008349D0">
        <w:rPr>
          <w:rFonts w:eastAsia="Lucida Sans Unicode"/>
          <w:b/>
          <w:bCs/>
          <w:color w:val="000000"/>
          <w:kern w:val="3"/>
          <w:lang w:eastAsia="hi-IN" w:bidi="hi-IN"/>
        </w:rPr>
        <w:t>lentelė</w:t>
      </w:r>
      <w:r w:rsidR="00AA6BFA">
        <w:rPr>
          <w:rFonts w:eastAsia="Lucida Sans Unicode"/>
          <w:color w:val="000000"/>
          <w:kern w:val="3"/>
          <w:lang w:eastAsia="hi-IN" w:bidi="hi-IN"/>
        </w:rPr>
        <w:t xml:space="preserve">. </w:t>
      </w:r>
      <w:r w:rsidR="00A8691E" w:rsidRPr="006B6532">
        <w:rPr>
          <w:rFonts w:eastAsia="Lucida Sans Unicode"/>
          <w:color w:val="000000"/>
          <w:kern w:val="3"/>
          <w:lang w:eastAsia="hi-IN" w:bidi="hi-IN"/>
        </w:rPr>
        <w:t xml:space="preserve">Kartu su pasiūlymu pateikiami šie </w:t>
      </w:r>
      <w:r w:rsidR="00A8691E" w:rsidRPr="00174CCF">
        <w:rPr>
          <w:rFonts w:eastAsia="Lucida Sans Unicode"/>
        </w:rPr>
        <w:t>dokumentai</w:t>
      </w:r>
      <w:r w:rsidR="000B3879" w:rsidRPr="00174CCF">
        <w:rPr>
          <w:rFonts w:eastAsia="Lucida Sans Unicode"/>
        </w:rPr>
        <w:t xml:space="preserve"> (žr. pirkimo sąlygų 3.4. punktą dėl pasiūlymą sudarančių dokumentų)</w:t>
      </w:r>
      <w:r w:rsidR="00A8691E" w:rsidRPr="00174CCF">
        <w:rPr>
          <w:rFonts w:eastAsia="Lucida Sans Unicode"/>
        </w:rPr>
        <w:t>:</w:t>
      </w:r>
    </w:p>
    <w:tbl>
      <w:tblPr>
        <w:tblW w:w="9933" w:type="dxa"/>
        <w:tblInd w:w="-5" w:type="dxa"/>
        <w:tblLayout w:type="fixed"/>
        <w:tblCellMar>
          <w:left w:w="10" w:type="dxa"/>
          <w:right w:w="10" w:type="dxa"/>
        </w:tblCellMar>
        <w:tblLook w:val="0000" w:firstRow="0" w:lastRow="0" w:firstColumn="0" w:lastColumn="0" w:noHBand="0" w:noVBand="0"/>
      </w:tblPr>
      <w:tblGrid>
        <w:gridCol w:w="445"/>
        <w:gridCol w:w="6209"/>
        <w:gridCol w:w="3279"/>
      </w:tblGrid>
      <w:tr w:rsidR="00A8691E" w:rsidRPr="00AA6BFA" w14:paraId="31803658" w14:textId="77777777" w:rsidTr="00484B8E">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321ACF41"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 Nr.</w:t>
            </w:r>
          </w:p>
        </w:tc>
        <w:tc>
          <w:tcPr>
            <w:tcW w:w="620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498DAC08"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Pavadinimas</w:t>
            </w:r>
          </w:p>
        </w:tc>
        <w:tc>
          <w:tcPr>
            <w:tcW w:w="3279"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0" w:type="dxa"/>
              <w:bottom w:w="0" w:type="dxa"/>
              <w:right w:w="0" w:type="dxa"/>
            </w:tcMar>
            <w:vAlign w:val="center"/>
          </w:tcPr>
          <w:p w14:paraId="5B0D8A51" w14:textId="77777777" w:rsidR="00A8691E" w:rsidRPr="008349D0" w:rsidRDefault="00A8691E"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Dokumento puslapių skaičius</w:t>
            </w:r>
          </w:p>
        </w:tc>
      </w:tr>
      <w:tr w:rsidR="00A8691E" w:rsidRPr="00AA6BFA" w14:paraId="7A854EDC"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B19D8C"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F5B397"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F77661" w14:textId="77777777" w:rsidR="00A8691E" w:rsidRPr="00AA6BFA" w:rsidRDefault="00A8691E" w:rsidP="00F311A2">
            <w:pPr>
              <w:snapToGrid w:val="0"/>
              <w:ind w:firstLine="567"/>
              <w:jc w:val="right"/>
              <w:rPr>
                <w:rFonts w:eastAsia="Lucida Sans Unicode"/>
                <w:color w:val="000000"/>
                <w:kern w:val="3"/>
                <w:lang w:eastAsia="hi-IN" w:bidi="hi-IN"/>
              </w:rPr>
            </w:pPr>
          </w:p>
        </w:tc>
      </w:tr>
      <w:tr w:rsidR="00A8691E" w:rsidRPr="00AA6BFA" w14:paraId="70F51BB3" w14:textId="77777777" w:rsidTr="00E53165">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72F5624" w14:textId="77777777" w:rsidR="00A8691E" w:rsidRPr="00AA6BFA" w:rsidRDefault="00A8691E" w:rsidP="00F311A2">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E08859C" w14:textId="77777777" w:rsidR="00A8691E" w:rsidRPr="00AA6BFA" w:rsidRDefault="00A8691E" w:rsidP="00F311A2">
            <w:pPr>
              <w:snapToGrid w:val="0"/>
              <w:rPr>
                <w:rFonts w:eastAsia="Lucida Sans Unicode"/>
                <w:color w:val="000000"/>
                <w:kern w:val="3"/>
                <w:lang w:eastAsia="hi-IN" w:bidi="hi-IN"/>
              </w:rPr>
            </w:pPr>
          </w:p>
        </w:tc>
        <w:tc>
          <w:tcPr>
            <w:tcW w:w="327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47FA860A" w14:textId="77777777" w:rsidR="00A8691E" w:rsidRPr="00AA6BFA" w:rsidRDefault="00A8691E" w:rsidP="00F311A2">
            <w:pPr>
              <w:snapToGrid w:val="0"/>
              <w:ind w:firstLine="567"/>
              <w:jc w:val="right"/>
              <w:rPr>
                <w:rFonts w:eastAsia="Lucida Sans Unicode"/>
                <w:color w:val="000000"/>
                <w:kern w:val="3"/>
                <w:lang w:eastAsia="hi-IN" w:bidi="hi-IN"/>
              </w:rPr>
            </w:pPr>
          </w:p>
        </w:tc>
      </w:tr>
    </w:tbl>
    <w:p w14:paraId="06349BB7" w14:textId="4C6D640B" w:rsidR="00040BFE" w:rsidRPr="00AA6BFA" w:rsidRDefault="00D61CE0" w:rsidP="00AA6BFA">
      <w:pPr>
        <w:autoSpaceDN/>
        <w:spacing w:before="120" w:after="120"/>
        <w:jc w:val="both"/>
        <w:textAlignment w:val="auto"/>
      </w:pPr>
      <w:r>
        <w:rPr>
          <w:b/>
          <w:bCs/>
        </w:rPr>
        <w:t>6</w:t>
      </w:r>
      <w:r w:rsidR="00AA6BFA" w:rsidRPr="008349D0">
        <w:rPr>
          <w:b/>
          <w:bCs/>
        </w:rPr>
        <w:t xml:space="preserve"> lentelė</w:t>
      </w:r>
      <w:r w:rsidR="00AA6BFA">
        <w:t xml:space="preserve">. </w:t>
      </w:r>
      <w:r w:rsidR="00040BFE" w:rsidRPr="00AA6BFA">
        <w:t xml:space="preserve">Ši pasiūlyme nurodyta informacija yra konfidenciali </w:t>
      </w:r>
      <w:r w:rsidR="00FE32E2" w:rsidRPr="00AA6BFA">
        <w:rPr>
          <w:i/>
        </w:rPr>
        <w:t>(p</w:t>
      </w:r>
      <w:r w:rsidR="00040BFE" w:rsidRPr="00AA6BFA">
        <w:rPr>
          <w:i/>
        </w:rPr>
        <w:t>erkančioji organizacija šios informacijos negali at</w:t>
      </w:r>
      <w:r w:rsidR="00FE32E2" w:rsidRPr="00AA6BFA">
        <w:rPr>
          <w:i/>
        </w:rPr>
        <w:t>skleisti tretiesiems asmenims)</w:t>
      </w:r>
      <w:r w:rsidR="00040BFE" w:rsidRPr="00AA6BFA">
        <w:t>:</w:t>
      </w:r>
    </w:p>
    <w:tbl>
      <w:tblPr>
        <w:tblW w:w="9923" w:type="dxa"/>
        <w:tblInd w:w="-5" w:type="dxa"/>
        <w:tblLayout w:type="fixed"/>
        <w:tblCellMar>
          <w:left w:w="10" w:type="dxa"/>
          <w:right w:w="10" w:type="dxa"/>
        </w:tblCellMar>
        <w:tblLook w:val="0000" w:firstRow="0" w:lastRow="0" w:firstColumn="0" w:lastColumn="0" w:noHBand="0" w:noVBand="0"/>
      </w:tblPr>
      <w:tblGrid>
        <w:gridCol w:w="680"/>
        <w:gridCol w:w="5670"/>
        <w:gridCol w:w="3573"/>
      </w:tblGrid>
      <w:tr w:rsidR="00A8691E" w:rsidRPr="00AA6BFA" w14:paraId="0AC94CC4" w14:textId="77777777" w:rsidTr="00484B8E">
        <w:tc>
          <w:tcPr>
            <w:tcW w:w="680" w:type="dxa"/>
            <w:tcBorders>
              <w:top w:val="single" w:sz="4" w:space="0" w:color="000000"/>
              <w:left w:val="single" w:sz="4" w:space="0" w:color="000000"/>
              <w:bottom w:val="single" w:sz="4" w:space="0" w:color="000000"/>
            </w:tcBorders>
            <w:shd w:val="clear" w:color="auto" w:fill="EAF1DD" w:themeFill="accent3" w:themeFillTint="33"/>
            <w:tcMar>
              <w:top w:w="0" w:type="dxa"/>
              <w:left w:w="108" w:type="dxa"/>
              <w:bottom w:w="0" w:type="dxa"/>
              <w:right w:w="108" w:type="dxa"/>
            </w:tcMar>
            <w:vAlign w:val="center"/>
          </w:tcPr>
          <w:p w14:paraId="2B466E5C" w14:textId="77777777" w:rsidR="00A8691E" w:rsidRPr="008349D0" w:rsidRDefault="007D7B89" w:rsidP="00F311A2">
            <w:pPr>
              <w:snapToGrid w:val="0"/>
              <w:jc w:val="center"/>
              <w:rPr>
                <w:rFonts w:eastAsia="Lucida Sans Unicode"/>
                <w:bCs/>
                <w:color w:val="000000"/>
                <w:kern w:val="3"/>
                <w:lang w:eastAsia="hi-IN" w:bidi="hi-IN"/>
              </w:rPr>
            </w:pPr>
            <w:r w:rsidRPr="008349D0">
              <w:rPr>
                <w:rFonts w:eastAsia="Lucida Sans Unicode"/>
                <w:bCs/>
                <w:color w:val="000000"/>
                <w:kern w:val="3"/>
                <w:lang w:eastAsia="hi-IN" w:bidi="hi-IN"/>
              </w:rPr>
              <w:t>E</w:t>
            </w:r>
            <w:r w:rsidR="00A8691E" w:rsidRPr="008349D0">
              <w:rPr>
                <w:rFonts w:eastAsia="Lucida Sans Unicode"/>
                <w:bCs/>
                <w:color w:val="000000"/>
                <w:kern w:val="3"/>
                <w:lang w:eastAsia="hi-IN" w:bidi="hi-IN"/>
              </w:rPr>
              <w:t>il.Nr.</w:t>
            </w:r>
          </w:p>
        </w:tc>
        <w:tc>
          <w:tcPr>
            <w:tcW w:w="5670" w:type="dxa"/>
            <w:tcBorders>
              <w:top w:val="single" w:sz="4" w:space="0" w:color="000000"/>
              <w:left w:val="single" w:sz="4" w:space="0" w:color="000000"/>
              <w:bottom w:val="single" w:sz="4" w:space="0" w:color="000000"/>
            </w:tcBorders>
            <w:shd w:val="clear" w:color="auto" w:fill="EAF1DD" w:themeFill="accent3" w:themeFillTint="33"/>
            <w:tcMar>
              <w:top w:w="0" w:type="dxa"/>
              <w:left w:w="108" w:type="dxa"/>
              <w:bottom w:w="0" w:type="dxa"/>
              <w:right w:w="108" w:type="dxa"/>
            </w:tcMar>
            <w:vAlign w:val="center"/>
          </w:tcPr>
          <w:p w14:paraId="48047FB6"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Pateikto dokumento pavadinimas (rekomenduojama pavadinime vartoti žodį „Konfidencialu“)</w:t>
            </w:r>
          </w:p>
        </w:tc>
        <w:tc>
          <w:tcPr>
            <w:tcW w:w="3573"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tcMar>
              <w:top w:w="0" w:type="dxa"/>
              <w:left w:w="108" w:type="dxa"/>
              <w:bottom w:w="0" w:type="dxa"/>
              <w:right w:w="108" w:type="dxa"/>
            </w:tcMar>
            <w:vAlign w:val="center"/>
          </w:tcPr>
          <w:p w14:paraId="6FA43D1C" w14:textId="77777777" w:rsidR="00A8691E" w:rsidRPr="008349D0" w:rsidRDefault="00A8691E" w:rsidP="00F311A2">
            <w:pPr>
              <w:snapToGrid w:val="0"/>
              <w:jc w:val="center"/>
              <w:rPr>
                <w:bCs/>
                <w:color w:val="000000"/>
                <w:kern w:val="3"/>
                <w:lang w:eastAsia="hi-IN" w:bidi="hi-IN"/>
              </w:rPr>
            </w:pPr>
            <w:r w:rsidRPr="008349D0">
              <w:rPr>
                <w:bCs/>
                <w:color w:val="000000"/>
                <w:kern w:val="3"/>
                <w:lang w:eastAsia="hi-IN" w:bidi="hi-IN"/>
              </w:rPr>
              <w:t>Dokumentas yra įkeltas šioje CVP IS pasiūlymo lango eilutėje („Prisegti dokumentai“)</w:t>
            </w:r>
          </w:p>
        </w:tc>
      </w:tr>
      <w:tr w:rsidR="00A8691E" w:rsidRPr="00AA6BFA" w14:paraId="01F77B1F" w14:textId="77777777" w:rsidTr="00E53165">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14:paraId="6792BCC3" w14:textId="77777777" w:rsidR="00A8691E" w:rsidRPr="00AA6BFA" w:rsidRDefault="00A8691E" w:rsidP="00F311A2">
            <w:pPr>
              <w:snapToGrid w:val="0"/>
              <w:rPr>
                <w:rFonts w:eastAsia="Lucida Sans Unicode"/>
                <w:color w:val="000000"/>
                <w:kern w:val="3"/>
                <w:lang w:eastAsia="hi-IN" w:bidi="hi-IN"/>
              </w:rPr>
            </w:pPr>
          </w:p>
        </w:tc>
        <w:tc>
          <w:tcPr>
            <w:tcW w:w="5670" w:type="dxa"/>
            <w:tcBorders>
              <w:top w:val="single" w:sz="4" w:space="0" w:color="000000"/>
              <w:left w:val="single" w:sz="4" w:space="0" w:color="000000"/>
              <w:bottom w:val="single" w:sz="4" w:space="0" w:color="000000"/>
            </w:tcBorders>
            <w:tcMar>
              <w:top w:w="0" w:type="dxa"/>
              <w:left w:w="108" w:type="dxa"/>
              <w:bottom w:w="0" w:type="dxa"/>
              <w:right w:w="108" w:type="dxa"/>
            </w:tcMar>
          </w:tcPr>
          <w:p w14:paraId="03608293" w14:textId="77777777" w:rsidR="00A8691E" w:rsidRPr="00AA6BFA" w:rsidRDefault="00A8691E" w:rsidP="00F311A2">
            <w:pPr>
              <w:snapToGrid w:val="0"/>
              <w:jc w:val="both"/>
              <w:rPr>
                <w:color w:val="000000"/>
                <w:kern w:val="3"/>
                <w:lang w:eastAsia="hi-IN" w:bidi="hi-IN"/>
              </w:rPr>
            </w:pPr>
          </w:p>
        </w:tc>
        <w:tc>
          <w:tcPr>
            <w:tcW w:w="35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DECF0" w14:textId="77777777" w:rsidR="00A8691E" w:rsidRPr="00AA6BFA" w:rsidRDefault="00A8691E" w:rsidP="00F311A2">
            <w:pPr>
              <w:snapToGrid w:val="0"/>
              <w:jc w:val="both"/>
              <w:rPr>
                <w:color w:val="000000"/>
                <w:kern w:val="3"/>
                <w:lang w:eastAsia="hi-IN" w:bidi="hi-IN"/>
              </w:rPr>
            </w:pPr>
          </w:p>
        </w:tc>
      </w:tr>
      <w:tr w:rsidR="00A8691E" w:rsidRPr="00AA6BFA" w14:paraId="74D5A984" w14:textId="77777777" w:rsidTr="00E53165">
        <w:tc>
          <w:tcPr>
            <w:tcW w:w="680" w:type="dxa"/>
            <w:tcBorders>
              <w:left w:val="single" w:sz="4" w:space="0" w:color="000000"/>
              <w:bottom w:val="single" w:sz="4" w:space="0" w:color="000000"/>
            </w:tcBorders>
            <w:tcMar>
              <w:top w:w="0" w:type="dxa"/>
              <w:left w:w="108" w:type="dxa"/>
              <w:bottom w:w="0" w:type="dxa"/>
              <w:right w:w="108" w:type="dxa"/>
            </w:tcMar>
          </w:tcPr>
          <w:p w14:paraId="0E3B1621" w14:textId="77777777" w:rsidR="00A8691E" w:rsidRPr="00AA6BFA" w:rsidRDefault="00A8691E" w:rsidP="00F311A2">
            <w:pPr>
              <w:snapToGrid w:val="0"/>
              <w:jc w:val="both"/>
              <w:rPr>
                <w:color w:val="000000"/>
                <w:kern w:val="3"/>
                <w:lang w:eastAsia="hi-IN" w:bidi="hi-IN"/>
              </w:rPr>
            </w:pPr>
          </w:p>
        </w:tc>
        <w:tc>
          <w:tcPr>
            <w:tcW w:w="5670" w:type="dxa"/>
            <w:tcBorders>
              <w:left w:val="single" w:sz="4" w:space="0" w:color="000000"/>
              <w:bottom w:val="single" w:sz="4" w:space="0" w:color="000000"/>
            </w:tcBorders>
            <w:tcMar>
              <w:top w:w="0" w:type="dxa"/>
              <w:left w:w="108" w:type="dxa"/>
              <w:bottom w:w="0" w:type="dxa"/>
              <w:right w:w="108" w:type="dxa"/>
            </w:tcMar>
          </w:tcPr>
          <w:p w14:paraId="0BCC9682" w14:textId="77777777" w:rsidR="00A8691E" w:rsidRPr="00AA6BFA" w:rsidRDefault="00A8691E" w:rsidP="00F311A2">
            <w:pPr>
              <w:snapToGrid w:val="0"/>
              <w:jc w:val="both"/>
              <w:rPr>
                <w:rFonts w:eastAsia="Lucida Sans Unicode"/>
                <w:color w:val="000000"/>
                <w:kern w:val="3"/>
                <w:lang w:eastAsia="hi-IN" w:bidi="hi-IN"/>
              </w:rPr>
            </w:pPr>
          </w:p>
        </w:tc>
        <w:tc>
          <w:tcPr>
            <w:tcW w:w="3573" w:type="dxa"/>
            <w:tcBorders>
              <w:left w:val="single" w:sz="4" w:space="0" w:color="000000"/>
              <w:bottom w:val="single" w:sz="4" w:space="0" w:color="000000"/>
              <w:right w:val="single" w:sz="4" w:space="0" w:color="000000"/>
            </w:tcBorders>
            <w:tcMar>
              <w:top w:w="0" w:type="dxa"/>
              <w:left w:w="108" w:type="dxa"/>
              <w:bottom w:w="0" w:type="dxa"/>
              <w:right w:w="108" w:type="dxa"/>
            </w:tcMar>
          </w:tcPr>
          <w:p w14:paraId="42B6AB47" w14:textId="77777777" w:rsidR="00A8691E" w:rsidRPr="00AA6BFA" w:rsidRDefault="00A8691E" w:rsidP="00F311A2">
            <w:pPr>
              <w:snapToGrid w:val="0"/>
              <w:jc w:val="both"/>
              <w:rPr>
                <w:rFonts w:eastAsia="Lucida Sans Unicode"/>
                <w:color w:val="000000"/>
                <w:kern w:val="3"/>
                <w:lang w:eastAsia="hi-IN" w:bidi="hi-IN"/>
              </w:rPr>
            </w:pPr>
          </w:p>
        </w:tc>
      </w:tr>
    </w:tbl>
    <w:p w14:paraId="176D1A74" w14:textId="68E85D7C" w:rsidR="003C2AE4" w:rsidRPr="00F41F09" w:rsidRDefault="00A8691E" w:rsidP="00111F92">
      <w:pPr>
        <w:spacing w:before="120"/>
        <w:jc w:val="both"/>
        <w:rPr>
          <w:i/>
          <w:iCs/>
          <w:lang w:eastAsia="lt-LT"/>
        </w:rPr>
      </w:pPr>
      <w:r w:rsidRPr="00F41F09">
        <w:rPr>
          <w:rFonts w:eastAsia="Lucida Sans Unicode"/>
          <w:i/>
          <w:iCs/>
          <w:color w:val="000000"/>
          <w:kern w:val="3"/>
          <w:lang w:eastAsia="hi-IN" w:bidi="hi-IN"/>
        </w:rPr>
        <w:t xml:space="preserve">Pastaba. </w:t>
      </w:r>
      <w:r w:rsidR="00040BFE" w:rsidRPr="00F41F09">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14:paraId="35573ABC" w14:textId="77777777" w:rsidR="00111F92" w:rsidRPr="006B6532" w:rsidRDefault="00111F92" w:rsidP="00111F92">
      <w:pPr>
        <w:spacing w:before="120"/>
        <w:jc w:val="both"/>
        <w:rPr>
          <w:lang w:eastAsia="lt-LT"/>
        </w:rPr>
      </w:pPr>
    </w:p>
    <w:p w14:paraId="083F4541" w14:textId="6873AD87" w:rsidR="00315619" w:rsidRDefault="003C2AE4" w:rsidP="000B4168">
      <w:pPr>
        <w:jc w:val="both"/>
      </w:pPr>
      <w:r w:rsidRPr="00D61B25">
        <w:lastRenderedPageBreak/>
        <w:t xml:space="preserve">Atkreipiame dėmesį, kad pagal Viešųjų pirkimų įstatymo </w:t>
      </w:r>
      <w:r w:rsidR="00951DA2">
        <w:t xml:space="preserve">(VPĮ) </w:t>
      </w:r>
      <w:r w:rsidRPr="00D61B25">
        <w:t xml:space="preserve">86 straipsnio 9 dalies nuostatas, </w:t>
      </w:r>
      <w:r w:rsidRPr="00A60ECE">
        <w:t xml:space="preserve">perkančioji organizacija </w:t>
      </w:r>
      <w:r w:rsidR="00D61B25" w:rsidRPr="00A60ECE">
        <w:t xml:space="preserve">raštu pateiktą </w:t>
      </w:r>
      <w:r w:rsidRPr="00A60ECE">
        <w:t>laimėjus</w:t>
      </w:r>
      <w:r w:rsidR="00951DA2">
        <w:t>į</w:t>
      </w:r>
      <w:r w:rsidRPr="00A60ECE">
        <w:t xml:space="preserve"> pasiūlymą, </w:t>
      </w:r>
      <w:r w:rsidR="00D61B25" w:rsidRPr="00A60ECE">
        <w:t xml:space="preserve">raštu </w:t>
      </w:r>
      <w:r w:rsidRPr="00A60ECE">
        <w:t xml:space="preserve">sudarytą pirkimo sutartį ir </w:t>
      </w:r>
      <w:r w:rsidR="00D61B25" w:rsidRPr="00A60ECE">
        <w:t>jos</w:t>
      </w:r>
      <w:r w:rsidRPr="00A60ECE">
        <w:t xml:space="preserve"> pakeitimus, </w:t>
      </w:r>
      <w:r w:rsidR="00D61B25" w:rsidRPr="00A60ECE">
        <w:t xml:space="preserve">išskyrus informaciją, </w:t>
      </w:r>
      <w:r w:rsidR="00951DA2">
        <w:t xml:space="preserve">kuriai taikomi VPĮ 20 str. 5 d. nurodyti konfidencialios informacijos apsaugos reikalavimai arba </w:t>
      </w:r>
      <w:r w:rsidR="00D61B25" w:rsidRPr="00A60ECE">
        <w:t>kurios atskleidimas prieštarautų informacijos ir duomenų apsaugą reguliuojantiems teisės aktams arba visuomenės interesams, pažeistų teisėtus konkretaus tiekėjo komercinius interesus arba turėtų neigiamą poveikį tiekėjų konkurencijai</w:t>
      </w:r>
      <w:r w:rsidRPr="00A60ECE">
        <w:t>, ne vėliau kaip per 1</w:t>
      </w:r>
      <w:r w:rsidR="00AD6DC6" w:rsidRPr="00A60ECE">
        <w:t>5</w:t>
      </w:r>
      <w:r w:rsidRPr="00A60ECE">
        <w:t xml:space="preserve"> dienų nuo pirkimo sutarties sudarymo ar j</w:t>
      </w:r>
      <w:r w:rsidR="00D61B25" w:rsidRPr="00A60ECE">
        <w:t>ų</w:t>
      </w:r>
      <w:r w:rsidRPr="00A60ECE">
        <w:t xml:space="preserve"> pakeitimo</w:t>
      </w:r>
      <w:r w:rsidR="00E104FB">
        <w:t xml:space="preserve"> dienos</w:t>
      </w:r>
      <w:r w:rsidR="00D61B25" w:rsidRPr="00A60ECE">
        <w:t xml:space="preserve">, bet ne vėliau kaip iki pirmojo mokėjimo pagal jį pradžios, skelbia </w:t>
      </w:r>
      <w:r w:rsidRPr="00A60ECE">
        <w:t>Centrinėje viešųjų pirkimų informacinėje sistemoje.</w:t>
      </w:r>
      <w:r w:rsidRPr="00D61B25">
        <w:t xml:space="preserve"> Prašome konfidencialią informaciją nurodyti aiškiai, pagrįstai, pageidaujama – atskiru (-ais) dokumentu (-ais).</w:t>
      </w:r>
    </w:p>
    <w:p w14:paraId="5ED8C4B1" w14:textId="77777777" w:rsidR="000B4168" w:rsidRPr="000B4168" w:rsidRDefault="000B4168" w:rsidP="000B4168">
      <w:pPr>
        <w:jc w:val="both"/>
      </w:pPr>
    </w:p>
    <w:p w14:paraId="4B6863F2" w14:textId="038FD744" w:rsidR="00956CA2" w:rsidRPr="00484B8E" w:rsidRDefault="00A8691E"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b/>
          <w:bCs/>
          <w:color w:val="000000"/>
          <w:kern w:val="3"/>
          <w:lang w:eastAsia="hi-IN" w:bidi="hi-IN"/>
        </w:rPr>
      </w:pPr>
      <w:r w:rsidRPr="00484B8E">
        <w:rPr>
          <w:rFonts w:eastAsia="Lucida Sans Unicode"/>
          <w:b/>
          <w:bCs/>
          <w:color w:val="000000"/>
          <w:kern w:val="3"/>
          <w:lang w:eastAsia="hi-IN" w:bidi="hi-IN"/>
        </w:rPr>
        <w:t xml:space="preserve">Pasiūlymas galioja </w:t>
      </w:r>
      <w:r w:rsidR="0020741D" w:rsidRPr="00484B8E">
        <w:rPr>
          <w:rFonts w:eastAsia="Lucida Sans Unicode"/>
          <w:b/>
          <w:bCs/>
          <w:color w:val="000000"/>
          <w:kern w:val="3"/>
          <w:lang w:eastAsia="hi-IN" w:bidi="hi-IN"/>
        </w:rPr>
        <w:t xml:space="preserve">3 </w:t>
      </w:r>
      <w:r w:rsidR="00956257" w:rsidRPr="00484B8E">
        <w:rPr>
          <w:rFonts w:eastAsia="Lucida Sans Unicode"/>
          <w:b/>
          <w:bCs/>
          <w:color w:val="000000"/>
          <w:kern w:val="3"/>
          <w:lang w:eastAsia="hi-IN" w:bidi="hi-IN"/>
        </w:rPr>
        <w:t xml:space="preserve">(tris) </w:t>
      </w:r>
      <w:r w:rsidR="0020741D" w:rsidRPr="00484B8E">
        <w:rPr>
          <w:rFonts w:eastAsia="Lucida Sans Unicode"/>
          <w:b/>
          <w:bCs/>
          <w:color w:val="000000"/>
          <w:kern w:val="3"/>
          <w:lang w:eastAsia="hi-IN" w:bidi="hi-IN"/>
        </w:rPr>
        <w:t>mėnesius</w:t>
      </w:r>
      <w:r w:rsidR="0007417E" w:rsidRPr="00484B8E">
        <w:rPr>
          <w:rFonts w:eastAsia="Lucida Sans Unicode"/>
          <w:b/>
          <w:bCs/>
          <w:color w:val="000000"/>
          <w:kern w:val="3"/>
          <w:lang w:eastAsia="hi-IN" w:bidi="hi-IN"/>
        </w:rPr>
        <w:t>.</w:t>
      </w:r>
    </w:p>
    <w:p w14:paraId="3F829266" w14:textId="77777777" w:rsidR="006D3DC2" w:rsidRPr="006B6532" w:rsidRDefault="006D3DC2" w:rsidP="006D3DC2">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jc w:val="both"/>
        <w:rPr>
          <w:rFonts w:eastAsia="Lucida Sans Unicode"/>
          <w:color w:val="000000"/>
          <w:kern w:val="3"/>
          <w:lang w:eastAsia="hi-IN" w:bidi="hi-IN"/>
        </w:rPr>
      </w:pPr>
    </w:p>
    <w:p w14:paraId="7629B781" w14:textId="63B3C4C4" w:rsidR="005C191D" w:rsidRPr="00335CFA" w:rsidRDefault="003C2AE4" w:rsidP="008050A4">
      <w:pPr>
        <w:jc w:val="both"/>
        <w:rPr>
          <w:iCs/>
        </w:rPr>
      </w:pPr>
      <w:r w:rsidRPr="00335CFA">
        <w:rPr>
          <w:iCs/>
        </w:rPr>
        <w:t xml:space="preserve">Pastaba. Jeigu pasiūlymas pasirašomas tiekėjo įgalioto asmens, kartu su pasiūlymu </w:t>
      </w:r>
      <w:r w:rsidRPr="00335CFA">
        <w:rPr>
          <w:b/>
          <w:iCs/>
        </w:rPr>
        <w:t xml:space="preserve">turi būti pateiktas įgaliojimas </w:t>
      </w:r>
      <w:r w:rsidRPr="00335CFA">
        <w:rPr>
          <w:iCs/>
        </w:rPr>
        <w:t>asmeniui pateikti ir pasirašyti pasiūlymą (ir kitus su pirkimu susijusius dokumentus).</w:t>
      </w:r>
    </w:p>
    <w:p w14:paraId="012D27B5" w14:textId="77777777" w:rsidR="008050A4" w:rsidRPr="003C2AE4" w:rsidRDefault="008050A4" w:rsidP="008050A4">
      <w:pPr>
        <w:jc w:val="both"/>
      </w:pPr>
    </w:p>
    <w:tbl>
      <w:tblPr>
        <w:tblW w:w="9828" w:type="dxa"/>
        <w:tblLayout w:type="fixed"/>
        <w:tblLook w:val="04A0" w:firstRow="1" w:lastRow="0" w:firstColumn="1" w:lastColumn="0" w:noHBand="0" w:noVBand="1"/>
      </w:tblPr>
      <w:tblGrid>
        <w:gridCol w:w="3588"/>
        <w:gridCol w:w="300"/>
        <w:gridCol w:w="2445"/>
        <w:gridCol w:w="236"/>
        <w:gridCol w:w="3259"/>
      </w:tblGrid>
      <w:tr w:rsidR="00043C01" w:rsidRPr="003C2AE4" w14:paraId="6157E7EF" w14:textId="77777777" w:rsidTr="00CE61F2">
        <w:trPr>
          <w:trHeight w:val="73"/>
        </w:trPr>
        <w:tc>
          <w:tcPr>
            <w:tcW w:w="3588" w:type="dxa"/>
            <w:tcBorders>
              <w:top w:val="single" w:sz="4" w:space="0" w:color="auto"/>
              <w:left w:val="nil"/>
              <w:bottom w:val="nil"/>
              <w:right w:val="nil"/>
            </w:tcBorders>
          </w:tcPr>
          <w:p w14:paraId="298E834C" w14:textId="77777777" w:rsidR="00043C01" w:rsidRPr="003C2AE4" w:rsidRDefault="00043C01" w:rsidP="005C191D">
            <w:pPr>
              <w:snapToGrid w:val="0"/>
              <w:jc w:val="center"/>
              <w:rPr>
                <w:position w:val="6"/>
              </w:rPr>
            </w:pPr>
            <w:r w:rsidRPr="003C2AE4">
              <w:rPr>
                <w:position w:val="6"/>
              </w:rPr>
              <w:t>(Tiekėjo arba jo įgalioto asmens pareigų pavadinimas)</w:t>
            </w:r>
          </w:p>
        </w:tc>
        <w:tc>
          <w:tcPr>
            <w:tcW w:w="300" w:type="dxa"/>
          </w:tcPr>
          <w:p w14:paraId="5B4FBD5F" w14:textId="77777777" w:rsidR="00043C01" w:rsidRPr="003C2AE4" w:rsidRDefault="00043C01" w:rsidP="005C191D">
            <w:pPr>
              <w:ind w:right="-1"/>
              <w:jc w:val="center"/>
              <w:rPr>
                <w:rFonts w:eastAsia="Calibri"/>
              </w:rPr>
            </w:pPr>
          </w:p>
        </w:tc>
        <w:tc>
          <w:tcPr>
            <w:tcW w:w="2445" w:type="dxa"/>
            <w:tcBorders>
              <w:top w:val="single" w:sz="4" w:space="0" w:color="auto"/>
              <w:left w:val="nil"/>
              <w:bottom w:val="nil"/>
              <w:right w:val="nil"/>
            </w:tcBorders>
          </w:tcPr>
          <w:p w14:paraId="1D20B949" w14:textId="77777777" w:rsidR="00043C01" w:rsidRPr="003C2AE4" w:rsidRDefault="00043C01" w:rsidP="005C191D">
            <w:pPr>
              <w:ind w:right="-1"/>
              <w:jc w:val="center"/>
              <w:rPr>
                <w:rFonts w:eastAsia="Calibri"/>
              </w:rPr>
            </w:pPr>
            <w:r w:rsidRPr="003C2AE4">
              <w:rPr>
                <w:rFonts w:eastAsia="Calibri"/>
                <w:position w:val="6"/>
              </w:rPr>
              <w:t>(Parašas)</w:t>
            </w:r>
          </w:p>
        </w:tc>
        <w:tc>
          <w:tcPr>
            <w:tcW w:w="236" w:type="dxa"/>
          </w:tcPr>
          <w:p w14:paraId="0B70DBD9" w14:textId="77777777" w:rsidR="00043C01" w:rsidRPr="003C2AE4" w:rsidRDefault="00043C01" w:rsidP="005C191D">
            <w:pPr>
              <w:ind w:right="-1"/>
              <w:jc w:val="center"/>
              <w:rPr>
                <w:rFonts w:eastAsia="Calibri"/>
              </w:rPr>
            </w:pPr>
          </w:p>
        </w:tc>
        <w:tc>
          <w:tcPr>
            <w:tcW w:w="3259" w:type="dxa"/>
            <w:tcBorders>
              <w:top w:val="single" w:sz="4" w:space="0" w:color="auto"/>
              <w:left w:val="nil"/>
              <w:bottom w:val="nil"/>
            </w:tcBorders>
          </w:tcPr>
          <w:p w14:paraId="03AEBB66" w14:textId="77777777" w:rsidR="00043C01" w:rsidRPr="003C2AE4" w:rsidRDefault="00043C01" w:rsidP="005C191D">
            <w:pPr>
              <w:ind w:right="-1"/>
              <w:jc w:val="center"/>
              <w:rPr>
                <w:rFonts w:eastAsia="Calibri"/>
              </w:rPr>
            </w:pPr>
            <w:r w:rsidRPr="003C2AE4">
              <w:rPr>
                <w:rFonts w:eastAsia="Calibri"/>
                <w:position w:val="6"/>
              </w:rPr>
              <w:t>(Vardas ir pavardė)</w:t>
            </w:r>
          </w:p>
        </w:tc>
      </w:tr>
    </w:tbl>
    <w:p w14:paraId="1F30C649" w14:textId="77777777" w:rsidR="00041E6F" w:rsidRDefault="00041E6F" w:rsidP="002012CE">
      <w:pPr>
        <w:widowControl w:val="0"/>
      </w:pPr>
    </w:p>
    <w:p w14:paraId="2FAEDB4B" w14:textId="78D3C449" w:rsidR="00F34B88" w:rsidRPr="00F34B88" w:rsidRDefault="00F34B88" w:rsidP="00F34B88">
      <w:pPr>
        <w:suppressAutoHyphens w:val="0"/>
        <w:autoSpaceDN/>
        <w:textAlignment w:val="auto"/>
      </w:pPr>
      <w:r>
        <w:rPr>
          <w:b/>
          <w:lang w:eastAsia="x-none"/>
        </w:rPr>
        <w:tab/>
      </w:r>
    </w:p>
    <w:p w14:paraId="450FFB98" w14:textId="1831203F" w:rsidR="00F34B88" w:rsidRPr="00903793" w:rsidRDefault="00F34B88" w:rsidP="00F34B88">
      <w:pPr>
        <w:tabs>
          <w:tab w:val="right" w:pos="8646"/>
        </w:tabs>
        <w:suppressAutoHyphens w:val="0"/>
        <w:autoSpaceDN/>
        <w:spacing w:after="240"/>
        <w:jc w:val="right"/>
        <w:textAlignment w:val="auto"/>
        <w:rPr>
          <w:b/>
          <w:lang w:eastAsia="x-none"/>
        </w:rPr>
      </w:pPr>
      <w:r w:rsidRPr="00F34B88">
        <w:rPr>
          <w:lang w:eastAsia="x-none"/>
        </w:rPr>
        <w:br w:type="page"/>
      </w:r>
      <w:r w:rsidRPr="00903793">
        <w:rPr>
          <w:b/>
          <w:lang w:eastAsia="x-none"/>
        </w:rPr>
        <w:lastRenderedPageBreak/>
        <w:t xml:space="preserve">Pirkimo sąlygų </w:t>
      </w:r>
      <w:r>
        <w:rPr>
          <w:b/>
          <w:lang w:eastAsia="x-none"/>
        </w:rPr>
        <w:t>2</w:t>
      </w:r>
      <w:r w:rsidRPr="00903793">
        <w:rPr>
          <w:b/>
          <w:lang w:eastAsia="x-none"/>
        </w:rPr>
        <w:t xml:space="preserve"> priedas</w:t>
      </w:r>
    </w:p>
    <w:p w14:paraId="1133DE72" w14:textId="77777777" w:rsidR="00F34B88" w:rsidRPr="00903793" w:rsidRDefault="00F34B88" w:rsidP="00F34B88">
      <w:pPr>
        <w:tabs>
          <w:tab w:val="right" w:pos="8646"/>
        </w:tabs>
        <w:suppressAutoHyphens w:val="0"/>
        <w:autoSpaceDN/>
        <w:spacing w:after="240"/>
        <w:textAlignment w:val="auto"/>
        <w:rPr>
          <w:b/>
          <w:lang w:eastAsia="x-none"/>
        </w:rPr>
      </w:pPr>
    </w:p>
    <w:p w14:paraId="0DE9884B" w14:textId="75F08A9D" w:rsidR="00F34B88" w:rsidRDefault="00F34B88" w:rsidP="00F34B88">
      <w:pPr>
        <w:autoSpaceDN/>
        <w:spacing w:after="120" w:line="276" w:lineRule="auto"/>
        <w:jc w:val="center"/>
        <w:textAlignment w:val="auto"/>
        <w:rPr>
          <w:b/>
          <w:bCs/>
        </w:rPr>
      </w:pPr>
      <w:r>
        <w:rPr>
          <w:b/>
          <w:bCs/>
        </w:rPr>
        <w:t>TRANSPORTO PRIEMONIŲ DRAUDIMO PASLAUGŲ VIEŠOJO PIRKIMO TECHNINĖ SPECIFIKACIJA</w:t>
      </w:r>
    </w:p>
    <w:p w14:paraId="41C16F5A" w14:textId="77777777" w:rsidR="00F34B88" w:rsidRPr="00453D82" w:rsidRDefault="00F34B88" w:rsidP="00F34B88">
      <w:pPr>
        <w:autoSpaceDN/>
        <w:spacing w:after="120" w:line="276" w:lineRule="auto"/>
        <w:jc w:val="center"/>
        <w:textAlignment w:val="auto"/>
        <w:rPr>
          <w:b/>
          <w:bCs/>
        </w:rPr>
      </w:pPr>
    </w:p>
    <w:p w14:paraId="531E66A8" w14:textId="77777777" w:rsidR="00F34B88" w:rsidRPr="00903793" w:rsidRDefault="00F34B88" w:rsidP="008C6DE3">
      <w:pPr>
        <w:autoSpaceDN/>
        <w:spacing w:line="276" w:lineRule="auto"/>
        <w:jc w:val="center"/>
        <w:textAlignment w:val="auto"/>
        <w:rPr>
          <w:b/>
        </w:rPr>
      </w:pPr>
      <w:r w:rsidRPr="00903793">
        <w:t>Pateikiama atskiru failu</w:t>
      </w:r>
      <w:r>
        <w:t>.</w:t>
      </w:r>
      <w:r w:rsidRPr="00903793">
        <w:t xml:space="preserve"> </w:t>
      </w:r>
      <w:r w:rsidRPr="00903793">
        <w:rPr>
          <w:b/>
        </w:rPr>
        <w:t xml:space="preserve"> </w:t>
      </w:r>
    </w:p>
    <w:p w14:paraId="62DBCB3F" w14:textId="0785BACA" w:rsidR="00F34B88" w:rsidRDefault="00F34B88" w:rsidP="008C6DE3">
      <w:pPr>
        <w:suppressAutoHyphens w:val="0"/>
        <w:autoSpaceDN/>
        <w:spacing w:line="276" w:lineRule="auto"/>
        <w:textAlignment w:val="auto"/>
      </w:pPr>
      <w:r w:rsidRPr="00903793">
        <w:t>Dokumentas skelbiamas viešai CVP IS priemonėmis kartu su kitais pirkimo dokumentais</w:t>
      </w:r>
    </w:p>
    <w:p w14:paraId="305B8012" w14:textId="77777777" w:rsidR="00F34B88" w:rsidRDefault="00F34B88">
      <w:pPr>
        <w:suppressAutoHyphens w:val="0"/>
        <w:autoSpaceDN/>
        <w:textAlignment w:val="auto"/>
      </w:pPr>
      <w:r>
        <w:br w:type="page"/>
      </w:r>
    </w:p>
    <w:p w14:paraId="05D640EF" w14:textId="77777777" w:rsidR="00F34B88" w:rsidRDefault="00F34B88" w:rsidP="00F34B88">
      <w:pPr>
        <w:suppressAutoHyphens w:val="0"/>
        <w:autoSpaceDN/>
        <w:textAlignment w:val="auto"/>
        <w:rPr>
          <w:b/>
          <w:lang w:eastAsia="x-none"/>
        </w:rPr>
      </w:pPr>
    </w:p>
    <w:p w14:paraId="746D0E08" w14:textId="1A0E3A71" w:rsidR="00107909" w:rsidRPr="00903793" w:rsidRDefault="00107909" w:rsidP="00107909">
      <w:pPr>
        <w:tabs>
          <w:tab w:val="right" w:pos="8646"/>
        </w:tabs>
        <w:suppressAutoHyphens w:val="0"/>
        <w:autoSpaceDN/>
        <w:spacing w:after="240"/>
        <w:jc w:val="right"/>
        <w:textAlignment w:val="auto"/>
        <w:rPr>
          <w:b/>
          <w:lang w:eastAsia="x-none"/>
        </w:rPr>
      </w:pPr>
      <w:r w:rsidRPr="00903793">
        <w:rPr>
          <w:b/>
          <w:lang w:eastAsia="x-none"/>
        </w:rPr>
        <w:t xml:space="preserve">Pirkimo sąlygų </w:t>
      </w:r>
      <w:r w:rsidR="008C6DE3">
        <w:rPr>
          <w:b/>
          <w:lang w:eastAsia="x-none"/>
        </w:rPr>
        <w:t>3</w:t>
      </w:r>
      <w:r w:rsidRPr="00903793">
        <w:rPr>
          <w:b/>
          <w:lang w:eastAsia="x-none"/>
        </w:rPr>
        <w:t xml:space="preserve"> priedas</w:t>
      </w:r>
    </w:p>
    <w:p w14:paraId="16C04477" w14:textId="77777777" w:rsidR="00107909" w:rsidRPr="00903793" w:rsidRDefault="00107909" w:rsidP="00107909">
      <w:pPr>
        <w:tabs>
          <w:tab w:val="right" w:pos="8646"/>
        </w:tabs>
        <w:suppressAutoHyphens w:val="0"/>
        <w:autoSpaceDN/>
        <w:spacing w:after="240"/>
        <w:textAlignment w:val="auto"/>
        <w:rPr>
          <w:b/>
          <w:lang w:eastAsia="x-none"/>
        </w:rPr>
      </w:pPr>
    </w:p>
    <w:p w14:paraId="44BC8ABC" w14:textId="5CE1718F" w:rsidR="00453D82" w:rsidRDefault="00453D82" w:rsidP="00453D82">
      <w:pPr>
        <w:autoSpaceDN/>
        <w:spacing w:after="120" w:line="276" w:lineRule="auto"/>
        <w:jc w:val="center"/>
        <w:textAlignment w:val="auto"/>
        <w:rPr>
          <w:b/>
          <w:bCs/>
        </w:rPr>
      </w:pPr>
      <w:r w:rsidRPr="00453D82">
        <w:rPr>
          <w:b/>
          <w:bCs/>
        </w:rPr>
        <w:t>KAUNO RAJONO SAVIVALDYBĖS ADMINISTRACIJOS IR SENIŪNIJŲ TRANSPORTO PRIEMONIŲ DRAUDIMO SĄRAŠAS</w:t>
      </w:r>
    </w:p>
    <w:p w14:paraId="174A6C94" w14:textId="77777777" w:rsidR="008C6DE3" w:rsidRPr="00453D82" w:rsidRDefault="008C6DE3" w:rsidP="00453D82">
      <w:pPr>
        <w:autoSpaceDN/>
        <w:spacing w:after="120" w:line="276" w:lineRule="auto"/>
        <w:jc w:val="center"/>
        <w:textAlignment w:val="auto"/>
        <w:rPr>
          <w:b/>
          <w:bCs/>
        </w:rPr>
      </w:pPr>
    </w:p>
    <w:p w14:paraId="0BA0DA83" w14:textId="7BCB9DAC" w:rsidR="00107909" w:rsidRPr="00903793" w:rsidRDefault="00107909" w:rsidP="008C6DE3">
      <w:pPr>
        <w:autoSpaceDN/>
        <w:spacing w:line="276" w:lineRule="auto"/>
        <w:jc w:val="center"/>
        <w:textAlignment w:val="auto"/>
        <w:rPr>
          <w:b/>
        </w:rPr>
      </w:pPr>
      <w:r w:rsidRPr="00903793">
        <w:t>Pateikiama atskiru failu</w:t>
      </w:r>
      <w:r w:rsidR="005301DC">
        <w:t>.</w:t>
      </w:r>
      <w:r w:rsidRPr="00903793">
        <w:t xml:space="preserve"> </w:t>
      </w:r>
      <w:r w:rsidRPr="00903793">
        <w:rPr>
          <w:b/>
        </w:rPr>
        <w:t xml:space="preserve"> </w:t>
      </w:r>
    </w:p>
    <w:p w14:paraId="34EB8678" w14:textId="77777777" w:rsidR="00107909" w:rsidRDefault="00107909" w:rsidP="008C6DE3">
      <w:pPr>
        <w:autoSpaceDN/>
        <w:spacing w:line="276" w:lineRule="auto"/>
        <w:jc w:val="center"/>
        <w:textAlignment w:val="auto"/>
      </w:pPr>
      <w:r w:rsidRPr="00903793">
        <w:t>Dokumentas skelbiamas viešai CVP IS priemonėmis kartu su kitais pirkimo dokumentais.</w:t>
      </w:r>
    </w:p>
    <w:p w14:paraId="0DBF8102" w14:textId="77777777" w:rsidR="00453D82" w:rsidRDefault="00453D82" w:rsidP="00107909">
      <w:pPr>
        <w:autoSpaceDN/>
        <w:jc w:val="center"/>
        <w:textAlignment w:val="auto"/>
      </w:pPr>
    </w:p>
    <w:p w14:paraId="4B16122A" w14:textId="77777777" w:rsidR="00453D82" w:rsidRDefault="00453D82" w:rsidP="00107909">
      <w:pPr>
        <w:autoSpaceDN/>
        <w:jc w:val="center"/>
        <w:textAlignment w:val="auto"/>
      </w:pPr>
    </w:p>
    <w:p w14:paraId="4DB17854" w14:textId="04A9E3CB" w:rsidR="00453D82" w:rsidRDefault="00453D82">
      <w:pPr>
        <w:suppressAutoHyphens w:val="0"/>
        <w:autoSpaceDN/>
        <w:textAlignment w:val="auto"/>
      </w:pPr>
      <w:r>
        <w:br w:type="page"/>
      </w:r>
    </w:p>
    <w:p w14:paraId="539E9704" w14:textId="6F2DD854" w:rsidR="00453D82" w:rsidRPr="00903793" w:rsidRDefault="00453D82" w:rsidP="00453D82">
      <w:pPr>
        <w:tabs>
          <w:tab w:val="right" w:pos="8646"/>
        </w:tabs>
        <w:suppressAutoHyphens w:val="0"/>
        <w:autoSpaceDN/>
        <w:spacing w:after="240"/>
        <w:jc w:val="right"/>
        <w:textAlignment w:val="auto"/>
        <w:rPr>
          <w:b/>
          <w:lang w:eastAsia="x-none"/>
        </w:rPr>
      </w:pPr>
      <w:r w:rsidRPr="00903793">
        <w:rPr>
          <w:b/>
          <w:lang w:eastAsia="x-none"/>
        </w:rPr>
        <w:lastRenderedPageBreak/>
        <w:t xml:space="preserve">Pirkimo sąlygų </w:t>
      </w:r>
      <w:r w:rsidR="008C6DE3">
        <w:rPr>
          <w:b/>
          <w:lang w:eastAsia="x-none"/>
        </w:rPr>
        <w:t>4</w:t>
      </w:r>
      <w:r w:rsidRPr="00903793">
        <w:rPr>
          <w:b/>
          <w:lang w:eastAsia="x-none"/>
        </w:rPr>
        <w:t xml:space="preserve"> priedas</w:t>
      </w:r>
    </w:p>
    <w:p w14:paraId="061455CA" w14:textId="77777777" w:rsidR="00453D82" w:rsidRPr="00903793" w:rsidRDefault="00453D82" w:rsidP="00453D82">
      <w:pPr>
        <w:tabs>
          <w:tab w:val="right" w:pos="8646"/>
        </w:tabs>
        <w:suppressAutoHyphens w:val="0"/>
        <w:autoSpaceDN/>
        <w:spacing w:after="240"/>
        <w:textAlignment w:val="auto"/>
        <w:rPr>
          <w:b/>
          <w:lang w:eastAsia="x-none"/>
        </w:rPr>
      </w:pPr>
    </w:p>
    <w:p w14:paraId="5790BC92" w14:textId="06140AE5" w:rsidR="00453D82" w:rsidRDefault="00453D82" w:rsidP="00453D82">
      <w:pPr>
        <w:autoSpaceDN/>
        <w:spacing w:line="276" w:lineRule="auto"/>
        <w:jc w:val="center"/>
        <w:textAlignment w:val="auto"/>
        <w:rPr>
          <w:b/>
          <w:bCs/>
        </w:rPr>
      </w:pPr>
      <w:r w:rsidRPr="00453D82">
        <w:rPr>
          <w:b/>
          <w:bCs/>
        </w:rPr>
        <w:t>K</w:t>
      </w:r>
      <w:r w:rsidR="006E73D7">
        <w:rPr>
          <w:b/>
          <w:bCs/>
        </w:rPr>
        <w:t>U</w:t>
      </w:r>
      <w:r w:rsidRPr="00453D82">
        <w:rPr>
          <w:b/>
          <w:bCs/>
        </w:rPr>
        <w:t>LTŪROS, ŠVIETIMO IR SPORTO SKYRIAUS TRANSPORTO, MOKYKLINIŲ IR GELTONŲJŲ AUTOBUSŲ DRAUDIMŲ SĄRAŠAS</w:t>
      </w:r>
    </w:p>
    <w:p w14:paraId="00DFD961" w14:textId="77777777" w:rsidR="008C6DE3" w:rsidRPr="00453D82" w:rsidRDefault="008C6DE3" w:rsidP="00453D82">
      <w:pPr>
        <w:autoSpaceDN/>
        <w:spacing w:line="276" w:lineRule="auto"/>
        <w:jc w:val="center"/>
        <w:textAlignment w:val="auto"/>
        <w:rPr>
          <w:b/>
          <w:bCs/>
          <w:lang w:eastAsia="lt-LT"/>
        </w:rPr>
      </w:pPr>
    </w:p>
    <w:p w14:paraId="7EA98DF7" w14:textId="77777777" w:rsidR="00453D82" w:rsidRDefault="00453D82" w:rsidP="00453D82">
      <w:pPr>
        <w:autoSpaceDN/>
        <w:spacing w:line="276" w:lineRule="auto"/>
        <w:jc w:val="center"/>
        <w:textAlignment w:val="auto"/>
        <w:rPr>
          <w:bCs/>
          <w:lang w:eastAsia="lt-LT"/>
        </w:rPr>
      </w:pPr>
    </w:p>
    <w:p w14:paraId="0E09C1D5" w14:textId="70BF73D5" w:rsidR="00453D82" w:rsidRPr="00903793" w:rsidRDefault="00453D82" w:rsidP="008C6DE3">
      <w:pPr>
        <w:autoSpaceDN/>
        <w:spacing w:line="276" w:lineRule="auto"/>
        <w:jc w:val="center"/>
        <w:textAlignment w:val="auto"/>
        <w:rPr>
          <w:b/>
        </w:rPr>
      </w:pPr>
      <w:r w:rsidRPr="00903793">
        <w:t>Pateikiama atskiru failu</w:t>
      </w:r>
      <w:r w:rsidR="005301DC">
        <w:t>.</w:t>
      </w:r>
      <w:r w:rsidRPr="00903793">
        <w:t xml:space="preserve"> </w:t>
      </w:r>
      <w:r w:rsidRPr="00903793">
        <w:rPr>
          <w:b/>
        </w:rPr>
        <w:t xml:space="preserve"> </w:t>
      </w:r>
    </w:p>
    <w:p w14:paraId="275DAF58" w14:textId="77777777" w:rsidR="00453D82" w:rsidRDefault="00453D82" w:rsidP="008C6DE3">
      <w:pPr>
        <w:autoSpaceDN/>
        <w:spacing w:line="276" w:lineRule="auto"/>
        <w:jc w:val="center"/>
        <w:textAlignment w:val="auto"/>
      </w:pPr>
      <w:r w:rsidRPr="00903793">
        <w:t>Dokumentas skelbiamas viešai CVP IS priemonėmis kartu su kitais pirkimo dokumentais.</w:t>
      </w:r>
    </w:p>
    <w:p w14:paraId="501C87D4" w14:textId="77777777" w:rsidR="00453D82" w:rsidRDefault="00453D82" w:rsidP="00453D82">
      <w:pPr>
        <w:autoSpaceDN/>
        <w:jc w:val="center"/>
        <w:textAlignment w:val="auto"/>
      </w:pPr>
    </w:p>
    <w:p w14:paraId="7193A714" w14:textId="77777777" w:rsidR="00453D82" w:rsidRDefault="00453D82" w:rsidP="00453D82">
      <w:pPr>
        <w:autoSpaceDN/>
        <w:jc w:val="center"/>
        <w:textAlignment w:val="auto"/>
      </w:pPr>
    </w:p>
    <w:p w14:paraId="43C2752D" w14:textId="77777777" w:rsidR="00453D82" w:rsidRDefault="00453D82" w:rsidP="00453D82">
      <w:pPr>
        <w:widowControl w:val="0"/>
        <w:rPr>
          <w:bCs/>
          <w:lang w:eastAsia="lt-LT"/>
        </w:rPr>
      </w:pPr>
    </w:p>
    <w:p w14:paraId="18634AF2" w14:textId="39491549" w:rsidR="00453D82" w:rsidRDefault="00453D82" w:rsidP="00453D82">
      <w:pPr>
        <w:widowControl w:val="0"/>
      </w:pPr>
      <w:r>
        <w:br w:type="page"/>
      </w:r>
    </w:p>
    <w:p w14:paraId="450A2F17" w14:textId="55D4EEB8" w:rsidR="00453D82" w:rsidRPr="00903793" w:rsidRDefault="00453D82" w:rsidP="00453D82">
      <w:pPr>
        <w:autoSpaceDN/>
        <w:jc w:val="right"/>
        <w:textAlignment w:val="auto"/>
        <w:rPr>
          <w:b/>
        </w:rPr>
      </w:pPr>
      <w:r w:rsidRPr="00903793">
        <w:rPr>
          <w:b/>
        </w:rPr>
        <w:lastRenderedPageBreak/>
        <w:t xml:space="preserve">Pirkimo sąlygų </w:t>
      </w:r>
      <w:r w:rsidR="008C6DE3">
        <w:rPr>
          <w:b/>
        </w:rPr>
        <w:t>5</w:t>
      </w:r>
      <w:r w:rsidRPr="00903793">
        <w:rPr>
          <w:b/>
        </w:rPr>
        <w:t xml:space="preserve"> priedas</w:t>
      </w:r>
    </w:p>
    <w:p w14:paraId="32BD5CF3" w14:textId="77777777" w:rsidR="00453D82" w:rsidRDefault="00453D82" w:rsidP="00453D82">
      <w:pPr>
        <w:autoSpaceDN/>
        <w:jc w:val="right"/>
        <w:textAlignment w:val="auto"/>
        <w:rPr>
          <w:b/>
        </w:rPr>
      </w:pPr>
    </w:p>
    <w:p w14:paraId="21C7A087" w14:textId="77777777" w:rsidR="008C6DE3" w:rsidRPr="00903793" w:rsidRDefault="008C6DE3" w:rsidP="00453D82">
      <w:pPr>
        <w:autoSpaceDN/>
        <w:jc w:val="right"/>
        <w:textAlignment w:val="auto"/>
        <w:rPr>
          <w:b/>
        </w:rPr>
      </w:pPr>
    </w:p>
    <w:p w14:paraId="25A396B8" w14:textId="77777777" w:rsidR="00453D82" w:rsidRPr="00903793" w:rsidRDefault="00453D82" w:rsidP="00453D82">
      <w:pPr>
        <w:autoSpaceDN/>
        <w:jc w:val="right"/>
        <w:textAlignment w:val="auto"/>
      </w:pPr>
    </w:p>
    <w:p w14:paraId="0FD9CC6A" w14:textId="77777777" w:rsidR="00453D82" w:rsidRPr="00903793" w:rsidRDefault="00453D82" w:rsidP="00453D82">
      <w:pPr>
        <w:autoSpaceDN/>
        <w:jc w:val="center"/>
        <w:textAlignment w:val="auto"/>
        <w:rPr>
          <w:b/>
          <w:bCs/>
        </w:rPr>
      </w:pPr>
      <w:r w:rsidRPr="00903793">
        <w:rPr>
          <w:b/>
          <w:bCs/>
        </w:rPr>
        <w:t>EUROPOS BENDRASIS VIEŠŲJŲ PIRKIMŲ DOKUMENTAS</w:t>
      </w:r>
    </w:p>
    <w:p w14:paraId="3183C17F" w14:textId="77777777" w:rsidR="00453D82" w:rsidRPr="00903793" w:rsidRDefault="00453D82" w:rsidP="00453D82">
      <w:pPr>
        <w:autoSpaceDN/>
        <w:jc w:val="both"/>
        <w:textAlignment w:val="auto"/>
      </w:pPr>
    </w:p>
    <w:p w14:paraId="26A2E773" w14:textId="5F238558" w:rsidR="00453D82" w:rsidRPr="00903793" w:rsidRDefault="00453D82" w:rsidP="008C6DE3">
      <w:pPr>
        <w:autoSpaceDN/>
        <w:spacing w:line="276" w:lineRule="auto"/>
        <w:jc w:val="center"/>
        <w:textAlignment w:val="auto"/>
        <w:rPr>
          <w:iCs/>
          <w:szCs w:val="20"/>
        </w:rPr>
      </w:pPr>
      <w:r w:rsidRPr="00903793">
        <w:t>Pateikiama atskiru failu</w:t>
      </w:r>
      <w:r w:rsidR="005301DC">
        <w:t>.</w:t>
      </w:r>
    </w:p>
    <w:p w14:paraId="5295F71A" w14:textId="77777777" w:rsidR="00453D82" w:rsidRPr="00903793" w:rsidRDefault="00453D82" w:rsidP="008C6DE3">
      <w:pPr>
        <w:autoSpaceDN/>
        <w:spacing w:line="276" w:lineRule="auto"/>
        <w:jc w:val="center"/>
        <w:textAlignment w:val="auto"/>
        <w:rPr>
          <w:iCs/>
          <w:szCs w:val="20"/>
        </w:rPr>
      </w:pPr>
      <w:r w:rsidRPr="00903793">
        <w:rPr>
          <w:iCs/>
          <w:szCs w:val="20"/>
        </w:rPr>
        <w:t>Dokumentas skelbiamas viešai CVP IS priemonėmis kartu su kitais pirkimo dokumentais.</w:t>
      </w:r>
    </w:p>
    <w:p w14:paraId="0494982D" w14:textId="43C015E6" w:rsidR="00453D82" w:rsidRDefault="00453D82">
      <w:pPr>
        <w:suppressAutoHyphens w:val="0"/>
        <w:autoSpaceDN/>
        <w:textAlignment w:val="auto"/>
      </w:pPr>
      <w:r>
        <w:br w:type="page"/>
      </w:r>
    </w:p>
    <w:p w14:paraId="36795E80" w14:textId="096FF92C" w:rsidR="005301DC" w:rsidRPr="00903793" w:rsidRDefault="005301DC" w:rsidP="005301DC">
      <w:pPr>
        <w:jc w:val="right"/>
        <w:rPr>
          <w:b/>
        </w:rPr>
      </w:pPr>
      <w:r w:rsidRPr="00903793">
        <w:rPr>
          <w:b/>
        </w:rPr>
        <w:lastRenderedPageBreak/>
        <w:t xml:space="preserve">Pirkimo sąlygų </w:t>
      </w:r>
      <w:r w:rsidR="008C6DE3">
        <w:rPr>
          <w:b/>
        </w:rPr>
        <w:t>6</w:t>
      </w:r>
      <w:r w:rsidRPr="00903793">
        <w:rPr>
          <w:b/>
        </w:rPr>
        <w:t xml:space="preserve"> priedas</w:t>
      </w:r>
    </w:p>
    <w:p w14:paraId="692B2918" w14:textId="77777777" w:rsidR="005301DC" w:rsidRPr="00903793" w:rsidRDefault="005301DC" w:rsidP="005301DC">
      <w:pPr>
        <w:autoSpaceDN/>
        <w:jc w:val="right"/>
        <w:textAlignment w:val="auto"/>
        <w:rPr>
          <w:b/>
        </w:rPr>
      </w:pPr>
    </w:p>
    <w:p w14:paraId="37D45A55" w14:textId="77777777" w:rsidR="005301DC" w:rsidRPr="00903793" w:rsidRDefault="005301DC" w:rsidP="005301DC">
      <w:pPr>
        <w:autoSpaceDN/>
        <w:jc w:val="right"/>
        <w:textAlignment w:val="auto"/>
        <w:rPr>
          <w:b/>
        </w:rPr>
      </w:pPr>
    </w:p>
    <w:p w14:paraId="28390998" w14:textId="274BC0DB" w:rsidR="008C6DE3" w:rsidRPr="00903793" w:rsidRDefault="005301DC" w:rsidP="008C6DE3">
      <w:pPr>
        <w:tabs>
          <w:tab w:val="right" w:pos="8646"/>
        </w:tabs>
        <w:suppressAutoHyphens w:val="0"/>
        <w:autoSpaceDN/>
        <w:spacing w:line="480" w:lineRule="auto"/>
        <w:jc w:val="center"/>
        <w:textAlignment w:val="auto"/>
        <w:rPr>
          <w:b/>
          <w:lang w:eastAsia="x-none"/>
        </w:rPr>
      </w:pPr>
      <w:r w:rsidRPr="00903793">
        <w:rPr>
          <w:b/>
          <w:lang w:eastAsia="x-none"/>
        </w:rPr>
        <w:t>PIRKIMO SUTARTIES PROJEKTAS</w:t>
      </w:r>
    </w:p>
    <w:p w14:paraId="7F102D1A" w14:textId="77777777" w:rsidR="005301DC" w:rsidRPr="00903793" w:rsidRDefault="005301DC" w:rsidP="008C6DE3">
      <w:pPr>
        <w:autoSpaceDN/>
        <w:spacing w:line="276" w:lineRule="auto"/>
        <w:jc w:val="center"/>
        <w:textAlignment w:val="auto"/>
        <w:rPr>
          <w:b/>
        </w:rPr>
      </w:pPr>
      <w:r w:rsidRPr="00903793">
        <w:t xml:space="preserve">Pateikiama atskiru failu </w:t>
      </w:r>
      <w:r w:rsidRPr="00903793">
        <w:rPr>
          <w:b/>
        </w:rPr>
        <w:t xml:space="preserve"> </w:t>
      </w:r>
    </w:p>
    <w:p w14:paraId="2A9F40E6" w14:textId="77777777" w:rsidR="005301DC" w:rsidRDefault="005301DC" w:rsidP="008C6DE3">
      <w:pPr>
        <w:suppressAutoHyphens w:val="0"/>
        <w:autoSpaceDN/>
        <w:spacing w:line="276" w:lineRule="auto"/>
        <w:textAlignment w:val="auto"/>
      </w:pPr>
      <w:r w:rsidRPr="00903793">
        <w:t>Dokumentas skelbiamas viešai CVP IS priemonėmis kartu su kitais pirkimo dokumentais</w:t>
      </w:r>
    </w:p>
    <w:p w14:paraId="3B14ED9A" w14:textId="4D6CD3E2" w:rsidR="005301DC" w:rsidRDefault="005301DC">
      <w:pPr>
        <w:suppressAutoHyphens w:val="0"/>
        <w:autoSpaceDN/>
        <w:textAlignment w:val="auto"/>
      </w:pPr>
      <w:r>
        <w:br w:type="page"/>
      </w:r>
    </w:p>
    <w:p w14:paraId="401FC7D8" w14:textId="21BFBA53" w:rsidR="005301DC" w:rsidRPr="005E085E" w:rsidRDefault="005301DC" w:rsidP="005301DC">
      <w:pPr>
        <w:ind w:firstLine="709"/>
        <w:jc w:val="right"/>
        <w:rPr>
          <w:b/>
          <w:bCs/>
        </w:rPr>
      </w:pPr>
      <w:r w:rsidRPr="005E085E">
        <w:rPr>
          <w:b/>
          <w:bCs/>
        </w:rPr>
        <w:lastRenderedPageBreak/>
        <w:t xml:space="preserve">Pirkimo  sąlygų </w:t>
      </w:r>
      <w:r w:rsidR="008C6DE3">
        <w:rPr>
          <w:b/>
          <w:bCs/>
        </w:rPr>
        <w:t>7</w:t>
      </w:r>
      <w:r w:rsidRPr="005E085E">
        <w:rPr>
          <w:b/>
          <w:bCs/>
        </w:rPr>
        <w:t xml:space="preserve"> priedas</w:t>
      </w:r>
    </w:p>
    <w:p w14:paraId="1E426EEE" w14:textId="77777777" w:rsidR="005301DC" w:rsidRDefault="005301DC" w:rsidP="005301DC">
      <w:pPr>
        <w:ind w:firstLine="709"/>
        <w:jc w:val="both"/>
      </w:pPr>
    </w:p>
    <w:p w14:paraId="75A6628B" w14:textId="77777777" w:rsidR="005301DC" w:rsidRDefault="005301DC" w:rsidP="005301DC">
      <w:pPr>
        <w:ind w:firstLine="709"/>
        <w:jc w:val="both"/>
      </w:pPr>
    </w:p>
    <w:p w14:paraId="0B1F76A5" w14:textId="77777777" w:rsidR="005301DC" w:rsidRDefault="005301DC" w:rsidP="005301DC">
      <w:pPr>
        <w:ind w:firstLine="709"/>
        <w:jc w:val="both"/>
      </w:pPr>
    </w:p>
    <w:p w14:paraId="51174D11" w14:textId="77777777" w:rsidR="005301DC" w:rsidRDefault="005301DC" w:rsidP="005301DC">
      <w:pPr>
        <w:spacing w:after="120"/>
        <w:ind w:firstLine="709"/>
        <w:jc w:val="center"/>
        <w:rPr>
          <w:b/>
          <w:bCs/>
        </w:rPr>
      </w:pPr>
      <w:r w:rsidRPr="00F23257">
        <w:rPr>
          <w:b/>
          <w:bCs/>
        </w:rPr>
        <w:t>TIEKĖJŲ PAŠALINIMO PAGRINDAI IR JŲ NEBUVIMĄ PATVIRTINANTYS DOKUMENTAI (1 LENTELĖ)</w:t>
      </w:r>
    </w:p>
    <w:p w14:paraId="05F456B4" w14:textId="77777777" w:rsidR="005301DC" w:rsidRDefault="005301DC" w:rsidP="005301DC">
      <w:pPr>
        <w:spacing w:after="120"/>
        <w:ind w:firstLine="709"/>
        <w:jc w:val="center"/>
        <w:rPr>
          <w:b/>
          <w:bCs/>
        </w:rPr>
      </w:pPr>
    </w:p>
    <w:p w14:paraId="144D3127" w14:textId="203251A0" w:rsidR="005301DC" w:rsidRDefault="005301DC" w:rsidP="008C6DE3">
      <w:pPr>
        <w:spacing w:line="276" w:lineRule="auto"/>
        <w:ind w:firstLine="709"/>
        <w:jc w:val="center"/>
      </w:pPr>
      <w:r>
        <w:t>P</w:t>
      </w:r>
      <w:r w:rsidRPr="00991A34">
        <w:t>ateikiam</w:t>
      </w:r>
      <w:r>
        <w:t>a</w:t>
      </w:r>
      <w:r w:rsidRPr="00991A34">
        <w:t xml:space="preserve"> atskiru failu prie pirkimo dokumentų.</w:t>
      </w:r>
    </w:p>
    <w:p w14:paraId="7063702B" w14:textId="77777777" w:rsidR="005301DC" w:rsidRPr="00561833" w:rsidRDefault="005301DC" w:rsidP="008C6DE3">
      <w:pPr>
        <w:suppressAutoHyphens w:val="0"/>
        <w:autoSpaceDN/>
        <w:spacing w:line="276" w:lineRule="auto"/>
        <w:jc w:val="center"/>
        <w:textAlignment w:val="auto"/>
      </w:pPr>
      <w:r w:rsidRPr="00561833">
        <w:t>Dokumentas skelbiamas viešai CVP IS priemonėmis kartu su kitais pirkimo dokumentais.</w:t>
      </w:r>
    </w:p>
    <w:p w14:paraId="63095D71" w14:textId="77777777" w:rsidR="00041E6F" w:rsidRDefault="00041E6F" w:rsidP="00107909">
      <w:pPr>
        <w:widowControl w:val="0"/>
      </w:pPr>
    </w:p>
    <w:sectPr w:rsidR="00041E6F" w:rsidSect="004D2D38">
      <w:pgSz w:w="11906" w:h="16838" w:code="9"/>
      <w:pgMar w:top="1134" w:right="851" w:bottom="993" w:left="1418"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110955" w14:textId="77777777" w:rsidR="00BC76F3" w:rsidRDefault="00BC76F3">
      <w:r>
        <w:separator/>
      </w:r>
    </w:p>
  </w:endnote>
  <w:endnote w:type="continuationSeparator" w:id="0">
    <w:p w14:paraId="5902A9F4" w14:textId="77777777" w:rsidR="00BC76F3" w:rsidRDefault="00BC7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TimesLT">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00"/>
    <w:family w:val="roman"/>
    <w:notTrueType/>
    <w:pitch w:val="default"/>
  </w:font>
  <w:font w:name="Arial-BoldItalicMT">
    <w:altName w:val="Arial"/>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8733" w14:textId="77777777" w:rsidR="00BC76F3" w:rsidRDefault="00BC76F3">
      <w:r>
        <w:rPr>
          <w:color w:val="000000"/>
        </w:rPr>
        <w:separator/>
      </w:r>
    </w:p>
  </w:footnote>
  <w:footnote w:type="continuationSeparator" w:id="0">
    <w:p w14:paraId="285FE08D" w14:textId="77777777" w:rsidR="00BC76F3" w:rsidRDefault="00BC76F3">
      <w:r>
        <w:continuationSeparator/>
      </w:r>
    </w:p>
  </w:footnote>
  <w:footnote w:id="1">
    <w:p w14:paraId="120811E8" w14:textId="77777777" w:rsidR="001F7122" w:rsidRPr="00921581" w:rsidRDefault="001F7122" w:rsidP="001F7122">
      <w:pPr>
        <w:rPr>
          <w:sz w:val="20"/>
          <w:lang w:eastAsia="lt-LT"/>
        </w:rPr>
      </w:pPr>
      <w:r>
        <w:rPr>
          <w:sz w:val="20"/>
          <w:vertAlign w:val="superscript"/>
          <w:lang w:eastAsia="lt-LT"/>
        </w:rPr>
        <w:footnoteRef/>
      </w:r>
      <w:r>
        <w:rPr>
          <w:sz w:val="20"/>
          <w:lang w:eastAsia="lt-LT"/>
        </w:rPr>
        <w:t xml:space="preserve"> </w:t>
      </w:r>
      <w:proofErr w:type="spellStart"/>
      <w:r w:rsidRPr="00921581">
        <w:rPr>
          <w:sz w:val="20"/>
          <w:lang w:eastAsia="lt-LT"/>
        </w:rPr>
        <w:t>eCertis</w:t>
      </w:r>
      <w:proofErr w:type="spellEnd"/>
      <w:r w:rsidRPr="00921581">
        <w:rPr>
          <w:sz w:val="20"/>
          <w:lang w:eastAsia="lt-LT"/>
        </w:rPr>
        <w:t xml:space="preserve"> nuoroda (atsidarius naršyklės langui, viršutiniame dešiniajame kampe pasirinkite reikiamą kalbą): </w:t>
      </w:r>
      <w:r w:rsidRPr="00921581">
        <w:rPr>
          <w:color w:val="0000FF"/>
          <w:sz w:val="20"/>
          <w:u w:val="single"/>
          <w:lang w:eastAsia="lt-LT"/>
        </w:rPr>
        <w:t>https://ec.europa.eu/tools/ecertis/#/search</w:t>
      </w:r>
      <w:r w:rsidRPr="00921581">
        <w:rPr>
          <w:sz w:val="20"/>
          <w:lang w:eastAsia="lt-LT"/>
        </w:rPr>
        <w:t xml:space="preserve"> </w:t>
      </w:r>
    </w:p>
  </w:footnote>
  <w:footnote w:id="2">
    <w:p w14:paraId="1C7C2E9B" w14:textId="77777777" w:rsidR="00921581" w:rsidRPr="00921581" w:rsidRDefault="00921581" w:rsidP="00921581">
      <w:pPr>
        <w:pStyle w:val="Puslapioinaostekstas"/>
        <w:rPr>
          <w:lang w:val="lt-LT"/>
        </w:rPr>
      </w:pPr>
      <w:r w:rsidRPr="00921581">
        <w:rPr>
          <w:rStyle w:val="Puslapioinaosnuoroda"/>
          <w:rFonts w:eastAsia="Calibri"/>
        </w:rPr>
        <w:footnoteRef/>
      </w:r>
      <w:r w:rsidRPr="00921581">
        <w:t xml:space="preserve"> </w:t>
      </w:r>
      <w:hyperlink r:id="rId1"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 w:id="3">
    <w:p w14:paraId="5B6A4987" w14:textId="77777777" w:rsidR="00E02FF2" w:rsidRPr="00587C5A" w:rsidRDefault="00E02FF2" w:rsidP="00E02FF2">
      <w:pPr>
        <w:pStyle w:val="Puslapioinaostekstas"/>
        <w:rPr>
          <w:lang w:val="lt-LT"/>
        </w:rPr>
      </w:pPr>
      <w:r w:rsidRPr="00587C5A">
        <w:rPr>
          <w:rStyle w:val="Puslapioinaosnuoroda"/>
          <w:rFonts w:eastAsia="Calibri"/>
        </w:rPr>
        <w:footnoteRef/>
      </w:r>
      <w:r w:rsidRPr="00587C5A">
        <w:rPr>
          <w:lang w:val="lt-LT"/>
        </w:rPr>
        <w:t xml:space="preserve"> </w:t>
      </w:r>
      <w:hyperlink r:id="rId2" w:history="1">
        <w:r w:rsidRPr="00587C5A">
          <w:rPr>
            <w:rStyle w:val="Hipersaitas"/>
            <w:spacing w:val="2"/>
            <w:shd w:val="clear" w:color="auto" w:fill="FFFFFF"/>
            <w:lang w:val="lt-LT"/>
          </w:rPr>
          <w:t>Pasiūlymų patikslinimo, papildymo ar paaiškinimo taisyklės</w:t>
        </w:r>
      </w:hyperlink>
      <w:r w:rsidRPr="00587C5A">
        <w:rPr>
          <w:spacing w:val="2"/>
          <w:shd w:val="clear" w:color="auto" w:fill="FFFFFF"/>
          <w:lang w:val="lt-LT"/>
        </w:rPr>
        <w:t>.</w:t>
      </w:r>
    </w:p>
  </w:footnote>
  <w:footnote w:id="4">
    <w:p w14:paraId="7C5D890E" w14:textId="50CE2455" w:rsidR="003B2740" w:rsidRPr="003B2740" w:rsidRDefault="003B2740" w:rsidP="003B2740">
      <w:pPr>
        <w:suppressAutoHyphens w:val="0"/>
        <w:autoSpaceDN/>
        <w:spacing w:after="120" w:line="20" w:lineRule="atLeast"/>
        <w:contextualSpacing/>
        <w:jc w:val="both"/>
        <w:textAlignment w:val="auto"/>
        <w:rPr>
          <w:rFonts w:cstheme="minorHAnsi"/>
          <w:highlight w:val="green"/>
        </w:rPr>
      </w:pPr>
      <w:r>
        <w:rPr>
          <w:rStyle w:val="Puslapioinaosnuoroda"/>
        </w:rPr>
        <w:footnoteRef/>
      </w:r>
      <w:r>
        <w:t xml:space="preserve"> </w:t>
      </w:r>
      <w:r w:rsidRPr="003B2740">
        <w:rPr>
          <w:rFonts w:cstheme="minorHAnsi"/>
          <w:sz w:val="20"/>
          <w:szCs w:val="20"/>
        </w:rPr>
        <w:t>Reglamentas</w:t>
      </w:r>
      <w:r w:rsidRPr="003B2740">
        <w:rPr>
          <w:rFonts w:cstheme="minorHAnsi"/>
          <w:b/>
          <w:bCs/>
          <w:sz w:val="20"/>
          <w:szCs w:val="20"/>
        </w:rPr>
        <w:t xml:space="preserve"> </w:t>
      </w:r>
      <w:r w:rsidRPr="003B2740">
        <w:rPr>
          <w:rFonts w:cstheme="minorHAnsi"/>
          <w:sz w:val="20"/>
          <w:szCs w:val="20"/>
        </w:rPr>
        <w:t>– Tarybos reglamentas (ES) 2022/576 2022 m. balandžio 8 d. kuriuo iš dalies keičiamas Reglamentas (ES) Nr. 833/2014 dėl ribojamųjų priemonių atsižvelgiant į Rusijos veiksmus, kuriais destabilizuojama padėtis Ukrainoje.</w:t>
      </w:r>
    </w:p>
  </w:footnote>
  <w:footnote w:id="5">
    <w:p w14:paraId="48C9B41F" w14:textId="77777777" w:rsidR="00AF002A" w:rsidRDefault="00AF002A" w:rsidP="00AF002A">
      <w:pPr>
        <w:rPr>
          <w:sz w:val="20"/>
          <w:lang w:eastAsia="lt-LT"/>
        </w:rPr>
      </w:pPr>
      <w:r>
        <w:rPr>
          <w:sz w:val="20"/>
          <w:vertAlign w:val="superscript"/>
          <w:lang w:eastAsia="lt-LT"/>
        </w:rPr>
        <w:footnoteRef/>
      </w:r>
      <w:r>
        <w:rPr>
          <w:sz w:val="20"/>
          <w:lang w:eastAsia="lt-LT"/>
        </w:rPr>
        <w:t xml:space="preserve"> </w:t>
      </w:r>
      <w:r>
        <w:rPr>
          <w:sz w:val="20"/>
          <w:lang w:eastAsia="lt-LT"/>
        </w:rPr>
        <w:t xml:space="preserve">Žr. </w:t>
      </w:r>
      <w:r>
        <w:rPr>
          <w:color w:val="0000FF"/>
          <w:sz w:val="20"/>
          <w:u w:val="single"/>
          <w:lang w:eastAsia="lt-LT"/>
        </w:rPr>
        <w:t>https://eimin.lrv.lt/lt/veiklos-sritys/verslo-aplinka/reglamentuojamu-profesiniu-kvalifikaciju-pripazinimas</w:t>
      </w:r>
      <w:r>
        <w:rPr>
          <w:sz w:val="20"/>
          <w:lang w:eastAsia="lt-LT"/>
        </w:rPr>
        <w:t xml:space="preserve"> ir specialiuosius teisės aktus.</w:t>
      </w:r>
    </w:p>
  </w:footnote>
  <w:footnote w:id="6">
    <w:p w14:paraId="47BB0CF9" w14:textId="77777777" w:rsidR="001E052B" w:rsidRPr="00921581" w:rsidRDefault="001E052B" w:rsidP="001E052B">
      <w:pPr>
        <w:pStyle w:val="Puslapioinaostekstas"/>
        <w:rPr>
          <w:lang w:val="lt-LT"/>
        </w:rPr>
      </w:pPr>
      <w:r w:rsidRPr="00921581">
        <w:rPr>
          <w:rStyle w:val="Puslapioinaosnuoroda"/>
          <w:rFonts w:eastAsia="Calibri"/>
        </w:rPr>
        <w:footnoteRef/>
      </w:r>
      <w:r w:rsidRPr="00921581">
        <w:t xml:space="preserve"> </w:t>
      </w:r>
      <w:hyperlink r:id="rId3" w:history="1">
        <w:r w:rsidRPr="00921581">
          <w:rPr>
            <w:rStyle w:val="Hipersaitas"/>
            <w:spacing w:val="2"/>
            <w:shd w:val="clear" w:color="auto" w:fill="FFFFFF"/>
            <w:lang w:val="lt-LT"/>
          </w:rPr>
          <w:t>Pasiūlymų patikslinimo, papildymo ar paaiškinimo taisyklės</w:t>
        </w:r>
      </w:hyperlink>
      <w:r w:rsidRPr="00921581">
        <w:rPr>
          <w:spacing w:val="2"/>
          <w:shd w:val="clear" w:color="auto" w:fill="FFFFFF"/>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360"/>
        </w:tabs>
        <w:ind w:left="360" w:hanging="360"/>
      </w:pPr>
      <w:rPr>
        <w:rFonts w:ascii="Symbol" w:hAnsi="Symbol"/>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E052D6"/>
    <w:multiLevelType w:val="hybridMultilevel"/>
    <w:tmpl w:val="80B89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A337A9"/>
    <w:multiLevelType w:val="multilevel"/>
    <w:tmpl w:val="17A8C72E"/>
    <w:styleLink w:val="LFO21"/>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3" w15:restartNumberingAfterBreak="0">
    <w:nsid w:val="08265285"/>
    <w:multiLevelType w:val="multilevel"/>
    <w:tmpl w:val="F300F50E"/>
    <w:styleLink w:val="LFO4"/>
    <w:lvl w:ilvl="0">
      <w:numFmt w:val="bullet"/>
      <w:pStyle w:val="Sraassuenkleliais"/>
      <w:lvlText w:val="–"/>
      <w:lvlJc w:val="left"/>
      <w:pPr>
        <w:ind w:left="360" w:hanging="360"/>
      </w:pPr>
      <w:rPr>
        <w:rFonts w:ascii="Times New Roman" w:hAnsi="Times New Roman"/>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131A0055"/>
    <w:multiLevelType w:val="multilevel"/>
    <w:tmpl w:val="F012686E"/>
    <w:styleLink w:val="LFO9"/>
    <w:lvl w:ilvl="0">
      <w:start w:val="1"/>
      <w:numFmt w:val="decimal"/>
      <w:pStyle w:val="2WXW"/>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6FE34B8"/>
    <w:multiLevelType w:val="multilevel"/>
    <w:tmpl w:val="7EA05DC8"/>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B6073DE"/>
    <w:multiLevelType w:val="hybridMultilevel"/>
    <w:tmpl w:val="96BE77FA"/>
    <w:styleLink w:val="LFO102"/>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7" w15:restartNumberingAfterBreak="0">
    <w:nsid w:val="1D295780"/>
    <w:multiLevelType w:val="multilevel"/>
    <w:tmpl w:val="2C88BF0C"/>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722046E"/>
    <w:multiLevelType w:val="hybridMultilevel"/>
    <w:tmpl w:val="40648BA2"/>
    <w:lvl w:ilvl="0" w:tplc="62C805A8">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4D082E"/>
    <w:multiLevelType w:val="multilevel"/>
    <w:tmpl w:val="FAEE281C"/>
    <w:lvl w:ilvl="0">
      <w:start w:val="10"/>
      <w:numFmt w:val="decimal"/>
      <w:lvlText w:val="%1."/>
      <w:lvlJc w:val="left"/>
      <w:pPr>
        <w:ind w:left="660" w:hanging="660"/>
      </w:pPr>
      <w:rPr>
        <w:rFonts w:hint="default"/>
      </w:rPr>
    </w:lvl>
    <w:lvl w:ilvl="1">
      <w:start w:val="1"/>
      <w:numFmt w:val="decimal"/>
      <w:lvlText w:val="%1.%2."/>
      <w:lvlJc w:val="left"/>
      <w:pPr>
        <w:ind w:left="3354"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367573D3"/>
    <w:multiLevelType w:val="multilevel"/>
    <w:tmpl w:val="787CA462"/>
    <w:styleLink w:val="LFO7"/>
    <w:lvl w:ilvl="0">
      <w:numFmt w:val="bullet"/>
      <w:pStyle w:val="Sraassuenkleliais2"/>
      <w:lvlText w:val=""/>
      <w:lvlJc w:val="left"/>
      <w:pPr>
        <w:ind w:left="1664"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36BB53D5"/>
    <w:multiLevelType w:val="multilevel"/>
    <w:tmpl w:val="90942846"/>
    <w:lvl w:ilvl="0">
      <w:start w:val="9"/>
      <w:numFmt w:val="decimal"/>
      <w:lvlText w:val="%1."/>
      <w:lvlJc w:val="left"/>
      <w:pPr>
        <w:ind w:left="660" w:hanging="660"/>
      </w:pPr>
      <w:rPr>
        <w:rFonts w:hint="default"/>
        <w:b w:val="0"/>
      </w:rPr>
    </w:lvl>
    <w:lvl w:ilvl="1">
      <w:start w:val="12"/>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41CD1045"/>
    <w:multiLevelType w:val="multilevel"/>
    <w:tmpl w:val="01EAC7E8"/>
    <w:lvl w:ilvl="0">
      <w:start w:val="1"/>
      <w:numFmt w:val="decimal"/>
      <w:lvlText w:val="11.%1."/>
      <w:lvlJc w:val="left"/>
      <w:pPr>
        <w:ind w:left="1637" w:hanging="360"/>
      </w:pPr>
      <w:rPr>
        <w:rFonts w:hint="default"/>
        <w:i w:val="0"/>
        <w:color w:val="auto"/>
        <w:sz w:val="24"/>
        <w:szCs w:val="24"/>
      </w:rPr>
    </w:lvl>
    <w:lvl w:ilvl="1">
      <w:start w:val="1"/>
      <w:numFmt w:val="decimal"/>
      <w:lvlText w:val="%1.%2."/>
      <w:lvlJc w:val="left"/>
      <w:pPr>
        <w:ind w:left="3553" w:hanging="432"/>
      </w:pPr>
      <w:rPr>
        <w:rFonts w:hint="default"/>
        <w:i w:val="0"/>
        <w:color w:val="auto"/>
      </w:rPr>
    </w:lvl>
    <w:lvl w:ilvl="2">
      <w:start w:val="1"/>
      <w:numFmt w:val="decimal"/>
      <w:lvlText w:val="%1.%2.%3."/>
      <w:lvlJc w:val="left"/>
      <w:pPr>
        <w:ind w:left="2501" w:hanging="504"/>
      </w:pPr>
      <w:rPr>
        <w:rFonts w:hint="default"/>
        <w:i w:val="0"/>
      </w:rPr>
    </w:lvl>
    <w:lvl w:ilvl="3">
      <w:start w:val="1"/>
      <w:numFmt w:val="decimal"/>
      <w:lvlText w:val="%1.%2.%3.%4."/>
      <w:lvlJc w:val="left"/>
      <w:pPr>
        <w:ind w:left="3005" w:hanging="648"/>
      </w:pPr>
      <w:rPr>
        <w:rFonts w:hint="default"/>
      </w:rPr>
    </w:lvl>
    <w:lvl w:ilvl="4">
      <w:start w:val="1"/>
      <w:numFmt w:val="decimal"/>
      <w:lvlText w:val="%1.%2.%3.%4.%5."/>
      <w:lvlJc w:val="left"/>
      <w:pPr>
        <w:ind w:left="3509" w:hanging="792"/>
      </w:pPr>
      <w:rPr>
        <w:rFonts w:hint="default"/>
      </w:rPr>
    </w:lvl>
    <w:lvl w:ilvl="5">
      <w:start w:val="1"/>
      <w:numFmt w:val="decimal"/>
      <w:lvlText w:val="%1.%2.%3.%4.%5.%6."/>
      <w:lvlJc w:val="left"/>
      <w:pPr>
        <w:ind w:left="4013" w:hanging="936"/>
      </w:pPr>
      <w:rPr>
        <w:rFonts w:hint="default"/>
      </w:rPr>
    </w:lvl>
    <w:lvl w:ilvl="6">
      <w:start w:val="1"/>
      <w:numFmt w:val="decimal"/>
      <w:lvlText w:val="%1.%2.%3.%4.%5.%6.%7."/>
      <w:lvlJc w:val="left"/>
      <w:pPr>
        <w:ind w:left="4517" w:hanging="1080"/>
      </w:pPr>
      <w:rPr>
        <w:rFonts w:hint="default"/>
      </w:rPr>
    </w:lvl>
    <w:lvl w:ilvl="7">
      <w:start w:val="1"/>
      <w:numFmt w:val="decimal"/>
      <w:lvlText w:val="%1.%2.%3.%4.%5.%6.%7.%8."/>
      <w:lvlJc w:val="left"/>
      <w:pPr>
        <w:ind w:left="5021" w:hanging="1224"/>
      </w:pPr>
      <w:rPr>
        <w:rFonts w:hint="default"/>
      </w:rPr>
    </w:lvl>
    <w:lvl w:ilvl="8">
      <w:start w:val="1"/>
      <w:numFmt w:val="decimal"/>
      <w:lvlText w:val="%1.%2.%3.%4.%5.%6.%7.%8.%9."/>
      <w:lvlJc w:val="left"/>
      <w:pPr>
        <w:ind w:left="5597" w:hanging="1440"/>
      </w:pPr>
      <w:rPr>
        <w:rFonts w:hint="default"/>
      </w:rPr>
    </w:lvl>
  </w:abstractNum>
  <w:abstractNum w:abstractNumId="14"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50B6C83"/>
    <w:multiLevelType w:val="multilevel"/>
    <w:tmpl w:val="6F603170"/>
    <w:lvl w:ilvl="0">
      <w:start w:val="1"/>
      <w:numFmt w:val="decimal"/>
      <w:lvlText w:val="%1."/>
      <w:lvlJc w:val="left"/>
      <w:pPr>
        <w:ind w:left="4188" w:hanging="360"/>
      </w:pPr>
      <w:rPr>
        <w:rFonts w:hint="default"/>
        <w:b w:val="0"/>
        <w:bCs w:val="0"/>
        <w:i w:val="0"/>
        <w:iCs w:val="0"/>
        <w:color w:val="auto"/>
      </w:rPr>
    </w:lvl>
    <w:lvl w:ilvl="1">
      <w:start w:val="1"/>
      <w:numFmt w:val="decimal"/>
      <w:isLgl/>
      <w:lvlText w:val="%1.%2."/>
      <w:lvlJc w:val="left"/>
      <w:pPr>
        <w:ind w:left="4330" w:hanging="360"/>
      </w:pPr>
      <w:rPr>
        <w:rFonts w:hint="default"/>
        <w:b w:val="0"/>
        <w:bCs w:val="0"/>
      </w:rPr>
    </w:lvl>
    <w:lvl w:ilvl="2">
      <w:start w:val="1"/>
      <w:numFmt w:val="decimal"/>
      <w:isLgl/>
      <w:lvlText w:val="%1.%2.%3."/>
      <w:lvlJc w:val="left"/>
      <w:pPr>
        <w:ind w:left="3414" w:hanging="720"/>
      </w:pPr>
      <w:rPr>
        <w:rFonts w:hint="default"/>
        <w:i w:val="0"/>
        <w:iCs/>
      </w:rPr>
    </w:lvl>
    <w:lvl w:ilvl="3">
      <w:start w:val="1"/>
      <w:numFmt w:val="decimal"/>
      <w:isLgl/>
      <w:lvlText w:val="%1.%2.%3.%4."/>
      <w:lvlJc w:val="left"/>
      <w:pPr>
        <w:ind w:left="8214" w:hanging="720"/>
      </w:pPr>
      <w:rPr>
        <w:rFonts w:hint="default"/>
      </w:rPr>
    </w:lvl>
    <w:lvl w:ilvl="4">
      <w:start w:val="1"/>
      <w:numFmt w:val="decimal"/>
      <w:isLgl/>
      <w:lvlText w:val="%1.%2.%3.%4.%5."/>
      <w:lvlJc w:val="left"/>
      <w:pPr>
        <w:ind w:left="9698" w:hanging="1080"/>
      </w:pPr>
      <w:rPr>
        <w:rFonts w:hint="default"/>
      </w:rPr>
    </w:lvl>
    <w:lvl w:ilvl="5">
      <w:start w:val="1"/>
      <w:numFmt w:val="decimal"/>
      <w:isLgl/>
      <w:lvlText w:val="%1.%2.%3.%4.%5.%6."/>
      <w:lvlJc w:val="left"/>
      <w:pPr>
        <w:ind w:left="10822" w:hanging="1080"/>
      </w:pPr>
      <w:rPr>
        <w:rFonts w:hint="default"/>
      </w:rPr>
    </w:lvl>
    <w:lvl w:ilvl="6">
      <w:start w:val="1"/>
      <w:numFmt w:val="decimal"/>
      <w:isLgl/>
      <w:lvlText w:val="%1.%2.%3.%4.%5.%6.%7."/>
      <w:lvlJc w:val="left"/>
      <w:pPr>
        <w:ind w:left="12306" w:hanging="1440"/>
      </w:pPr>
      <w:rPr>
        <w:rFonts w:hint="default"/>
      </w:rPr>
    </w:lvl>
    <w:lvl w:ilvl="7">
      <w:start w:val="1"/>
      <w:numFmt w:val="decimal"/>
      <w:isLgl/>
      <w:lvlText w:val="%1.%2.%3.%4.%5.%6.%7.%8."/>
      <w:lvlJc w:val="left"/>
      <w:pPr>
        <w:ind w:left="13430" w:hanging="1440"/>
      </w:pPr>
      <w:rPr>
        <w:rFonts w:hint="default"/>
      </w:rPr>
    </w:lvl>
    <w:lvl w:ilvl="8">
      <w:start w:val="1"/>
      <w:numFmt w:val="decimal"/>
      <w:isLgl/>
      <w:lvlText w:val="%1.%2.%3.%4.%5.%6.%7.%8.%9."/>
      <w:lvlJc w:val="left"/>
      <w:pPr>
        <w:ind w:left="14914" w:hanging="1800"/>
      </w:pPr>
      <w:rPr>
        <w:rFonts w:hint="default"/>
      </w:rPr>
    </w:lvl>
  </w:abstractNum>
  <w:abstractNum w:abstractNumId="16" w15:restartNumberingAfterBreak="0">
    <w:nsid w:val="48B91AC1"/>
    <w:multiLevelType w:val="multilevel"/>
    <w:tmpl w:val="760886F8"/>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4260" w:hanging="432"/>
      </w:pPr>
      <w:rPr>
        <w:b w:val="0"/>
        <w:bCs/>
        <w:i w:val="0"/>
        <w:color w:val="auto"/>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AA61651"/>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8" w15:restartNumberingAfterBreak="0">
    <w:nsid w:val="4AE15FD1"/>
    <w:multiLevelType w:val="multilevel"/>
    <w:tmpl w:val="33C6B6CE"/>
    <w:lvl w:ilvl="0">
      <w:start w:val="9"/>
      <w:numFmt w:val="decimal"/>
      <w:lvlText w:val="%1."/>
      <w:lvlJc w:val="left"/>
      <w:pPr>
        <w:ind w:left="660" w:hanging="660"/>
      </w:pPr>
      <w:rPr>
        <w:rFonts w:eastAsiaTheme="minorHAnsi" w:cstheme="minorHAnsi" w:hint="default"/>
        <w:b w:val="0"/>
      </w:rPr>
    </w:lvl>
    <w:lvl w:ilvl="1">
      <w:start w:val="10"/>
      <w:numFmt w:val="decimal"/>
      <w:lvlText w:val="%1.%2."/>
      <w:lvlJc w:val="left"/>
      <w:pPr>
        <w:ind w:left="1014" w:hanging="660"/>
      </w:pPr>
      <w:rPr>
        <w:rFonts w:eastAsiaTheme="minorHAnsi" w:cstheme="minorHAnsi" w:hint="default"/>
        <w:b w:val="0"/>
      </w:rPr>
    </w:lvl>
    <w:lvl w:ilvl="2">
      <w:start w:val="1"/>
      <w:numFmt w:val="decimal"/>
      <w:lvlText w:val="%1.%2.%3."/>
      <w:lvlJc w:val="left"/>
      <w:pPr>
        <w:ind w:left="1428" w:hanging="720"/>
      </w:pPr>
      <w:rPr>
        <w:rFonts w:eastAsiaTheme="minorHAnsi" w:cstheme="minorHAnsi" w:hint="default"/>
        <w:b w:val="0"/>
      </w:rPr>
    </w:lvl>
    <w:lvl w:ilvl="3">
      <w:start w:val="1"/>
      <w:numFmt w:val="decimal"/>
      <w:lvlText w:val="%1.%2.%3.%4."/>
      <w:lvlJc w:val="left"/>
      <w:pPr>
        <w:ind w:left="1782" w:hanging="720"/>
      </w:pPr>
      <w:rPr>
        <w:rFonts w:eastAsiaTheme="minorHAnsi" w:cstheme="minorHAnsi" w:hint="default"/>
        <w:b w:val="0"/>
      </w:rPr>
    </w:lvl>
    <w:lvl w:ilvl="4">
      <w:start w:val="1"/>
      <w:numFmt w:val="decimal"/>
      <w:lvlText w:val="%1.%2.%3.%4.%5."/>
      <w:lvlJc w:val="left"/>
      <w:pPr>
        <w:ind w:left="2496" w:hanging="1080"/>
      </w:pPr>
      <w:rPr>
        <w:rFonts w:eastAsiaTheme="minorHAnsi" w:cstheme="minorHAnsi" w:hint="default"/>
        <w:b w:val="0"/>
      </w:rPr>
    </w:lvl>
    <w:lvl w:ilvl="5">
      <w:start w:val="1"/>
      <w:numFmt w:val="decimal"/>
      <w:lvlText w:val="%1.%2.%3.%4.%5.%6."/>
      <w:lvlJc w:val="left"/>
      <w:pPr>
        <w:ind w:left="2850" w:hanging="1080"/>
      </w:pPr>
      <w:rPr>
        <w:rFonts w:eastAsiaTheme="minorHAnsi" w:cstheme="minorHAnsi" w:hint="default"/>
        <w:b w:val="0"/>
      </w:rPr>
    </w:lvl>
    <w:lvl w:ilvl="6">
      <w:start w:val="1"/>
      <w:numFmt w:val="decimal"/>
      <w:lvlText w:val="%1.%2.%3.%4.%5.%6.%7."/>
      <w:lvlJc w:val="left"/>
      <w:pPr>
        <w:ind w:left="3564" w:hanging="1440"/>
      </w:pPr>
      <w:rPr>
        <w:rFonts w:eastAsiaTheme="minorHAnsi" w:cstheme="minorHAnsi" w:hint="default"/>
        <w:b w:val="0"/>
      </w:rPr>
    </w:lvl>
    <w:lvl w:ilvl="7">
      <w:start w:val="1"/>
      <w:numFmt w:val="decimal"/>
      <w:lvlText w:val="%1.%2.%3.%4.%5.%6.%7.%8."/>
      <w:lvlJc w:val="left"/>
      <w:pPr>
        <w:ind w:left="3918" w:hanging="1440"/>
      </w:pPr>
      <w:rPr>
        <w:rFonts w:eastAsiaTheme="minorHAnsi" w:cstheme="minorHAnsi" w:hint="default"/>
        <w:b w:val="0"/>
      </w:rPr>
    </w:lvl>
    <w:lvl w:ilvl="8">
      <w:start w:val="1"/>
      <w:numFmt w:val="decimal"/>
      <w:lvlText w:val="%1.%2.%3.%4.%5.%6.%7.%8.%9."/>
      <w:lvlJc w:val="left"/>
      <w:pPr>
        <w:ind w:left="4632" w:hanging="1800"/>
      </w:pPr>
      <w:rPr>
        <w:rFonts w:eastAsiaTheme="minorHAnsi" w:cstheme="minorHAnsi" w:hint="default"/>
        <w:b w:val="0"/>
      </w:rPr>
    </w:lvl>
  </w:abstractNum>
  <w:abstractNum w:abstractNumId="19" w15:restartNumberingAfterBreak="0">
    <w:nsid w:val="4C505CBC"/>
    <w:multiLevelType w:val="multilevel"/>
    <w:tmpl w:val="D7A8F6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3B20DC9"/>
    <w:multiLevelType w:val="multilevel"/>
    <w:tmpl w:val="1CA0A4C0"/>
    <w:styleLink w:val="CurrentList2"/>
    <w:lvl w:ilvl="0">
      <w:start w:val="1"/>
      <w:numFmt w:val="decimal"/>
      <w:lvlText w:val="%1"/>
      <w:lvlJc w:val="left"/>
      <w:pPr>
        <w:ind w:left="432" w:hanging="432"/>
      </w:pPr>
    </w:lvl>
    <w:lvl w:ilvl="1">
      <w:start w:val="5"/>
      <w:numFmt w:val="none"/>
      <w:lvlText w:val="5.2%2"/>
      <w:lvlJc w:val="left"/>
      <w:pPr>
        <w:ind w:left="576" w:hanging="576"/>
      </w:pPr>
    </w:lvl>
    <w:lvl w:ilvl="2">
      <w:start w:val="1"/>
      <w:numFmt w:val="none"/>
      <w:lvlText w:val="5.1%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5ADC612A"/>
    <w:multiLevelType w:val="multilevel"/>
    <w:tmpl w:val="C94E57F8"/>
    <w:lvl w:ilvl="0">
      <w:start w:val="1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5CBA23E0"/>
    <w:multiLevelType w:val="multilevel"/>
    <w:tmpl w:val="07ACB378"/>
    <w:lvl w:ilvl="0">
      <w:start w:val="9"/>
      <w:numFmt w:val="decimal"/>
      <w:lvlText w:val="%1."/>
      <w:lvlJc w:val="left"/>
      <w:pPr>
        <w:ind w:left="660" w:hanging="660"/>
      </w:pPr>
      <w:rPr>
        <w:rFonts w:hint="default"/>
        <w:b w:val="0"/>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3" w15:restartNumberingAfterBreak="0">
    <w:nsid w:val="5F5C20FC"/>
    <w:multiLevelType w:val="multilevel"/>
    <w:tmpl w:val="337C907A"/>
    <w:styleLink w:val="LFO8"/>
    <w:lvl w:ilvl="0">
      <w:start w:val="1"/>
      <w:numFmt w:val="decimal"/>
      <w:pStyle w:val="Sraassunumeriais2"/>
      <w:lvlText w:val="%1."/>
      <w:lvlJc w:val="left"/>
      <w:pPr>
        <w:ind w:left="643" w:hanging="360"/>
      </w:p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67323C9C"/>
    <w:multiLevelType w:val="multilevel"/>
    <w:tmpl w:val="63DA2A26"/>
    <w:lvl w:ilvl="0">
      <w:start w:val="11"/>
      <w:numFmt w:val="decimal"/>
      <w:lvlText w:val="%1."/>
      <w:lvlJc w:val="left"/>
      <w:pPr>
        <w:ind w:left="660" w:hanging="660"/>
      </w:pPr>
      <w:rPr>
        <w:rFonts w:eastAsiaTheme="minorHAnsi" w:cstheme="minorHAnsi" w:hint="default"/>
      </w:rPr>
    </w:lvl>
    <w:lvl w:ilvl="1">
      <w:start w:val="2"/>
      <w:numFmt w:val="decimal"/>
      <w:lvlText w:val="%1.%2."/>
      <w:lvlJc w:val="left"/>
      <w:pPr>
        <w:ind w:left="2502" w:hanging="660"/>
      </w:pPr>
      <w:rPr>
        <w:rFonts w:eastAsiaTheme="minorHAnsi" w:cstheme="minorHAnsi" w:hint="default"/>
        <w:b w:val="0"/>
        <w:bCs w:val="0"/>
      </w:rPr>
    </w:lvl>
    <w:lvl w:ilvl="2">
      <w:start w:val="1"/>
      <w:numFmt w:val="decimal"/>
      <w:lvlText w:val="%1.%2.%3."/>
      <w:lvlJc w:val="left"/>
      <w:pPr>
        <w:ind w:left="3314" w:hanging="720"/>
      </w:pPr>
      <w:rPr>
        <w:rFonts w:eastAsiaTheme="minorHAnsi" w:cstheme="minorHAnsi" w:hint="default"/>
        <w:b w:val="0"/>
        <w:bCs w:val="0"/>
      </w:rPr>
    </w:lvl>
    <w:lvl w:ilvl="3">
      <w:start w:val="1"/>
      <w:numFmt w:val="decimal"/>
      <w:lvlText w:val="%1.%2.%3.%4."/>
      <w:lvlJc w:val="left"/>
      <w:pPr>
        <w:ind w:left="4611" w:hanging="720"/>
      </w:pPr>
      <w:rPr>
        <w:rFonts w:eastAsiaTheme="minorHAnsi" w:cstheme="minorHAnsi" w:hint="default"/>
      </w:rPr>
    </w:lvl>
    <w:lvl w:ilvl="4">
      <w:start w:val="1"/>
      <w:numFmt w:val="decimal"/>
      <w:lvlText w:val="%1.%2.%3.%4.%5."/>
      <w:lvlJc w:val="left"/>
      <w:pPr>
        <w:ind w:left="6268" w:hanging="1080"/>
      </w:pPr>
      <w:rPr>
        <w:rFonts w:eastAsiaTheme="minorHAnsi" w:cstheme="minorHAnsi" w:hint="default"/>
      </w:rPr>
    </w:lvl>
    <w:lvl w:ilvl="5">
      <w:start w:val="1"/>
      <w:numFmt w:val="decimal"/>
      <w:lvlText w:val="%1.%2.%3.%4.%5.%6."/>
      <w:lvlJc w:val="left"/>
      <w:pPr>
        <w:ind w:left="7565" w:hanging="1080"/>
      </w:pPr>
      <w:rPr>
        <w:rFonts w:eastAsiaTheme="minorHAnsi" w:cstheme="minorHAnsi" w:hint="default"/>
      </w:rPr>
    </w:lvl>
    <w:lvl w:ilvl="6">
      <w:start w:val="1"/>
      <w:numFmt w:val="decimal"/>
      <w:lvlText w:val="%1.%2.%3.%4.%5.%6.%7."/>
      <w:lvlJc w:val="left"/>
      <w:pPr>
        <w:ind w:left="9222" w:hanging="1440"/>
      </w:pPr>
      <w:rPr>
        <w:rFonts w:eastAsiaTheme="minorHAnsi" w:cstheme="minorHAnsi" w:hint="default"/>
      </w:rPr>
    </w:lvl>
    <w:lvl w:ilvl="7">
      <w:start w:val="1"/>
      <w:numFmt w:val="decimal"/>
      <w:lvlText w:val="%1.%2.%3.%4.%5.%6.%7.%8."/>
      <w:lvlJc w:val="left"/>
      <w:pPr>
        <w:ind w:left="10519" w:hanging="1440"/>
      </w:pPr>
      <w:rPr>
        <w:rFonts w:eastAsiaTheme="minorHAnsi" w:cstheme="minorHAnsi" w:hint="default"/>
      </w:rPr>
    </w:lvl>
    <w:lvl w:ilvl="8">
      <w:start w:val="1"/>
      <w:numFmt w:val="decimal"/>
      <w:lvlText w:val="%1.%2.%3.%4.%5.%6.%7.%8.%9."/>
      <w:lvlJc w:val="left"/>
      <w:pPr>
        <w:ind w:left="12176" w:hanging="1800"/>
      </w:pPr>
      <w:rPr>
        <w:rFonts w:eastAsiaTheme="minorHAnsi" w:cstheme="minorHAnsi" w:hint="default"/>
      </w:rPr>
    </w:lvl>
  </w:abstractNum>
  <w:abstractNum w:abstractNumId="25" w15:restartNumberingAfterBreak="0">
    <w:nsid w:val="6B2536F5"/>
    <w:multiLevelType w:val="multilevel"/>
    <w:tmpl w:val="3A7CF444"/>
    <w:styleLink w:val="LFO5"/>
    <w:lvl w:ilvl="0">
      <w:numFmt w:val="bullet"/>
      <w:pStyle w:val="punkter"/>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7" w15:restartNumberingAfterBreak="0">
    <w:nsid w:val="6FC07B99"/>
    <w:multiLevelType w:val="multilevel"/>
    <w:tmpl w:val="EEBE8CD6"/>
    <w:lvl w:ilvl="0">
      <w:start w:val="3"/>
      <w:numFmt w:val="decimal"/>
      <w:lvlText w:val="%1."/>
      <w:lvlJc w:val="left"/>
      <w:pPr>
        <w:ind w:left="360" w:hanging="360"/>
      </w:pPr>
      <w:rPr>
        <w:rFonts w:hint="default"/>
        <w:b/>
        <w:bCs w:val="0"/>
        <w:sz w:val="24"/>
        <w:szCs w:val="24"/>
      </w:rPr>
    </w:lvl>
    <w:lvl w:ilvl="1">
      <w:start w:val="1"/>
      <w:numFmt w:val="decimal"/>
      <w:lvlText w:val="%1.%2."/>
      <w:lvlJc w:val="left"/>
      <w:pPr>
        <w:ind w:left="1211" w:hanging="360"/>
      </w:pPr>
      <w:rPr>
        <w:rFonts w:hint="default"/>
        <w:color w:val="auto"/>
      </w:rPr>
    </w:lvl>
    <w:lvl w:ilvl="2">
      <w:start w:val="1"/>
      <w:numFmt w:val="decimal"/>
      <w:lvlText w:val="%1.%2.%3."/>
      <w:lvlJc w:val="left"/>
      <w:pPr>
        <w:ind w:left="1856" w:hanging="720"/>
      </w:pPr>
      <w:rPr>
        <w:rFonts w:hint="default"/>
        <w:b w:val="0"/>
        <w:bCs/>
        <w:color w:val="000000" w:themeColor="text1"/>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8" w15:restartNumberingAfterBreak="0">
    <w:nsid w:val="70484808"/>
    <w:multiLevelType w:val="multilevel"/>
    <w:tmpl w:val="101EB122"/>
    <w:lvl w:ilvl="0">
      <w:start w:val="10"/>
      <w:numFmt w:val="decimal"/>
      <w:lvlText w:val="%1."/>
      <w:lvlJc w:val="left"/>
      <w:pPr>
        <w:ind w:left="480" w:hanging="480"/>
      </w:pPr>
      <w:rPr>
        <w:rFonts w:hint="default"/>
        <w:b/>
      </w:rPr>
    </w:lvl>
    <w:lvl w:ilvl="1">
      <w:start w:val="1"/>
      <w:numFmt w:val="decimal"/>
      <w:lvlText w:val="%1.%2."/>
      <w:lvlJc w:val="left"/>
      <w:pPr>
        <w:ind w:left="6576" w:hanging="480"/>
      </w:pPr>
      <w:rPr>
        <w:rFonts w:hint="default"/>
        <w:b w:val="0"/>
        <w:bCs/>
        <w:i w:val="0"/>
        <w:iCs/>
        <w:color w:val="auto"/>
      </w:rPr>
    </w:lvl>
    <w:lvl w:ilvl="2">
      <w:start w:val="1"/>
      <w:numFmt w:val="decimal"/>
      <w:lvlText w:val="%1.%2.%3."/>
      <w:lvlJc w:val="left"/>
      <w:pPr>
        <w:ind w:left="12912" w:hanging="720"/>
      </w:pPr>
      <w:rPr>
        <w:rFonts w:hint="default"/>
        <w:b/>
      </w:rPr>
    </w:lvl>
    <w:lvl w:ilvl="3">
      <w:start w:val="1"/>
      <w:numFmt w:val="decimal"/>
      <w:lvlText w:val="%1.%2.%3.%4."/>
      <w:lvlJc w:val="left"/>
      <w:pPr>
        <w:ind w:left="19008" w:hanging="720"/>
      </w:pPr>
      <w:rPr>
        <w:rFonts w:hint="default"/>
        <w:b/>
      </w:rPr>
    </w:lvl>
    <w:lvl w:ilvl="4">
      <w:start w:val="1"/>
      <w:numFmt w:val="decimal"/>
      <w:lvlText w:val="%1.%2.%3.%4.%5."/>
      <w:lvlJc w:val="left"/>
      <w:pPr>
        <w:ind w:left="25464" w:hanging="1080"/>
      </w:pPr>
      <w:rPr>
        <w:rFonts w:hint="default"/>
        <w:b/>
      </w:rPr>
    </w:lvl>
    <w:lvl w:ilvl="5">
      <w:start w:val="1"/>
      <w:numFmt w:val="decimal"/>
      <w:lvlText w:val="%1.%2.%3.%4.%5.%6."/>
      <w:lvlJc w:val="left"/>
      <w:pPr>
        <w:ind w:left="31560" w:hanging="1080"/>
      </w:pPr>
      <w:rPr>
        <w:rFonts w:hint="default"/>
        <w:b/>
      </w:rPr>
    </w:lvl>
    <w:lvl w:ilvl="6">
      <w:start w:val="1"/>
      <w:numFmt w:val="decimal"/>
      <w:lvlText w:val="%1.%2.%3.%4.%5.%6.%7."/>
      <w:lvlJc w:val="left"/>
      <w:pPr>
        <w:ind w:left="-27520" w:hanging="1440"/>
      </w:pPr>
      <w:rPr>
        <w:rFonts w:hint="default"/>
        <w:b/>
      </w:rPr>
    </w:lvl>
    <w:lvl w:ilvl="7">
      <w:start w:val="1"/>
      <w:numFmt w:val="decimal"/>
      <w:lvlText w:val="%1.%2.%3.%4.%5.%6.%7.%8."/>
      <w:lvlJc w:val="left"/>
      <w:pPr>
        <w:ind w:left="-21424" w:hanging="1440"/>
      </w:pPr>
      <w:rPr>
        <w:rFonts w:hint="default"/>
        <w:b/>
      </w:rPr>
    </w:lvl>
    <w:lvl w:ilvl="8">
      <w:start w:val="1"/>
      <w:numFmt w:val="decimal"/>
      <w:lvlText w:val="%1.%2.%3.%4.%5.%6.%7.%8.%9."/>
      <w:lvlJc w:val="left"/>
      <w:pPr>
        <w:ind w:left="-14968" w:hanging="1800"/>
      </w:pPr>
      <w:rPr>
        <w:rFonts w:hint="default"/>
        <w:b/>
      </w:rPr>
    </w:lvl>
  </w:abstractNum>
  <w:abstractNum w:abstractNumId="29"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30"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66969EE"/>
    <w:multiLevelType w:val="multilevel"/>
    <w:tmpl w:val="276A5B6C"/>
    <w:lvl w:ilvl="0">
      <w:start w:val="3"/>
      <w:numFmt w:val="decimal"/>
      <w:lvlText w:val="%1."/>
      <w:lvlJc w:val="left"/>
      <w:pPr>
        <w:ind w:left="540" w:hanging="540"/>
      </w:pPr>
      <w:rPr>
        <w:rFonts w:hint="default"/>
        <w:b/>
        <w:bCs w:val="0"/>
        <w:sz w:val="24"/>
        <w:szCs w:val="24"/>
      </w:rPr>
    </w:lvl>
    <w:lvl w:ilvl="1">
      <w:start w:val="5"/>
      <w:numFmt w:val="decimal"/>
      <w:lvlText w:val="%1.%2."/>
      <w:lvlJc w:val="left"/>
      <w:pPr>
        <w:ind w:left="3092"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CF0541"/>
    <w:multiLevelType w:val="multilevel"/>
    <w:tmpl w:val="C62060B4"/>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bCs/>
        <w:i w:val="0"/>
      </w:rPr>
    </w:lvl>
    <w:lvl w:ilvl="2">
      <w:start w:val="1"/>
      <w:numFmt w:val="decimalZero"/>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num w:numId="1" w16cid:durableId="1682125443">
    <w:abstractNumId w:val="2"/>
  </w:num>
  <w:num w:numId="2" w16cid:durableId="358706320">
    <w:abstractNumId w:val="20"/>
  </w:num>
  <w:num w:numId="3" w16cid:durableId="67240723">
    <w:abstractNumId w:val="30"/>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4" w16cid:durableId="870066684">
    <w:abstractNumId w:val="3"/>
  </w:num>
  <w:num w:numId="5" w16cid:durableId="198251939">
    <w:abstractNumId w:val="25"/>
  </w:num>
  <w:num w:numId="6" w16cid:durableId="539437606">
    <w:abstractNumId w:val="11"/>
  </w:num>
  <w:num w:numId="7" w16cid:durableId="435560697">
    <w:abstractNumId w:val="23"/>
  </w:num>
  <w:num w:numId="8" w16cid:durableId="2019580954">
    <w:abstractNumId w:val="4"/>
  </w:num>
  <w:num w:numId="9" w16cid:durableId="1581209167">
    <w:abstractNumId w:val="26"/>
  </w:num>
  <w:num w:numId="10" w16cid:durableId="174154108">
    <w:abstractNumId w:val="30"/>
  </w:num>
  <w:num w:numId="11" w16cid:durableId="1951282519">
    <w:abstractNumId w:val="6"/>
  </w:num>
  <w:num w:numId="12" w16cid:durableId="281688213">
    <w:abstractNumId w:val="10"/>
  </w:num>
  <w:num w:numId="13" w16cid:durableId="497232329">
    <w:abstractNumId w:val="14"/>
  </w:num>
  <w:num w:numId="14" w16cid:durableId="1268201393">
    <w:abstractNumId w:val="16"/>
  </w:num>
  <w:num w:numId="15" w16cid:durableId="623737141">
    <w:abstractNumId w:val="15"/>
  </w:num>
  <w:num w:numId="16" w16cid:durableId="153379233">
    <w:abstractNumId w:val="19"/>
  </w:num>
  <w:num w:numId="17" w16cid:durableId="122622430">
    <w:abstractNumId w:val="32"/>
  </w:num>
  <w:num w:numId="18" w16cid:durableId="801269905">
    <w:abstractNumId w:val="28"/>
  </w:num>
  <w:num w:numId="19" w16cid:durableId="238367769">
    <w:abstractNumId w:val="21"/>
  </w:num>
  <w:num w:numId="20" w16cid:durableId="2077513429">
    <w:abstractNumId w:val="27"/>
  </w:num>
  <w:num w:numId="21" w16cid:durableId="1858805926">
    <w:abstractNumId w:val="31"/>
  </w:num>
  <w:num w:numId="22" w16cid:durableId="1615212478">
    <w:abstractNumId w:val="13"/>
  </w:num>
  <w:num w:numId="23" w16cid:durableId="387801526">
    <w:abstractNumId w:val="9"/>
  </w:num>
  <w:num w:numId="24" w16cid:durableId="328992297">
    <w:abstractNumId w:val="24"/>
  </w:num>
  <w:num w:numId="25" w16cid:durableId="469252853">
    <w:abstractNumId w:val="1"/>
  </w:num>
  <w:num w:numId="26" w16cid:durableId="1464736256">
    <w:abstractNumId w:val="29"/>
  </w:num>
  <w:num w:numId="27" w16cid:durableId="1481966572">
    <w:abstractNumId w:val="18"/>
  </w:num>
  <w:num w:numId="28" w16cid:durableId="1983806291">
    <w:abstractNumId w:val="22"/>
  </w:num>
  <w:num w:numId="29" w16cid:durableId="792792002">
    <w:abstractNumId w:val="5"/>
  </w:num>
  <w:num w:numId="30" w16cid:durableId="773136102">
    <w:abstractNumId w:val="12"/>
  </w:num>
  <w:num w:numId="31" w16cid:durableId="1344016338">
    <w:abstractNumId w:val="7"/>
  </w:num>
  <w:num w:numId="32" w16cid:durableId="1444183697">
    <w:abstractNumId w:val="17"/>
  </w:num>
  <w:num w:numId="33" w16cid:durableId="1546402947">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1298"/>
  <w:autoHyphenation/>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6D25"/>
    <w:rsid w:val="00001E55"/>
    <w:rsid w:val="00001FAE"/>
    <w:rsid w:val="000028E8"/>
    <w:rsid w:val="00002AD5"/>
    <w:rsid w:val="00002DB6"/>
    <w:rsid w:val="00003116"/>
    <w:rsid w:val="000033E5"/>
    <w:rsid w:val="00003587"/>
    <w:rsid w:val="000036AB"/>
    <w:rsid w:val="00004068"/>
    <w:rsid w:val="0000420E"/>
    <w:rsid w:val="000043BD"/>
    <w:rsid w:val="000048EB"/>
    <w:rsid w:val="00004ADA"/>
    <w:rsid w:val="00004DFA"/>
    <w:rsid w:val="00005320"/>
    <w:rsid w:val="000055CF"/>
    <w:rsid w:val="000059DF"/>
    <w:rsid w:val="00005F73"/>
    <w:rsid w:val="000068AD"/>
    <w:rsid w:val="00006A07"/>
    <w:rsid w:val="00006C07"/>
    <w:rsid w:val="00006E4F"/>
    <w:rsid w:val="000071F1"/>
    <w:rsid w:val="000077D0"/>
    <w:rsid w:val="000078D6"/>
    <w:rsid w:val="000078DE"/>
    <w:rsid w:val="00007DA1"/>
    <w:rsid w:val="00007DE8"/>
    <w:rsid w:val="0001018F"/>
    <w:rsid w:val="000105DD"/>
    <w:rsid w:val="00010666"/>
    <w:rsid w:val="00010A3D"/>
    <w:rsid w:val="0001124A"/>
    <w:rsid w:val="000113F9"/>
    <w:rsid w:val="00011417"/>
    <w:rsid w:val="00011538"/>
    <w:rsid w:val="000119D1"/>
    <w:rsid w:val="00011A57"/>
    <w:rsid w:val="00011B75"/>
    <w:rsid w:val="00011D82"/>
    <w:rsid w:val="000125C6"/>
    <w:rsid w:val="00012E1A"/>
    <w:rsid w:val="00012EE5"/>
    <w:rsid w:val="00013BF4"/>
    <w:rsid w:val="00014260"/>
    <w:rsid w:val="0001514C"/>
    <w:rsid w:val="0001519A"/>
    <w:rsid w:val="00015D1E"/>
    <w:rsid w:val="000164BC"/>
    <w:rsid w:val="000169BB"/>
    <w:rsid w:val="00016C95"/>
    <w:rsid w:val="000171EF"/>
    <w:rsid w:val="0001746F"/>
    <w:rsid w:val="00017B8F"/>
    <w:rsid w:val="00017F37"/>
    <w:rsid w:val="000201CE"/>
    <w:rsid w:val="0002042C"/>
    <w:rsid w:val="00020701"/>
    <w:rsid w:val="000215BF"/>
    <w:rsid w:val="0002165F"/>
    <w:rsid w:val="00021755"/>
    <w:rsid w:val="0002187A"/>
    <w:rsid w:val="00021A0D"/>
    <w:rsid w:val="0002248E"/>
    <w:rsid w:val="00022774"/>
    <w:rsid w:val="00022775"/>
    <w:rsid w:val="000227EB"/>
    <w:rsid w:val="0002286E"/>
    <w:rsid w:val="00023698"/>
    <w:rsid w:val="00023F25"/>
    <w:rsid w:val="0002402E"/>
    <w:rsid w:val="0002473E"/>
    <w:rsid w:val="000247DB"/>
    <w:rsid w:val="000247F7"/>
    <w:rsid w:val="000248C1"/>
    <w:rsid w:val="00024BDA"/>
    <w:rsid w:val="00025C11"/>
    <w:rsid w:val="00025E3D"/>
    <w:rsid w:val="0002618E"/>
    <w:rsid w:val="00026805"/>
    <w:rsid w:val="000268D8"/>
    <w:rsid w:val="00026929"/>
    <w:rsid w:val="00027039"/>
    <w:rsid w:val="00027463"/>
    <w:rsid w:val="0002766F"/>
    <w:rsid w:val="0002775A"/>
    <w:rsid w:val="00027A69"/>
    <w:rsid w:val="00027C7B"/>
    <w:rsid w:val="00027CC4"/>
    <w:rsid w:val="00027E0B"/>
    <w:rsid w:val="00030B56"/>
    <w:rsid w:val="00030D53"/>
    <w:rsid w:val="000312B4"/>
    <w:rsid w:val="00031934"/>
    <w:rsid w:val="00031BCC"/>
    <w:rsid w:val="00032619"/>
    <w:rsid w:val="00032689"/>
    <w:rsid w:val="000326DD"/>
    <w:rsid w:val="00032A71"/>
    <w:rsid w:val="00033218"/>
    <w:rsid w:val="00033350"/>
    <w:rsid w:val="000334B7"/>
    <w:rsid w:val="0003369A"/>
    <w:rsid w:val="0003385D"/>
    <w:rsid w:val="000338C8"/>
    <w:rsid w:val="00033B6F"/>
    <w:rsid w:val="00033B7B"/>
    <w:rsid w:val="00034430"/>
    <w:rsid w:val="00034622"/>
    <w:rsid w:val="000351FD"/>
    <w:rsid w:val="00035561"/>
    <w:rsid w:val="00035882"/>
    <w:rsid w:val="00035926"/>
    <w:rsid w:val="00035F5F"/>
    <w:rsid w:val="00036087"/>
    <w:rsid w:val="000363D8"/>
    <w:rsid w:val="000368C8"/>
    <w:rsid w:val="00036E38"/>
    <w:rsid w:val="000370DF"/>
    <w:rsid w:val="0003773B"/>
    <w:rsid w:val="00037B79"/>
    <w:rsid w:val="00037FD2"/>
    <w:rsid w:val="00040699"/>
    <w:rsid w:val="00040A5C"/>
    <w:rsid w:val="00040BA5"/>
    <w:rsid w:val="00040BFE"/>
    <w:rsid w:val="00040C5E"/>
    <w:rsid w:val="00040D80"/>
    <w:rsid w:val="0004105F"/>
    <w:rsid w:val="00041479"/>
    <w:rsid w:val="00041851"/>
    <w:rsid w:val="0004190F"/>
    <w:rsid w:val="00041997"/>
    <w:rsid w:val="00041E6F"/>
    <w:rsid w:val="000424D7"/>
    <w:rsid w:val="000425F6"/>
    <w:rsid w:val="0004292A"/>
    <w:rsid w:val="00042EB9"/>
    <w:rsid w:val="00043119"/>
    <w:rsid w:val="00043349"/>
    <w:rsid w:val="000434F7"/>
    <w:rsid w:val="000439AE"/>
    <w:rsid w:val="00043C01"/>
    <w:rsid w:val="00044791"/>
    <w:rsid w:val="000449B1"/>
    <w:rsid w:val="00044A23"/>
    <w:rsid w:val="00044FAB"/>
    <w:rsid w:val="000454A5"/>
    <w:rsid w:val="0004562C"/>
    <w:rsid w:val="000456C7"/>
    <w:rsid w:val="00045F8C"/>
    <w:rsid w:val="0004651A"/>
    <w:rsid w:val="000467E3"/>
    <w:rsid w:val="000468E0"/>
    <w:rsid w:val="00046B01"/>
    <w:rsid w:val="00046D25"/>
    <w:rsid w:val="00046E1D"/>
    <w:rsid w:val="00047265"/>
    <w:rsid w:val="000511EE"/>
    <w:rsid w:val="00051465"/>
    <w:rsid w:val="00051583"/>
    <w:rsid w:val="000520CE"/>
    <w:rsid w:val="0005270F"/>
    <w:rsid w:val="000529F4"/>
    <w:rsid w:val="0005339E"/>
    <w:rsid w:val="00053CB9"/>
    <w:rsid w:val="00054372"/>
    <w:rsid w:val="000545FB"/>
    <w:rsid w:val="000546AE"/>
    <w:rsid w:val="000546E0"/>
    <w:rsid w:val="00054EA1"/>
    <w:rsid w:val="000552E1"/>
    <w:rsid w:val="000552FD"/>
    <w:rsid w:val="000555D6"/>
    <w:rsid w:val="0005587D"/>
    <w:rsid w:val="00055DEB"/>
    <w:rsid w:val="000562B4"/>
    <w:rsid w:val="000562E1"/>
    <w:rsid w:val="000563E8"/>
    <w:rsid w:val="0005646D"/>
    <w:rsid w:val="0005657D"/>
    <w:rsid w:val="000567A3"/>
    <w:rsid w:val="00056CE3"/>
    <w:rsid w:val="00056D37"/>
    <w:rsid w:val="00056FEA"/>
    <w:rsid w:val="0005792D"/>
    <w:rsid w:val="00057E29"/>
    <w:rsid w:val="00057E67"/>
    <w:rsid w:val="00057EA8"/>
    <w:rsid w:val="0006014A"/>
    <w:rsid w:val="00060D42"/>
    <w:rsid w:val="000617B3"/>
    <w:rsid w:val="00062105"/>
    <w:rsid w:val="000621E0"/>
    <w:rsid w:val="000623B9"/>
    <w:rsid w:val="00062730"/>
    <w:rsid w:val="000627BF"/>
    <w:rsid w:val="00062E00"/>
    <w:rsid w:val="00063432"/>
    <w:rsid w:val="00063525"/>
    <w:rsid w:val="00063617"/>
    <w:rsid w:val="000639F4"/>
    <w:rsid w:val="00063CD6"/>
    <w:rsid w:val="00064569"/>
    <w:rsid w:val="00064D73"/>
    <w:rsid w:val="00065DD2"/>
    <w:rsid w:val="00066158"/>
    <w:rsid w:val="0006715C"/>
    <w:rsid w:val="00067627"/>
    <w:rsid w:val="000678FE"/>
    <w:rsid w:val="000707F1"/>
    <w:rsid w:val="00070C64"/>
    <w:rsid w:val="00070E7E"/>
    <w:rsid w:val="00070FF1"/>
    <w:rsid w:val="00071159"/>
    <w:rsid w:val="000713AA"/>
    <w:rsid w:val="0007191F"/>
    <w:rsid w:val="0007216C"/>
    <w:rsid w:val="00072524"/>
    <w:rsid w:val="00072590"/>
    <w:rsid w:val="0007268D"/>
    <w:rsid w:val="0007299B"/>
    <w:rsid w:val="00072A58"/>
    <w:rsid w:val="00073ABF"/>
    <w:rsid w:val="00073CDB"/>
    <w:rsid w:val="00074093"/>
    <w:rsid w:val="0007417E"/>
    <w:rsid w:val="000741C1"/>
    <w:rsid w:val="00074C0F"/>
    <w:rsid w:val="00075B56"/>
    <w:rsid w:val="00076050"/>
    <w:rsid w:val="00076615"/>
    <w:rsid w:val="00076B0A"/>
    <w:rsid w:val="00076C66"/>
    <w:rsid w:val="000772C3"/>
    <w:rsid w:val="00077489"/>
    <w:rsid w:val="00077B5E"/>
    <w:rsid w:val="00077BEC"/>
    <w:rsid w:val="00077C4F"/>
    <w:rsid w:val="000800A9"/>
    <w:rsid w:val="00080151"/>
    <w:rsid w:val="00080423"/>
    <w:rsid w:val="00080983"/>
    <w:rsid w:val="00080A38"/>
    <w:rsid w:val="00080B7B"/>
    <w:rsid w:val="0008125F"/>
    <w:rsid w:val="000818D3"/>
    <w:rsid w:val="000818DA"/>
    <w:rsid w:val="00082188"/>
    <w:rsid w:val="00082A02"/>
    <w:rsid w:val="00082E58"/>
    <w:rsid w:val="00082F60"/>
    <w:rsid w:val="00082FF3"/>
    <w:rsid w:val="0008314F"/>
    <w:rsid w:val="000832AF"/>
    <w:rsid w:val="00083396"/>
    <w:rsid w:val="00083A89"/>
    <w:rsid w:val="00083C9D"/>
    <w:rsid w:val="00083E75"/>
    <w:rsid w:val="000846B1"/>
    <w:rsid w:val="00084A85"/>
    <w:rsid w:val="00084B52"/>
    <w:rsid w:val="00084F9A"/>
    <w:rsid w:val="00085230"/>
    <w:rsid w:val="00085589"/>
    <w:rsid w:val="00085DD3"/>
    <w:rsid w:val="00085F81"/>
    <w:rsid w:val="0008645A"/>
    <w:rsid w:val="000865D6"/>
    <w:rsid w:val="00086BF0"/>
    <w:rsid w:val="00087C15"/>
    <w:rsid w:val="00090F78"/>
    <w:rsid w:val="00091390"/>
    <w:rsid w:val="00091A81"/>
    <w:rsid w:val="00091C1D"/>
    <w:rsid w:val="000925FC"/>
    <w:rsid w:val="000925FF"/>
    <w:rsid w:val="00093322"/>
    <w:rsid w:val="0009391D"/>
    <w:rsid w:val="0009395A"/>
    <w:rsid w:val="00093D2E"/>
    <w:rsid w:val="00095012"/>
    <w:rsid w:val="00095700"/>
    <w:rsid w:val="00095896"/>
    <w:rsid w:val="00095906"/>
    <w:rsid w:val="00095AA6"/>
    <w:rsid w:val="00095EE0"/>
    <w:rsid w:val="00096090"/>
    <w:rsid w:val="0009688A"/>
    <w:rsid w:val="00096C25"/>
    <w:rsid w:val="00096DC3"/>
    <w:rsid w:val="000A03C7"/>
    <w:rsid w:val="000A080F"/>
    <w:rsid w:val="000A14BF"/>
    <w:rsid w:val="000A17BC"/>
    <w:rsid w:val="000A2197"/>
    <w:rsid w:val="000A2452"/>
    <w:rsid w:val="000A328C"/>
    <w:rsid w:val="000A3867"/>
    <w:rsid w:val="000A3868"/>
    <w:rsid w:val="000A3CC2"/>
    <w:rsid w:val="000A3DBB"/>
    <w:rsid w:val="000A43B5"/>
    <w:rsid w:val="000A45A2"/>
    <w:rsid w:val="000A49CF"/>
    <w:rsid w:val="000A4DAF"/>
    <w:rsid w:val="000A4E6D"/>
    <w:rsid w:val="000A4F30"/>
    <w:rsid w:val="000A53C9"/>
    <w:rsid w:val="000A5559"/>
    <w:rsid w:val="000A57B2"/>
    <w:rsid w:val="000A5ADB"/>
    <w:rsid w:val="000A5C5F"/>
    <w:rsid w:val="000A5DB2"/>
    <w:rsid w:val="000A5E44"/>
    <w:rsid w:val="000A60FD"/>
    <w:rsid w:val="000A61EA"/>
    <w:rsid w:val="000A65F4"/>
    <w:rsid w:val="000A6CD7"/>
    <w:rsid w:val="000A704C"/>
    <w:rsid w:val="000A70AA"/>
    <w:rsid w:val="000A70B8"/>
    <w:rsid w:val="000A7C55"/>
    <w:rsid w:val="000B0463"/>
    <w:rsid w:val="000B04F7"/>
    <w:rsid w:val="000B054B"/>
    <w:rsid w:val="000B0A26"/>
    <w:rsid w:val="000B113F"/>
    <w:rsid w:val="000B120D"/>
    <w:rsid w:val="000B161F"/>
    <w:rsid w:val="000B1C5F"/>
    <w:rsid w:val="000B1C66"/>
    <w:rsid w:val="000B1E4C"/>
    <w:rsid w:val="000B1FA4"/>
    <w:rsid w:val="000B2853"/>
    <w:rsid w:val="000B2CCE"/>
    <w:rsid w:val="000B3252"/>
    <w:rsid w:val="000B3879"/>
    <w:rsid w:val="000B38B6"/>
    <w:rsid w:val="000B3991"/>
    <w:rsid w:val="000B3B22"/>
    <w:rsid w:val="000B3CB7"/>
    <w:rsid w:val="000B3CEF"/>
    <w:rsid w:val="000B3E79"/>
    <w:rsid w:val="000B3ECA"/>
    <w:rsid w:val="000B4168"/>
    <w:rsid w:val="000B44AD"/>
    <w:rsid w:val="000B4511"/>
    <w:rsid w:val="000B498A"/>
    <w:rsid w:val="000B4C0D"/>
    <w:rsid w:val="000B4D1A"/>
    <w:rsid w:val="000B541F"/>
    <w:rsid w:val="000B5723"/>
    <w:rsid w:val="000B58E7"/>
    <w:rsid w:val="000B5D7E"/>
    <w:rsid w:val="000B5D9F"/>
    <w:rsid w:val="000B5E3E"/>
    <w:rsid w:val="000B5F19"/>
    <w:rsid w:val="000B6389"/>
    <w:rsid w:val="000B6DC7"/>
    <w:rsid w:val="000B6FAB"/>
    <w:rsid w:val="000B7AEF"/>
    <w:rsid w:val="000C000C"/>
    <w:rsid w:val="000C0D3B"/>
    <w:rsid w:val="000C12E4"/>
    <w:rsid w:val="000C139F"/>
    <w:rsid w:val="000C1E86"/>
    <w:rsid w:val="000C217C"/>
    <w:rsid w:val="000C22C6"/>
    <w:rsid w:val="000C2373"/>
    <w:rsid w:val="000C2B59"/>
    <w:rsid w:val="000C2EB1"/>
    <w:rsid w:val="000C2F2F"/>
    <w:rsid w:val="000C31B0"/>
    <w:rsid w:val="000C3278"/>
    <w:rsid w:val="000C39A4"/>
    <w:rsid w:val="000C3E83"/>
    <w:rsid w:val="000C4589"/>
    <w:rsid w:val="000C46E8"/>
    <w:rsid w:val="000C504D"/>
    <w:rsid w:val="000C5112"/>
    <w:rsid w:val="000C5280"/>
    <w:rsid w:val="000C5403"/>
    <w:rsid w:val="000C58F5"/>
    <w:rsid w:val="000C69F7"/>
    <w:rsid w:val="000C6C2D"/>
    <w:rsid w:val="000C71CD"/>
    <w:rsid w:val="000C78F6"/>
    <w:rsid w:val="000C7B0C"/>
    <w:rsid w:val="000D0048"/>
    <w:rsid w:val="000D0124"/>
    <w:rsid w:val="000D0460"/>
    <w:rsid w:val="000D095B"/>
    <w:rsid w:val="000D16D4"/>
    <w:rsid w:val="000D1992"/>
    <w:rsid w:val="000D1A2B"/>
    <w:rsid w:val="000D1ABE"/>
    <w:rsid w:val="000D1BD3"/>
    <w:rsid w:val="000D1DFB"/>
    <w:rsid w:val="000D1EF6"/>
    <w:rsid w:val="000D2123"/>
    <w:rsid w:val="000D2718"/>
    <w:rsid w:val="000D31EC"/>
    <w:rsid w:val="000D4913"/>
    <w:rsid w:val="000D567F"/>
    <w:rsid w:val="000D5D7D"/>
    <w:rsid w:val="000D5EF2"/>
    <w:rsid w:val="000D62BC"/>
    <w:rsid w:val="000D685F"/>
    <w:rsid w:val="000D6948"/>
    <w:rsid w:val="000D6C05"/>
    <w:rsid w:val="000D6D8A"/>
    <w:rsid w:val="000D71CB"/>
    <w:rsid w:val="000D767D"/>
    <w:rsid w:val="000D7D8A"/>
    <w:rsid w:val="000E0331"/>
    <w:rsid w:val="000E0D02"/>
    <w:rsid w:val="000E109E"/>
    <w:rsid w:val="000E13B7"/>
    <w:rsid w:val="000E1902"/>
    <w:rsid w:val="000E1B46"/>
    <w:rsid w:val="000E21E8"/>
    <w:rsid w:val="000E2746"/>
    <w:rsid w:val="000E294B"/>
    <w:rsid w:val="000E2A08"/>
    <w:rsid w:val="000E2C31"/>
    <w:rsid w:val="000E343D"/>
    <w:rsid w:val="000E362B"/>
    <w:rsid w:val="000E3A02"/>
    <w:rsid w:val="000E3A92"/>
    <w:rsid w:val="000E4774"/>
    <w:rsid w:val="000E4894"/>
    <w:rsid w:val="000E5325"/>
    <w:rsid w:val="000E5720"/>
    <w:rsid w:val="000E58FB"/>
    <w:rsid w:val="000E5916"/>
    <w:rsid w:val="000E59ED"/>
    <w:rsid w:val="000E5D28"/>
    <w:rsid w:val="000E5DBC"/>
    <w:rsid w:val="000E63B1"/>
    <w:rsid w:val="000E67E4"/>
    <w:rsid w:val="000E6A19"/>
    <w:rsid w:val="000E6C75"/>
    <w:rsid w:val="000E6E89"/>
    <w:rsid w:val="000E7664"/>
    <w:rsid w:val="000E7A29"/>
    <w:rsid w:val="000F0F28"/>
    <w:rsid w:val="000F0FAB"/>
    <w:rsid w:val="000F1386"/>
    <w:rsid w:val="000F16E4"/>
    <w:rsid w:val="000F1849"/>
    <w:rsid w:val="000F1952"/>
    <w:rsid w:val="000F196D"/>
    <w:rsid w:val="000F1EB7"/>
    <w:rsid w:val="000F1EFB"/>
    <w:rsid w:val="000F2089"/>
    <w:rsid w:val="000F222B"/>
    <w:rsid w:val="000F2A20"/>
    <w:rsid w:val="000F32F8"/>
    <w:rsid w:val="000F344E"/>
    <w:rsid w:val="000F3538"/>
    <w:rsid w:val="000F4CC2"/>
    <w:rsid w:val="000F5615"/>
    <w:rsid w:val="000F57E2"/>
    <w:rsid w:val="000F5FE2"/>
    <w:rsid w:val="000F6142"/>
    <w:rsid w:val="000F6483"/>
    <w:rsid w:val="000F6B58"/>
    <w:rsid w:val="000F6CA3"/>
    <w:rsid w:val="000F761B"/>
    <w:rsid w:val="000F76B4"/>
    <w:rsid w:val="000F7C52"/>
    <w:rsid w:val="00100086"/>
    <w:rsid w:val="001001FA"/>
    <w:rsid w:val="00100230"/>
    <w:rsid w:val="00100C6B"/>
    <w:rsid w:val="00100CED"/>
    <w:rsid w:val="0010130D"/>
    <w:rsid w:val="001018CD"/>
    <w:rsid w:val="0010191B"/>
    <w:rsid w:val="00102285"/>
    <w:rsid w:val="00102DC9"/>
    <w:rsid w:val="0010335B"/>
    <w:rsid w:val="001039CD"/>
    <w:rsid w:val="00103C94"/>
    <w:rsid w:val="001040C2"/>
    <w:rsid w:val="001044DA"/>
    <w:rsid w:val="001048B2"/>
    <w:rsid w:val="00104BCE"/>
    <w:rsid w:val="00105098"/>
    <w:rsid w:val="001052D6"/>
    <w:rsid w:val="00105BAA"/>
    <w:rsid w:val="001061E4"/>
    <w:rsid w:val="0010620F"/>
    <w:rsid w:val="001063E4"/>
    <w:rsid w:val="00106F13"/>
    <w:rsid w:val="00106FBA"/>
    <w:rsid w:val="001071AE"/>
    <w:rsid w:val="00107909"/>
    <w:rsid w:val="00107C5B"/>
    <w:rsid w:val="00107D43"/>
    <w:rsid w:val="00107E49"/>
    <w:rsid w:val="00107F99"/>
    <w:rsid w:val="00111B06"/>
    <w:rsid w:val="00111F92"/>
    <w:rsid w:val="00112132"/>
    <w:rsid w:val="00113451"/>
    <w:rsid w:val="00113589"/>
    <w:rsid w:val="001137C0"/>
    <w:rsid w:val="001138B1"/>
    <w:rsid w:val="00113902"/>
    <w:rsid w:val="00113ADF"/>
    <w:rsid w:val="00113FCF"/>
    <w:rsid w:val="00114168"/>
    <w:rsid w:val="00114306"/>
    <w:rsid w:val="00114B75"/>
    <w:rsid w:val="00114CD1"/>
    <w:rsid w:val="0011595F"/>
    <w:rsid w:val="00116725"/>
    <w:rsid w:val="001168F8"/>
    <w:rsid w:val="00116AB1"/>
    <w:rsid w:val="00116B95"/>
    <w:rsid w:val="001173D1"/>
    <w:rsid w:val="0011750D"/>
    <w:rsid w:val="00117626"/>
    <w:rsid w:val="00117649"/>
    <w:rsid w:val="00117ABA"/>
    <w:rsid w:val="00120117"/>
    <w:rsid w:val="00120580"/>
    <w:rsid w:val="001207FF"/>
    <w:rsid w:val="00120B10"/>
    <w:rsid w:val="0012111B"/>
    <w:rsid w:val="00121650"/>
    <w:rsid w:val="001218AF"/>
    <w:rsid w:val="00121EA2"/>
    <w:rsid w:val="00121FDB"/>
    <w:rsid w:val="001221C9"/>
    <w:rsid w:val="00122334"/>
    <w:rsid w:val="00122421"/>
    <w:rsid w:val="00122847"/>
    <w:rsid w:val="00122F47"/>
    <w:rsid w:val="00122FBB"/>
    <w:rsid w:val="00122FEC"/>
    <w:rsid w:val="00123035"/>
    <w:rsid w:val="00123333"/>
    <w:rsid w:val="00123F88"/>
    <w:rsid w:val="001240F3"/>
    <w:rsid w:val="00124331"/>
    <w:rsid w:val="00124D00"/>
    <w:rsid w:val="00124E80"/>
    <w:rsid w:val="001255CC"/>
    <w:rsid w:val="001255EC"/>
    <w:rsid w:val="00125704"/>
    <w:rsid w:val="00125B8C"/>
    <w:rsid w:val="00125BED"/>
    <w:rsid w:val="00125C83"/>
    <w:rsid w:val="00126A32"/>
    <w:rsid w:val="00126C0F"/>
    <w:rsid w:val="00127701"/>
    <w:rsid w:val="00127F44"/>
    <w:rsid w:val="001300D8"/>
    <w:rsid w:val="00130420"/>
    <w:rsid w:val="00130937"/>
    <w:rsid w:val="001310FF"/>
    <w:rsid w:val="001314C6"/>
    <w:rsid w:val="001316B4"/>
    <w:rsid w:val="00131894"/>
    <w:rsid w:val="00131966"/>
    <w:rsid w:val="00132A85"/>
    <w:rsid w:val="00132CC8"/>
    <w:rsid w:val="00132ED4"/>
    <w:rsid w:val="00132EFB"/>
    <w:rsid w:val="00133197"/>
    <w:rsid w:val="001333F9"/>
    <w:rsid w:val="00133BB7"/>
    <w:rsid w:val="00133C72"/>
    <w:rsid w:val="00133EF3"/>
    <w:rsid w:val="00134178"/>
    <w:rsid w:val="001341D4"/>
    <w:rsid w:val="0013423F"/>
    <w:rsid w:val="001344A4"/>
    <w:rsid w:val="001345CE"/>
    <w:rsid w:val="00134A2D"/>
    <w:rsid w:val="00134C2E"/>
    <w:rsid w:val="0013508F"/>
    <w:rsid w:val="0013535E"/>
    <w:rsid w:val="00135EA9"/>
    <w:rsid w:val="0013699D"/>
    <w:rsid w:val="00136B21"/>
    <w:rsid w:val="00136DC3"/>
    <w:rsid w:val="00136F38"/>
    <w:rsid w:val="00137164"/>
    <w:rsid w:val="001378BC"/>
    <w:rsid w:val="00137BFE"/>
    <w:rsid w:val="00140192"/>
    <w:rsid w:val="0014081F"/>
    <w:rsid w:val="00140B39"/>
    <w:rsid w:val="0014146B"/>
    <w:rsid w:val="001415AB"/>
    <w:rsid w:val="00141762"/>
    <w:rsid w:val="0014183D"/>
    <w:rsid w:val="00141B89"/>
    <w:rsid w:val="00141C9B"/>
    <w:rsid w:val="00141D10"/>
    <w:rsid w:val="00141E73"/>
    <w:rsid w:val="00143C56"/>
    <w:rsid w:val="00144450"/>
    <w:rsid w:val="00145A42"/>
    <w:rsid w:val="00145C7F"/>
    <w:rsid w:val="00146742"/>
    <w:rsid w:val="001469F6"/>
    <w:rsid w:val="00147147"/>
    <w:rsid w:val="001474E7"/>
    <w:rsid w:val="001478B0"/>
    <w:rsid w:val="00150073"/>
    <w:rsid w:val="00150301"/>
    <w:rsid w:val="001503A8"/>
    <w:rsid w:val="001515A9"/>
    <w:rsid w:val="00151BC4"/>
    <w:rsid w:val="00151CA1"/>
    <w:rsid w:val="001528F1"/>
    <w:rsid w:val="00152C92"/>
    <w:rsid w:val="00152FE3"/>
    <w:rsid w:val="001535CE"/>
    <w:rsid w:val="00153999"/>
    <w:rsid w:val="00153D15"/>
    <w:rsid w:val="0015405E"/>
    <w:rsid w:val="00154B22"/>
    <w:rsid w:val="00154DCA"/>
    <w:rsid w:val="001551E4"/>
    <w:rsid w:val="001557BA"/>
    <w:rsid w:val="001559F5"/>
    <w:rsid w:val="00155A34"/>
    <w:rsid w:val="0015611C"/>
    <w:rsid w:val="00156AF5"/>
    <w:rsid w:val="00156BDE"/>
    <w:rsid w:val="00156D08"/>
    <w:rsid w:val="00156FAC"/>
    <w:rsid w:val="001570E0"/>
    <w:rsid w:val="00157353"/>
    <w:rsid w:val="0015764E"/>
    <w:rsid w:val="00157662"/>
    <w:rsid w:val="00157948"/>
    <w:rsid w:val="00157A07"/>
    <w:rsid w:val="00157A96"/>
    <w:rsid w:val="0016017F"/>
    <w:rsid w:val="001601CF"/>
    <w:rsid w:val="00160447"/>
    <w:rsid w:val="00160CEA"/>
    <w:rsid w:val="0016105B"/>
    <w:rsid w:val="00161897"/>
    <w:rsid w:val="001629B4"/>
    <w:rsid w:val="001630A3"/>
    <w:rsid w:val="00163113"/>
    <w:rsid w:val="001631BE"/>
    <w:rsid w:val="00163394"/>
    <w:rsid w:val="001637FA"/>
    <w:rsid w:val="00163A72"/>
    <w:rsid w:val="00163F67"/>
    <w:rsid w:val="00164225"/>
    <w:rsid w:val="001642C5"/>
    <w:rsid w:val="001645B0"/>
    <w:rsid w:val="001648FF"/>
    <w:rsid w:val="0016498D"/>
    <w:rsid w:val="00165005"/>
    <w:rsid w:val="00165016"/>
    <w:rsid w:val="00166195"/>
    <w:rsid w:val="0016624B"/>
    <w:rsid w:val="00166897"/>
    <w:rsid w:val="00166D38"/>
    <w:rsid w:val="00166EA5"/>
    <w:rsid w:val="00166FFC"/>
    <w:rsid w:val="001673A1"/>
    <w:rsid w:val="001674AF"/>
    <w:rsid w:val="00167FB1"/>
    <w:rsid w:val="001703EA"/>
    <w:rsid w:val="00170CA9"/>
    <w:rsid w:val="00170D2E"/>
    <w:rsid w:val="00171168"/>
    <w:rsid w:val="0017116F"/>
    <w:rsid w:val="0017145C"/>
    <w:rsid w:val="001719B0"/>
    <w:rsid w:val="00171D2D"/>
    <w:rsid w:val="00171E63"/>
    <w:rsid w:val="001720B8"/>
    <w:rsid w:val="00172301"/>
    <w:rsid w:val="00172588"/>
    <w:rsid w:val="00172A8D"/>
    <w:rsid w:val="00172DEA"/>
    <w:rsid w:val="0017324B"/>
    <w:rsid w:val="00173621"/>
    <w:rsid w:val="00173E6B"/>
    <w:rsid w:val="00173EAD"/>
    <w:rsid w:val="00174049"/>
    <w:rsid w:val="00174C2F"/>
    <w:rsid w:val="00174CCC"/>
    <w:rsid w:val="00174CCF"/>
    <w:rsid w:val="00175032"/>
    <w:rsid w:val="00175295"/>
    <w:rsid w:val="001752CC"/>
    <w:rsid w:val="00175389"/>
    <w:rsid w:val="001759F1"/>
    <w:rsid w:val="00175D94"/>
    <w:rsid w:val="00175EB8"/>
    <w:rsid w:val="00176160"/>
    <w:rsid w:val="001765F4"/>
    <w:rsid w:val="001769DA"/>
    <w:rsid w:val="00177270"/>
    <w:rsid w:val="00177303"/>
    <w:rsid w:val="00177538"/>
    <w:rsid w:val="001775D0"/>
    <w:rsid w:val="0017777C"/>
    <w:rsid w:val="0017788D"/>
    <w:rsid w:val="00177EB0"/>
    <w:rsid w:val="00177EC3"/>
    <w:rsid w:val="001802C0"/>
    <w:rsid w:val="0018090B"/>
    <w:rsid w:val="00180A32"/>
    <w:rsid w:val="00181118"/>
    <w:rsid w:val="001811DB"/>
    <w:rsid w:val="00181493"/>
    <w:rsid w:val="0018162F"/>
    <w:rsid w:val="00181693"/>
    <w:rsid w:val="00181A05"/>
    <w:rsid w:val="00181C2E"/>
    <w:rsid w:val="00181F88"/>
    <w:rsid w:val="00181FA6"/>
    <w:rsid w:val="00182116"/>
    <w:rsid w:val="001823A0"/>
    <w:rsid w:val="001823DA"/>
    <w:rsid w:val="00182748"/>
    <w:rsid w:val="001827E8"/>
    <w:rsid w:val="0018288F"/>
    <w:rsid w:val="00182B9B"/>
    <w:rsid w:val="001830B7"/>
    <w:rsid w:val="001830F5"/>
    <w:rsid w:val="001837F4"/>
    <w:rsid w:val="001838D8"/>
    <w:rsid w:val="00183C4E"/>
    <w:rsid w:val="00183E55"/>
    <w:rsid w:val="0018404E"/>
    <w:rsid w:val="00184282"/>
    <w:rsid w:val="001845BA"/>
    <w:rsid w:val="00184986"/>
    <w:rsid w:val="00184C01"/>
    <w:rsid w:val="00184CEE"/>
    <w:rsid w:val="0018524A"/>
    <w:rsid w:val="0018554E"/>
    <w:rsid w:val="00186254"/>
    <w:rsid w:val="00186422"/>
    <w:rsid w:val="00186ACC"/>
    <w:rsid w:val="00186CF2"/>
    <w:rsid w:val="00186F9E"/>
    <w:rsid w:val="00187163"/>
    <w:rsid w:val="00187746"/>
    <w:rsid w:val="00187CE4"/>
    <w:rsid w:val="00187D0B"/>
    <w:rsid w:val="00190439"/>
    <w:rsid w:val="00190642"/>
    <w:rsid w:val="00190C42"/>
    <w:rsid w:val="00190CFF"/>
    <w:rsid w:val="0019137D"/>
    <w:rsid w:val="001919E5"/>
    <w:rsid w:val="00191BF6"/>
    <w:rsid w:val="00192239"/>
    <w:rsid w:val="001922F9"/>
    <w:rsid w:val="0019241E"/>
    <w:rsid w:val="0019250F"/>
    <w:rsid w:val="001926D7"/>
    <w:rsid w:val="00192A76"/>
    <w:rsid w:val="00192B06"/>
    <w:rsid w:val="00193DAD"/>
    <w:rsid w:val="00193DBA"/>
    <w:rsid w:val="00193E8A"/>
    <w:rsid w:val="00194024"/>
    <w:rsid w:val="001944A3"/>
    <w:rsid w:val="001949CC"/>
    <w:rsid w:val="00194D28"/>
    <w:rsid w:val="0019532A"/>
    <w:rsid w:val="0019555A"/>
    <w:rsid w:val="0019556F"/>
    <w:rsid w:val="00195782"/>
    <w:rsid w:val="00195C29"/>
    <w:rsid w:val="0019623F"/>
    <w:rsid w:val="00196588"/>
    <w:rsid w:val="00196FCA"/>
    <w:rsid w:val="0019700A"/>
    <w:rsid w:val="00197468"/>
    <w:rsid w:val="00197662"/>
    <w:rsid w:val="00197798"/>
    <w:rsid w:val="00197990"/>
    <w:rsid w:val="001A02DB"/>
    <w:rsid w:val="001A0B51"/>
    <w:rsid w:val="001A0C18"/>
    <w:rsid w:val="001A0E75"/>
    <w:rsid w:val="001A1A8D"/>
    <w:rsid w:val="001A1D40"/>
    <w:rsid w:val="001A2053"/>
    <w:rsid w:val="001A23D3"/>
    <w:rsid w:val="001A26B7"/>
    <w:rsid w:val="001A2965"/>
    <w:rsid w:val="001A29B3"/>
    <w:rsid w:val="001A2F66"/>
    <w:rsid w:val="001A399F"/>
    <w:rsid w:val="001A3ACE"/>
    <w:rsid w:val="001A3B0E"/>
    <w:rsid w:val="001A3B2B"/>
    <w:rsid w:val="001A3C39"/>
    <w:rsid w:val="001A4548"/>
    <w:rsid w:val="001A485B"/>
    <w:rsid w:val="001A4FF9"/>
    <w:rsid w:val="001A53D1"/>
    <w:rsid w:val="001A581B"/>
    <w:rsid w:val="001A622C"/>
    <w:rsid w:val="001A6961"/>
    <w:rsid w:val="001A6E7A"/>
    <w:rsid w:val="001A6F2A"/>
    <w:rsid w:val="001A7062"/>
    <w:rsid w:val="001A708F"/>
    <w:rsid w:val="001A70BB"/>
    <w:rsid w:val="001A70F6"/>
    <w:rsid w:val="001A71C0"/>
    <w:rsid w:val="001A75AE"/>
    <w:rsid w:val="001A76E8"/>
    <w:rsid w:val="001A7B34"/>
    <w:rsid w:val="001A7C00"/>
    <w:rsid w:val="001A7F4D"/>
    <w:rsid w:val="001B03F4"/>
    <w:rsid w:val="001B05CE"/>
    <w:rsid w:val="001B0CFF"/>
    <w:rsid w:val="001B0F40"/>
    <w:rsid w:val="001B1170"/>
    <w:rsid w:val="001B18B7"/>
    <w:rsid w:val="001B1A88"/>
    <w:rsid w:val="001B1C7F"/>
    <w:rsid w:val="001B1DAF"/>
    <w:rsid w:val="001B24DA"/>
    <w:rsid w:val="001B2508"/>
    <w:rsid w:val="001B2977"/>
    <w:rsid w:val="001B3461"/>
    <w:rsid w:val="001B44C3"/>
    <w:rsid w:val="001B49D2"/>
    <w:rsid w:val="001B5B56"/>
    <w:rsid w:val="001B5D4B"/>
    <w:rsid w:val="001B653D"/>
    <w:rsid w:val="001B6798"/>
    <w:rsid w:val="001B6983"/>
    <w:rsid w:val="001B6E61"/>
    <w:rsid w:val="001B749E"/>
    <w:rsid w:val="001B7E18"/>
    <w:rsid w:val="001C0337"/>
    <w:rsid w:val="001C1147"/>
    <w:rsid w:val="001C2159"/>
    <w:rsid w:val="001C256D"/>
    <w:rsid w:val="001C26C0"/>
    <w:rsid w:val="001C2F1F"/>
    <w:rsid w:val="001C34B1"/>
    <w:rsid w:val="001C404E"/>
    <w:rsid w:val="001C4229"/>
    <w:rsid w:val="001C4348"/>
    <w:rsid w:val="001C4547"/>
    <w:rsid w:val="001C4790"/>
    <w:rsid w:val="001C491D"/>
    <w:rsid w:val="001C4E07"/>
    <w:rsid w:val="001C564B"/>
    <w:rsid w:val="001C5692"/>
    <w:rsid w:val="001C57B6"/>
    <w:rsid w:val="001C5C1D"/>
    <w:rsid w:val="001C631E"/>
    <w:rsid w:val="001C6505"/>
    <w:rsid w:val="001C6589"/>
    <w:rsid w:val="001C671A"/>
    <w:rsid w:val="001C6A79"/>
    <w:rsid w:val="001C6EAE"/>
    <w:rsid w:val="001C7330"/>
    <w:rsid w:val="001C7431"/>
    <w:rsid w:val="001C75E1"/>
    <w:rsid w:val="001D040E"/>
    <w:rsid w:val="001D096B"/>
    <w:rsid w:val="001D09D6"/>
    <w:rsid w:val="001D0C3A"/>
    <w:rsid w:val="001D17B4"/>
    <w:rsid w:val="001D1B6B"/>
    <w:rsid w:val="001D1EE4"/>
    <w:rsid w:val="001D2413"/>
    <w:rsid w:val="001D242C"/>
    <w:rsid w:val="001D3474"/>
    <w:rsid w:val="001D3510"/>
    <w:rsid w:val="001D38CF"/>
    <w:rsid w:val="001D39EF"/>
    <w:rsid w:val="001D4B4B"/>
    <w:rsid w:val="001D4D41"/>
    <w:rsid w:val="001D4DDF"/>
    <w:rsid w:val="001D5234"/>
    <w:rsid w:val="001D53D1"/>
    <w:rsid w:val="001D5865"/>
    <w:rsid w:val="001D5C1E"/>
    <w:rsid w:val="001D5CEB"/>
    <w:rsid w:val="001D5F45"/>
    <w:rsid w:val="001D6755"/>
    <w:rsid w:val="001D6810"/>
    <w:rsid w:val="001D6A11"/>
    <w:rsid w:val="001D6CA4"/>
    <w:rsid w:val="001D6E5A"/>
    <w:rsid w:val="001D709F"/>
    <w:rsid w:val="001D7D59"/>
    <w:rsid w:val="001D7E8A"/>
    <w:rsid w:val="001D7EA5"/>
    <w:rsid w:val="001E0233"/>
    <w:rsid w:val="001E052B"/>
    <w:rsid w:val="001E08AC"/>
    <w:rsid w:val="001E08D6"/>
    <w:rsid w:val="001E0AC2"/>
    <w:rsid w:val="001E0BC7"/>
    <w:rsid w:val="001E0BCF"/>
    <w:rsid w:val="001E0C3C"/>
    <w:rsid w:val="001E0DFE"/>
    <w:rsid w:val="001E0FE6"/>
    <w:rsid w:val="001E11D4"/>
    <w:rsid w:val="001E163D"/>
    <w:rsid w:val="001E1ADD"/>
    <w:rsid w:val="001E2992"/>
    <w:rsid w:val="001E2B7A"/>
    <w:rsid w:val="001E2CBE"/>
    <w:rsid w:val="001E308B"/>
    <w:rsid w:val="001E3274"/>
    <w:rsid w:val="001E4B4F"/>
    <w:rsid w:val="001E4F76"/>
    <w:rsid w:val="001E5A50"/>
    <w:rsid w:val="001E5A68"/>
    <w:rsid w:val="001E62D7"/>
    <w:rsid w:val="001E6351"/>
    <w:rsid w:val="001E641C"/>
    <w:rsid w:val="001E6425"/>
    <w:rsid w:val="001E6A78"/>
    <w:rsid w:val="001E738A"/>
    <w:rsid w:val="001E75BD"/>
    <w:rsid w:val="001E767D"/>
    <w:rsid w:val="001E7EF8"/>
    <w:rsid w:val="001F08B2"/>
    <w:rsid w:val="001F0CC0"/>
    <w:rsid w:val="001F13E3"/>
    <w:rsid w:val="001F1621"/>
    <w:rsid w:val="001F1699"/>
    <w:rsid w:val="001F1FAE"/>
    <w:rsid w:val="001F2473"/>
    <w:rsid w:val="001F2477"/>
    <w:rsid w:val="001F33A9"/>
    <w:rsid w:val="001F3657"/>
    <w:rsid w:val="001F3E7B"/>
    <w:rsid w:val="001F4006"/>
    <w:rsid w:val="001F423A"/>
    <w:rsid w:val="001F4302"/>
    <w:rsid w:val="001F4CF2"/>
    <w:rsid w:val="001F4DB0"/>
    <w:rsid w:val="001F518C"/>
    <w:rsid w:val="001F56BA"/>
    <w:rsid w:val="001F590F"/>
    <w:rsid w:val="001F668A"/>
    <w:rsid w:val="001F6BB8"/>
    <w:rsid w:val="001F6FC7"/>
    <w:rsid w:val="001F70A6"/>
    <w:rsid w:val="001F7122"/>
    <w:rsid w:val="001F7142"/>
    <w:rsid w:val="001F735A"/>
    <w:rsid w:val="001F74A4"/>
    <w:rsid w:val="001F7724"/>
    <w:rsid w:val="001F7976"/>
    <w:rsid w:val="00200203"/>
    <w:rsid w:val="0020036B"/>
    <w:rsid w:val="0020037C"/>
    <w:rsid w:val="0020043C"/>
    <w:rsid w:val="0020044F"/>
    <w:rsid w:val="0020061C"/>
    <w:rsid w:val="00200639"/>
    <w:rsid w:val="00200CBC"/>
    <w:rsid w:val="0020107A"/>
    <w:rsid w:val="00201202"/>
    <w:rsid w:val="002012CE"/>
    <w:rsid w:val="00201314"/>
    <w:rsid w:val="002015D1"/>
    <w:rsid w:val="002019DD"/>
    <w:rsid w:val="00201A2C"/>
    <w:rsid w:val="00201D5B"/>
    <w:rsid w:val="00202075"/>
    <w:rsid w:val="002027B1"/>
    <w:rsid w:val="00202A4C"/>
    <w:rsid w:val="0020355E"/>
    <w:rsid w:val="00203CC9"/>
    <w:rsid w:val="00204712"/>
    <w:rsid w:val="00204898"/>
    <w:rsid w:val="0020556F"/>
    <w:rsid w:val="00205D23"/>
    <w:rsid w:val="00205D98"/>
    <w:rsid w:val="0020624E"/>
    <w:rsid w:val="00206530"/>
    <w:rsid w:val="0020673A"/>
    <w:rsid w:val="00206891"/>
    <w:rsid w:val="00206A63"/>
    <w:rsid w:val="00206B35"/>
    <w:rsid w:val="00207213"/>
    <w:rsid w:val="0020741D"/>
    <w:rsid w:val="00207617"/>
    <w:rsid w:val="00207B8D"/>
    <w:rsid w:val="00210550"/>
    <w:rsid w:val="00210A67"/>
    <w:rsid w:val="00210E37"/>
    <w:rsid w:val="002110EC"/>
    <w:rsid w:val="00211101"/>
    <w:rsid w:val="00211653"/>
    <w:rsid w:val="0021199A"/>
    <w:rsid w:val="00211B21"/>
    <w:rsid w:val="00211F34"/>
    <w:rsid w:val="002125C4"/>
    <w:rsid w:val="00212EFC"/>
    <w:rsid w:val="00213352"/>
    <w:rsid w:val="002138B5"/>
    <w:rsid w:val="00213B42"/>
    <w:rsid w:val="00213ECA"/>
    <w:rsid w:val="002144B9"/>
    <w:rsid w:val="00214E55"/>
    <w:rsid w:val="0021519A"/>
    <w:rsid w:val="00215462"/>
    <w:rsid w:val="002155B6"/>
    <w:rsid w:val="002157B0"/>
    <w:rsid w:val="00216140"/>
    <w:rsid w:val="002161B7"/>
    <w:rsid w:val="00216C83"/>
    <w:rsid w:val="00216CA1"/>
    <w:rsid w:val="00217387"/>
    <w:rsid w:val="002179E4"/>
    <w:rsid w:val="00217BC2"/>
    <w:rsid w:val="00217EB9"/>
    <w:rsid w:val="002208EE"/>
    <w:rsid w:val="00220962"/>
    <w:rsid w:val="00220EC1"/>
    <w:rsid w:val="00221143"/>
    <w:rsid w:val="002225FE"/>
    <w:rsid w:val="00222B13"/>
    <w:rsid w:val="002233F1"/>
    <w:rsid w:val="00223445"/>
    <w:rsid w:val="00223F96"/>
    <w:rsid w:val="002243FF"/>
    <w:rsid w:val="002247E4"/>
    <w:rsid w:val="00224B3A"/>
    <w:rsid w:val="002256A6"/>
    <w:rsid w:val="00225AC2"/>
    <w:rsid w:val="00226F76"/>
    <w:rsid w:val="002270D4"/>
    <w:rsid w:val="00227246"/>
    <w:rsid w:val="00227533"/>
    <w:rsid w:val="002276C6"/>
    <w:rsid w:val="002278CB"/>
    <w:rsid w:val="00227A27"/>
    <w:rsid w:val="002303AA"/>
    <w:rsid w:val="00230B84"/>
    <w:rsid w:val="00230DAC"/>
    <w:rsid w:val="0023144C"/>
    <w:rsid w:val="00231D84"/>
    <w:rsid w:val="0023268C"/>
    <w:rsid w:val="002336C6"/>
    <w:rsid w:val="00233879"/>
    <w:rsid w:val="00233907"/>
    <w:rsid w:val="00233E3D"/>
    <w:rsid w:val="00233F7C"/>
    <w:rsid w:val="00234950"/>
    <w:rsid w:val="00234BD5"/>
    <w:rsid w:val="00235137"/>
    <w:rsid w:val="00235366"/>
    <w:rsid w:val="00235DA2"/>
    <w:rsid w:val="00235E8A"/>
    <w:rsid w:val="00235EC2"/>
    <w:rsid w:val="0023601E"/>
    <w:rsid w:val="00236087"/>
    <w:rsid w:val="00236904"/>
    <w:rsid w:val="00236CB7"/>
    <w:rsid w:val="00236FBE"/>
    <w:rsid w:val="00237720"/>
    <w:rsid w:val="00237940"/>
    <w:rsid w:val="00237E7A"/>
    <w:rsid w:val="002401A9"/>
    <w:rsid w:val="00240CA4"/>
    <w:rsid w:val="002412CA"/>
    <w:rsid w:val="002415A4"/>
    <w:rsid w:val="002416B1"/>
    <w:rsid w:val="00241901"/>
    <w:rsid w:val="00242ABF"/>
    <w:rsid w:val="00242BF2"/>
    <w:rsid w:val="00242CBF"/>
    <w:rsid w:val="00242D4E"/>
    <w:rsid w:val="00243307"/>
    <w:rsid w:val="00243CE7"/>
    <w:rsid w:val="0024448A"/>
    <w:rsid w:val="00244730"/>
    <w:rsid w:val="00244DEC"/>
    <w:rsid w:val="00244E75"/>
    <w:rsid w:val="00244F8F"/>
    <w:rsid w:val="00245305"/>
    <w:rsid w:val="00245E6E"/>
    <w:rsid w:val="00246000"/>
    <w:rsid w:val="002460BC"/>
    <w:rsid w:val="0024669E"/>
    <w:rsid w:val="002468B5"/>
    <w:rsid w:val="00246E05"/>
    <w:rsid w:val="00247548"/>
    <w:rsid w:val="00247D53"/>
    <w:rsid w:val="00250493"/>
    <w:rsid w:val="002505FD"/>
    <w:rsid w:val="0025062A"/>
    <w:rsid w:val="00250662"/>
    <w:rsid w:val="00250A35"/>
    <w:rsid w:val="00250C57"/>
    <w:rsid w:val="002513EB"/>
    <w:rsid w:val="00251858"/>
    <w:rsid w:val="0025186B"/>
    <w:rsid w:val="00251CFF"/>
    <w:rsid w:val="0025281D"/>
    <w:rsid w:val="00252B05"/>
    <w:rsid w:val="00252E0F"/>
    <w:rsid w:val="00253175"/>
    <w:rsid w:val="002533D1"/>
    <w:rsid w:val="002536AA"/>
    <w:rsid w:val="00253AD9"/>
    <w:rsid w:val="00254750"/>
    <w:rsid w:val="002547C0"/>
    <w:rsid w:val="00254B22"/>
    <w:rsid w:val="00255C13"/>
    <w:rsid w:val="00255D47"/>
    <w:rsid w:val="00256105"/>
    <w:rsid w:val="002564D8"/>
    <w:rsid w:val="00256B61"/>
    <w:rsid w:val="00256EE9"/>
    <w:rsid w:val="00256F0E"/>
    <w:rsid w:val="00256F5C"/>
    <w:rsid w:val="002570A6"/>
    <w:rsid w:val="00257430"/>
    <w:rsid w:val="00257C11"/>
    <w:rsid w:val="00257C1E"/>
    <w:rsid w:val="00260001"/>
    <w:rsid w:val="002600F8"/>
    <w:rsid w:val="00260299"/>
    <w:rsid w:val="0026050F"/>
    <w:rsid w:val="00260658"/>
    <w:rsid w:val="002610AC"/>
    <w:rsid w:val="00261231"/>
    <w:rsid w:val="00261237"/>
    <w:rsid w:val="00261C0D"/>
    <w:rsid w:val="002627D5"/>
    <w:rsid w:val="002629E7"/>
    <w:rsid w:val="00264149"/>
    <w:rsid w:val="00264351"/>
    <w:rsid w:val="002644A2"/>
    <w:rsid w:val="002644C6"/>
    <w:rsid w:val="00264589"/>
    <w:rsid w:val="00264670"/>
    <w:rsid w:val="00264756"/>
    <w:rsid w:val="00264BA0"/>
    <w:rsid w:val="00264C5A"/>
    <w:rsid w:val="00264D36"/>
    <w:rsid w:val="0026512E"/>
    <w:rsid w:val="002651FC"/>
    <w:rsid w:val="00265261"/>
    <w:rsid w:val="00265A1F"/>
    <w:rsid w:val="00265CFA"/>
    <w:rsid w:val="00265E11"/>
    <w:rsid w:val="00265F6D"/>
    <w:rsid w:val="00265F90"/>
    <w:rsid w:val="002663D0"/>
    <w:rsid w:val="002664BD"/>
    <w:rsid w:val="00266A2C"/>
    <w:rsid w:val="00266EBF"/>
    <w:rsid w:val="00266FF1"/>
    <w:rsid w:val="00267313"/>
    <w:rsid w:val="002674A8"/>
    <w:rsid w:val="00267BEF"/>
    <w:rsid w:val="002705D3"/>
    <w:rsid w:val="00270675"/>
    <w:rsid w:val="002706A7"/>
    <w:rsid w:val="00270881"/>
    <w:rsid w:val="00270DA8"/>
    <w:rsid w:val="00270F2F"/>
    <w:rsid w:val="00271330"/>
    <w:rsid w:val="00271331"/>
    <w:rsid w:val="002718EC"/>
    <w:rsid w:val="00271D1E"/>
    <w:rsid w:val="00271E67"/>
    <w:rsid w:val="00272560"/>
    <w:rsid w:val="002729FC"/>
    <w:rsid w:val="00272B3F"/>
    <w:rsid w:val="00272E48"/>
    <w:rsid w:val="002735FE"/>
    <w:rsid w:val="002740C7"/>
    <w:rsid w:val="0027410F"/>
    <w:rsid w:val="00274119"/>
    <w:rsid w:val="0027468C"/>
    <w:rsid w:val="00275C97"/>
    <w:rsid w:val="00275DFF"/>
    <w:rsid w:val="00276038"/>
    <w:rsid w:val="0027608F"/>
    <w:rsid w:val="00276B10"/>
    <w:rsid w:val="00276CDB"/>
    <w:rsid w:val="00276D20"/>
    <w:rsid w:val="002778CA"/>
    <w:rsid w:val="002779A1"/>
    <w:rsid w:val="00277ACB"/>
    <w:rsid w:val="00280546"/>
    <w:rsid w:val="0028085A"/>
    <w:rsid w:val="002808DB"/>
    <w:rsid w:val="00280D0F"/>
    <w:rsid w:val="00280EBB"/>
    <w:rsid w:val="00281398"/>
    <w:rsid w:val="00281A3A"/>
    <w:rsid w:val="0028231E"/>
    <w:rsid w:val="0028250D"/>
    <w:rsid w:val="00282674"/>
    <w:rsid w:val="00282822"/>
    <w:rsid w:val="002828BD"/>
    <w:rsid w:val="00282C2B"/>
    <w:rsid w:val="00282E99"/>
    <w:rsid w:val="0028302A"/>
    <w:rsid w:val="0028361A"/>
    <w:rsid w:val="00283782"/>
    <w:rsid w:val="00283A11"/>
    <w:rsid w:val="0028508D"/>
    <w:rsid w:val="00285276"/>
    <w:rsid w:val="002856D4"/>
    <w:rsid w:val="00285832"/>
    <w:rsid w:val="00285D35"/>
    <w:rsid w:val="00285FB1"/>
    <w:rsid w:val="00285FBB"/>
    <w:rsid w:val="002860B3"/>
    <w:rsid w:val="002869E2"/>
    <w:rsid w:val="00286BEC"/>
    <w:rsid w:val="0028725B"/>
    <w:rsid w:val="00287C52"/>
    <w:rsid w:val="00287C95"/>
    <w:rsid w:val="00287FDE"/>
    <w:rsid w:val="00290F41"/>
    <w:rsid w:val="00291BD6"/>
    <w:rsid w:val="00292553"/>
    <w:rsid w:val="00292AA0"/>
    <w:rsid w:val="00292F82"/>
    <w:rsid w:val="00293096"/>
    <w:rsid w:val="0029337D"/>
    <w:rsid w:val="002933AA"/>
    <w:rsid w:val="0029362E"/>
    <w:rsid w:val="0029389A"/>
    <w:rsid w:val="002939F3"/>
    <w:rsid w:val="00293CF6"/>
    <w:rsid w:val="00293EB0"/>
    <w:rsid w:val="00293EDC"/>
    <w:rsid w:val="0029441E"/>
    <w:rsid w:val="0029494B"/>
    <w:rsid w:val="00294D2C"/>
    <w:rsid w:val="00294FC0"/>
    <w:rsid w:val="00295249"/>
    <w:rsid w:val="002955B4"/>
    <w:rsid w:val="00295825"/>
    <w:rsid w:val="002963AF"/>
    <w:rsid w:val="0029654F"/>
    <w:rsid w:val="00296763"/>
    <w:rsid w:val="0029754A"/>
    <w:rsid w:val="002A006D"/>
    <w:rsid w:val="002A0838"/>
    <w:rsid w:val="002A0CB4"/>
    <w:rsid w:val="002A10EA"/>
    <w:rsid w:val="002A1416"/>
    <w:rsid w:val="002A1518"/>
    <w:rsid w:val="002A1804"/>
    <w:rsid w:val="002A19F8"/>
    <w:rsid w:val="002A2006"/>
    <w:rsid w:val="002A2359"/>
    <w:rsid w:val="002A2B73"/>
    <w:rsid w:val="002A34BE"/>
    <w:rsid w:val="002A38A4"/>
    <w:rsid w:val="002A3A3D"/>
    <w:rsid w:val="002A3B08"/>
    <w:rsid w:val="002A3DFF"/>
    <w:rsid w:val="002A405D"/>
    <w:rsid w:val="002A417D"/>
    <w:rsid w:val="002A4493"/>
    <w:rsid w:val="002A5158"/>
    <w:rsid w:val="002A52D0"/>
    <w:rsid w:val="002A582E"/>
    <w:rsid w:val="002A6275"/>
    <w:rsid w:val="002A656A"/>
    <w:rsid w:val="002A6D62"/>
    <w:rsid w:val="002A6EDB"/>
    <w:rsid w:val="002A760E"/>
    <w:rsid w:val="002A7651"/>
    <w:rsid w:val="002A7DE8"/>
    <w:rsid w:val="002A7ED0"/>
    <w:rsid w:val="002B0188"/>
    <w:rsid w:val="002B028D"/>
    <w:rsid w:val="002B02C6"/>
    <w:rsid w:val="002B052E"/>
    <w:rsid w:val="002B0BEC"/>
    <w:rsid w:val="002B1EF1"/>
    <w:rsid w:val="002B1F75"/>
    <w:rsid w:val="002B2297"/>
    <w:rsid w:val="002B27B1"/>
    <w:rsid w:val="002B29D1"/>
    <w:rsid w:val="002B2F01"/>
    <w:rsid w:val="002B367F"/>
    <w:rsid w:val="002B3C9F"/>
    <w:rsid w:val="002B4F08"/>
    <w:rsid w:val="002B5173"/>
    <w:rsid w:val="002B5229"/>
    <w:rsid w:val="002B5B57"/>
    <w:rsid w:val="002B5BDE"/>
    <w:rsid w:val="002B5C47"/>
    <w:rsid w:val="002B5C7E"/>
    <w:rsid w:val="002B5DB9"/>
    <w:rsid w:val="002B6F10"/>
    <w:rsid w:val="002B75D5"/>
    <w:rsid w:val="002B7AFE"/>
    <w:rsid w:val="002C01D2"/>
    <w:rsid w:val="002C0486"/>
    <w:rsid w:val="002C05E1"/>
    <w:rsid w:val="002C0980"/>
    <w:rsid w:val="002C0AD7"/>
    <w:rsid w:val="002C0C30"/>
    <w:rsid w:val="002C1F46"/>
    <w:rsid w:val="002C22CE"/>
    <w:rsid w:val="002C24FB"/>
    <w:rsid w:val="002C2DF1"/>
    <w:rsid w:val="002C31EE"/>
    <w:rsid w:val="002C32E4"/>
    <w:rsid w:val="002C3AA5"/>
    <w:rsid w:val="002C3ADF"/>
    <w:rsid w:val="002C3BF8"/>
    <w:rsid w:val="002C4652"/>
    <w:rsid w:val="002C49C7"/>
    <w:rsid w:val="002C4F16"/>
    <w:rsid w:val="002C533E"/>
    <w:rsid w:val="002C5566"/>
    <w:rsid w:val="002C5635"/>
    <w:rsid w:val="002C5718"/>
    <w:rsid w:val="002C58D0"/>
    <w:rsid w:val="002C5AD4"/>
    <w:rsid w:val="002C5C1F"/>
    <w:rsid w:val="002C6156"/>
    <w:rsid w:val="002C67B1"/>
    <w:rsid w:val="002C73D3"/>
    <w:rsid w:val="002C760F"/>
    <w:rsid w:val="002C761A"/>
    <w:rsid w:val="002C7D1A"/>
    <w:rsid w:val="002C7D1D"/>
    <w:rsid w:val="002C7D8E"/>
    <w:rsid w:val="002D00DE"/>
    <w:rsid w:val="002D035E"/>
    <w:rsid w:val="002D06AD"/>
    <w:rsid w:val="002D0C6B"/>
    <w:rsid w:val="002D113D"/>
    <w:rsid w:val="002D1562"/>
    <w:rsid w:val="002D1588"/>
    <w:rsid w:val="002D196D"/>
    <w:rsid w:val="002D24A4"/>
    <w:rsid w:val="002D25D2"/>
    <w:rsid w:val="002D2D96"/>
    <w:rsid w:val="002D3063"/>
    <w:rsid w:val="002D31E3"/>
    <w:rsid w:val="002D32A7"/>
    <w:rsid w:val="002D34CC"/>
    <w:rsid w:val="002D3A60"/>
    <w:rsid w:val="002D405F"/>
    <w:rsid w:val="002D4CAE"/>
    <w:rsid w:val="002D51B5"/>
    <w:rsid w:val="002D54C9"/>
    <w:rsid w:val="002D5DBC"/>
    <w:rsid w:val="002D5FD5"/>
    <w:rsid w:val="002D63EE"/>
    <w:rsid w:val="002D6A1A"/>
    <w:rsid w:val="002E00A4"/>
    <w:rsid w:val="002E0279"/>
    <w:rsid w:val="002E0A2C"/>
    <w:rsid w:val="002E0DB6"/>
    <w:rsid w:val="002E0FD2"/>
    <w:rsid w:val="002E1001"/>
    <w:rsid w:val="002E10D3"/>
    <w:rsid w:val="002E11C0"/>
    <w:rsid w:val="002E12DD"/>
    <w:rsid w:val="002E1850"/>
    <w:rsid w:val="002E1A5A"/>
    <w:rsid w:val="002E204F"/>
    <w:rsid w:val="002E2071"/>
    <w:rsid w:val="002E2E5A"/>
    <w:rsid w:val="002E3712"/>
    <w:rsid w:val="002E374C"/>
    <w:rsid w:val="002E3904"/>
    <w:rsid w:val="002E3A0F"/>
    <w:rsid w:val="002E3B61"/>
    <w:rsid w:val="002E3E11"/>
    <w:rsid w:val="002E4AB6"/>
    <w:rsid w:val="002E4F41"/>
    <w:rsid w:val="002E4FE8"/>
    <w:rsid w:val="002E52E6"/>
    <w:rsid w:val="002E6BD3"/>
    <w:rsid w:val="002E6D9D"/>
    <w:rsid w:val="002E7032"/>
    <w:rsid w:val="002E7179"/>
    <w:rsid w:val="002E71B1"/>
    <w:rsid w:val="002E75D3"/>
    <w:rsid w:val="002E76D5"/>
    <w:rsid w:val="002E78FE"/>
    <w:rsid w:val="002E796A"/>
    <w:rsid w:val="002E7A7E"/>
    <w:rsid w:val="002E7CE8"/>
    <w:rsid w:val="002E7E1D"/>
    <w:rsid w:val="002F029E"/>
    <w:rsid w:val="002F09FE"/>
    <w:rsid w:val="002F0DB1"/>
    <w:rsid w:val="002F0F6C"/>
    <w:rsid w:val="002F0FF7"/>
    <w:rsid w:val="002F11EB"/>
    <w:rsid w:val="002F1277"/>
    <w:rsid w:val="002F1673"/>
    <w:rsid w:val="002F1C40"/>
    <w:rsid w:val="002F254A"/>
    <w:rsid w:val="002F3219"/>
    <w:rsid w:val="002F38BE"/>
    <w:rsid w:val="002F40BC"/>
    <w:rsid w:val="002F4788"/>
    <w:rsid w:val="002F4878"/>
    <w:rsid w:val="002F508A"/>
    <w:rsid w:val="002F583E"/>
    <w:rsid w:val="002F5D3E"/>
    <w:rsid w:val="002F5D54"/>
    <w:rsid w:val="002F5E5D"/>
    <w:rsid w:val="002F6095"/>
    <w:rsid w:val="002F62DE"/>
    <w:rsid w:val="002F659D"/>
    <w:rsid w:val="002F6AC6"/>
    <w:rsid w:val="002F6F64"/>
    <w:rsid w:val="002F7631"/>
    <w:rsid w:val="002F792C"/>
    <w:rsid w:val="002F7C90"/>
    <w:rsid w:val="003004FA"/>
    <w:rsid w:val="00300616"/>
    <w:rsid w:val="0030079E"/>
    <w:rsid w:val="003008CD"/>
    <w:rsid w:val="00301425"/>
    <w:rsid w:val="0030147D"/>
    <w:rsid w:val="003017F2"/>
    <w:rsid w:val="003025EB"/>
    <w:rsid w:val="00302681"/>
    <w:rsid w:val="00302B47"/>
    <w:rsid w:val="00302C77"/>
    <w:rsid w:val="00303555"/>
    <w:rsid w:val="00303585"/>
    <w:rsid w:val="00303D60"/>
    <w:rsid w:val="003043CE"/>
    <w:rsid w:val="003049DE"/>
    <w:rsid w:val="00304CF0"/>
    <w:rsid w:val="00304E76"/>
    <w:rsid w:val="003054F1"/>
    <w:rsid w:val="00305A47"/>
    <w:rsid w:val="00305CF7"/>
    <w:rsid w:val="00305D27"/>
    <w:rsid w:val="00305E94"/>
    <w:rsid w:val="0030627F"/>
    <w:rsid w:val="0030653B"/>
    <w:rsid w:val="003067D4"/>
    <w:rsid w:val="00306B1C"/>
    <w:rsid w:val="00306CE7"/>
    <w:rsid w:val="00306E66"/>
    <w:rsid w:val="00306FA0"/>
    <w:rsid w:val="003074F3"/>
    <w:rsid w:val="00307D4F"/>
    <w:rsid w:val="003100EA"/>
    <w:rsid w:val="00310BEE"/>
    <w:rsid w:val="00310D47"/>
    <w:rsid w:val="003111F2"/>
    <w:rsid w:val="00311492"/>
    <w:rsid w:val="00311D8F"/>
    <w:rsid w:val="00311ECC"/>
    <w:rsid w:val="00313F7E"/>
    <w:rsid w:val="003140FF"/>
    <w:rsid w:val="003147B7"/>
    <w:rsid w:val="00314958"/>
    <w:rsid w:val="00314988"/>
    <w:rsid w:val="00314BF6"/>
    <w:rsid w:val="00315619"/>
    <w:rsid w:val="003157C0"/>
    <w:rsid w:val="003157C6"/>
    <w:rsid w:val="00315B2C"/>
    <w:rsid w:val="00315CB5"/>
    <w:rsid w:val="00316326"/>
    <w:rsid w:val="00316E12"/>
    <w:rsid w:val="00316EF7"/>
    <w:rsid w:val="00317089"/>
    <w:rsid w:val="00317687"/>
    <w:rsid w:val="00317A6A"/>
    <w:rsid w:val="00317E9B"/>
    <w:rsid w:val="0032006F"/>
    <w:rsid w:val="0032077E"/>
    <w:rsid w:val="00320DA3"/>
    <w:rsid w:val="0032130B"/>
    <w:rsid w:val="00321925"/>
    <w:rsid w:val="00321CB0"/>
    <w:rsid w:val="00322039"/>
    <w:rsid w:val="00322509"/>
    <w:rsid w:val="003226F2"/>
    <w:rsid w:val="003234E3"/>
    <w:rsid w:val="0032395D"/>
    <w:rsid w:val="00323C64"/>
    <w:rsid w:val="00323CD4"/>
    <w:rsid w:val="00323F01"/>
    <w:rsid w:val="0032462A"/>
    <w:rsid w:val="00324B5D"/>
    <w:rsid w:val="00324D74"/>
    <w:rsid w:val="00325B6D"/>
    <w:rsid w:val="00325C96"/>
    <w:rsid w:val="00326372"/>
    <w:rsid w:val="00326E66"/>
    <w:rsid w:val="00327887"/>
    <w:rsid w:val="00327AAF"/>
    <w:rsid w:val="00327E10"/>
    <w:rsid w:val="003301F5"/>
    <w:rsid w:val="003303B5"/>
    <w:rsid w:val="003304E9"/>
    <w:rsid w:val="00330CA6"/>
    <w:rsid w:val="00331531"/>
    <w:rsid w:val="003317A4"/>
    <w:rsid w:val="00332113"/>
    <w:rsid w:val="00332E99"/>
    <w:rsid w:val="003331AB"/>
    <w:rsid w:val="00333224"/>
    <w:rsid w:val="00333AC6"/>
    <w:rsid w:val="003348DE"/>
    <w:rsid w:val="003356C6"/>
    <w:rsid w:val="00335AE8"/>
    <w:rsid w:val="00335CFA"/>
    <w:rsid w:val="00335DF2"/>
    <w:rsid w:val="00336D43"/>
    <w:rsid w:val="0033748E"/>
    <w:rsid w:val="00337B25"/>
    <w:rsid w:val="00337D4E"/>
    <w:rsid w:val="00337DE1"/>
    <w:rsid w:val="0034028D"/>
    <w:rsid w:val="00340524"/>
    <w:rsid w:val="003405C0"/>
    <w:rsid w:val="003413EF"/>
    <w:rsid w:val="00341A59"/>
    <w:rsid w:val="00342372"/>
    <w:rsid w:val="003426C9"/>
    <w:rsid w:val="00342F60"/>
    <w:rsid w:val="00342FE2"/>
    <w:rsid w:val="003437E3"/>
    <w:rsid w:val="00344FA7"/>
    <w:rsid w:val="003453FC"/>
    <w:rsid w:val="00345ABD"/>
    <w:rsid w:val="00345C11"/>
    <w:rsid w:val="00345F05"/>
    <w:rsid w:val="00345F55"/>
    <w:rsid w:val="00346257"/>
    <w:rsid w:val="003463DC"/>
    <w:rsid w:val="003464E1"/>
    <w:rsid w:val="003468B4"/>
    <w:rsid w:val="00346A88"/>
    <w:rsid w:val="00346E5D"/>
    <w:rsid w:val="00347225"/>
    <w:rsid w:val="00347390"/>
    <w:rsid w:val="00347A83"/>
    <w:rsid w:val="00347D06"/>
    <w:rsid w:val="00350C6A"/>
    <w:rsid w:val="00350DA9"/>
    <w:rsid w:val="003514D4"/>
    <w:rsid w:val="00351876"/>
    <w:rsid w:val="00351B59"/>
    <w:rsid w:val="00351CB3"/>
    <w:rsid w:val="00351E2C"/>
    <w:rsid w:val="00351ED9"/>
    <w:rsid w:val="0035274F"/>
    <w:rsid w:val="00352C58"/>
    <w:rsid w:val="00352DB5"/>
    <w:rsid w:val="0035381E"/>
    <w:rsid w:val="003538E5"/>
    <w:rsid w:val="00353E59"/>
    <w:rsid w:val="00354321"/>
    <w:rsid w:val="00354BDC"/>
    <w:rsid w:val="00354FC6"/>
    <w:rsid w:val="003552E5"/>
    <w:rsid w:val="003553B9"/>
    <w:rsid w:val="00355533"/>
    <w:rsid w:val="0035555A"/>
    <w:rsid w:val="0035567B"/>
    <w:rsid w:val="00356C96"/>
    <w:rsid w:val="00356DC5"/>
    <w:rsid w:val="00356FCC"/>
    <w:rsid w:val="00357097"/>
    <w:rsid w:val="003570D6"/>
    <w:rsid w:val="00357EDB"/>
    <w:rsid w:val="00360583"/>
    <w:rsid w:val="00360619"/>
    <w:rsid w:val="003607C4"/>
    <w:rsid w:val="00360DB9"/>
    <w:rsid w:val="00361539"/>
    <w:rsid w:val="00361638"/>
    <w:rsid w:val="003618FF"/>
    <w:rsid w:val="003620DC"/>
    <w:rsid w:val="0036271C"/>
    <w:rsid w:val="0036297F"/>
    <w:rsid w:val="003629AF"/>
    <w:rsid w:val="00362B32"/>
    <w:rsid w:val="00362BE1"/>
    <w:rsid w:val="003636F3"/>
    <w:rsid w:val="003639E5"/>
    <w:rsid w:val="003641F1"/>
    <w:rsid w:val="00364706"/>
    <w:rsid w:val="0036476F"/>
    <w:rsid w:val="003647A1"/>
    <w:rsid w:val="0036527F"/>
    <w:rsid w:val="003653E0"/>
    <w:rsid w:val="0036545F"/>
    <w:rsid w:val="00366978"/>
    <w:rsid w:val="003672F6"/>
    <w:rsid w:val="0036732C"/>
    <w:rsid w:val="003674B0"/>
    <w:rsid w:val="00367AD1"/>
    <w:rsid w:val="00367CC1"/>
    <w:rsid w:val="00370007"/>
    <w:rsid w:val="00370EB0"/>
    <w:rsid w:val="00370FFC"/>
    <w:rsid w:val="003710DE"/>
    <w:rsid w:val="003713DD"/>
    <w:rsid w:val="003714C9"/>
    <w:rsid w:val="0037154B"/>
    <w:rsid w:val="003715D3"/>
    <w:rsid w:val="00372044"/>
    <w:rsid w:val="00372191"/>
    <w:rsid w:val="00372826"/>
    <w:rsid w:val="00372E32"/>
    <w:rsid w:val="00372EE8"/>
    <w:rsid w:val="00373514"/>
    <w:rsid w:val="00373A9F"/>
    <w:rsid w:val="003746C7"/>
    <w:rsid w:val="00374C42"/>
    <w:rsid w:val="003750AE"/>
    <w:rsid w:val="00376359"/>
    <w:rsid w:val="00376B69"/>
    <w:rsid w:val="00376D25"/>
    <w:rsid w:val="0037781B"/>
    <w:rsid w:val="00377AE6"/>
    <w:rsid w:val="003800A8"/>
    <w:rsid w:val="00380BBA"/>
    <w:rsid w:val="00380CB6"/>
    <w:rsid w:val="00381802"/>
    <w:rsid w:val="00381971"/>
    <w:rsid w:val="00381C46"/>
    <w:rsid w:val="0038200F"/>
    <w:rsid w:val="003823CA"/>
    <w:rsid w:val="00382572"/>
    <w:rsid w:val="00382793"/>
    <w:rsid w:val="003827C1"/>
    <w:rsid w:val="003830AD"/>
    <w:rsid w:val="003832BB"/>
    <w:rsid w:val="00383351"/>
    <w:rsid w:val="003840ED"/>
    <w:rsid w:val="003840F7"/>
    <w:rsid w:val="00384384"/>
    <w:rsid w:val="00384656"/>
    <w:rsid w:val="00384A4D"/>
    <w:rsid w:val="00384C42"/>
    <w:rsid w:val="00384EE7"/>
    <w:rsid w:val="0038515A"/>
    <w:rsid w:val="0038521D"/>
    <w:rsid w:val="00385924"/>
    <w:rsid w:val="00385AA8"/>
    <w:rsid w:val="003863FF"/>
    <w:rsid w:val="003865ED"/>
    <w:rsid w:val="003866D6"/>
    <w:rsid w:val="00387386"/>
    <w:rsid w:val="003879D8"/>
    <w:rsid w:val="00387EAB"/>
    <w:rsid w:val="00390024"/>
    <w:rsid w:val="003902FC"/>
    <w:rsid w:val="00390500"/>
    <w:rsid w:val="003914A9"/>
    <w:rsid w:val="00391AA0"/>
    <w:rsid w:val="00391D76"/>
    <w:rsid w:val="00391DA9"/>
    <w:rsid w:val="00392221"/>
    <w:rsid w:val="003927A0"/>
    <w:rsid w:val="003928B1"/>
    <w:rsid w:val="00392DE0"/>
    <w:rsid w:val="003931D4"/>
    <w:rsid w:val="00393564"/>
    <w:rsid w:val="003937DB"/>
    <w:rsid w:val="003939BE"/>
    <w:rsid w:val="00393CCF"/>
    <w:rsid w:val="00393EA3"/>
    <w:rsid w:val="00394454"/>
    <w:rsid w:val="0039477E"/>
    <w:rsid w:val="003947E5"/>
    <w:rsid w:val="0039495A"/>
    <w:rsid w:val="003949DC"/>
    <w:rsid w:val="00394EC0"/>
    <w:rsid w:val="00394ED1"/>
    <w:rsid w:val="00395228"/>
    <w:rsid w:val="00395342"/>
    <w:rsid w:val="003953CF"/>
    <w:rsid w:val="00395506"/>
    <w:rsid w:val="00395578"/>
    <w:rsid w:val="0039577A"/>
    <w:rsid w:val="0039577F"/>
    <w:rsid w:val="00395C7C"/>
    <w:rsid w:val="00395D06"/>
    <w:rsid w:val="00395E4B"/>
    <w:rsid w:val="0039623C"/>
    <w:rsid w:val="0039634C"/>
    <w:rsid w:val="003964EE"/>
    <w:rsid w:val="00396651"/>
    <w:rsid w:val="0039708E"/>
    <w:rsid w:val="003A048F"/>
    <w:rsid w:val="003A0A24"/>
    <w:rsid w:val="003A1963"/>
    <w:rsid w:val="003A1E06"/>
    <w:rsid w:val="003A2165"/>
    <w:rsid w:val="003A2570"/>
    <w:rsid w:val="003A26D6"/>
    <w:rsid w:val="003A28AA"/>
    <w:rsid w:val="003A2BCE"/>
    <w:rsid w:val="003A32A5"/>
    <w:rsid w:val="003A34BA"/>
    <w:rsid w:val="003A38C3"/>
    <w:rsid w:val="003A3BE5"/>
    <w:rsid w:val="003A44CF"/>
    <w:rsid w:val="003A4E0D"/>
    <w:rsid w:val="003A4E58"/>
    <w:rsid w:val="003A4EDD"/>
    <w:rsid w:val="003A56DC"/>
    <w:rsid w:val="003A5909"/>
    <w:rsid w:val="003A59A3"/>
    <w:rsid w:val="003A5D2E"/>
    <w:rsid w:val="003A60F5"/>
    <w:rsid w:val="003A647D"/>
    <w:rsid w:val="003A660F"/>
    <w:rsid w:val="003A668D"/>
    <w:rsid w:val="003A6764"/>
    <w:rsid w:val="003A7DB4"/>
    <w:rsid w:val="003A7E57"/>
    <w:rsid w:val="003B0132"/>
    <w:rsid w:val="003B06DA"/>
    <w:rsid w:val="003B0895"/>
    <w:rsid w:val="003B0BF7"/>
    <w:rsid w:val="003B1302"/>
    <w:rsid w:val="003B1806"/>
    <w:rsid w:val="003B2504"/>
    <w:rsid w:val="003B25FE"/>
    <w:rsid w:val="003B2645"/>
    <w:rsid w:val="003B2740"/>
    <w:rsid w:val="003B2AE5"/>
    <w:rsid w:val="003B30F7"/>
    <w:rsid w:val="003B356D"/>
    <w:rsid w:val="003B4246"/>
    <w:rsid w:val="003B42BE"/>
    <w:rsid w:val="003B432B"/>
    <w:rsid w:val="003B45A4"/>
    <w:rsid w:val="003B4A42"/>
    <w:rsid w:val="003B591D"/>
    <w:rsid w:val="003B598A"/>
    <w:rsid w:val="003B5C4A"/>
    <w:rsid w:val="003B6186"/>
    <w:rsid w:val="003B65B2"/>
    <w:rsid w:val="003B688E"/>
    <w:rsid w:val="003B6CBC"/>
    <w:rsid w:val="003B7292"/>
    <w:rsid w:val="003B72B4"/>
    <w:rsid w:val="003B73BC"/>
    <w:rsid w:val="003B7423"/>
    <w:rsid w:val="003B748A"/>
    <w:rsid w:val="003B7562"/>
    <w:rsid w:val="003B75C7"/>
    <w:rsid w:val="003B766D"/>
    <w:rsid w:val="003B77B1"/>
    <w:rsid w:val="003B78FB"/>
    <w:rsid w:val="003B7AB5"/>
    <w:rsid w:val="003B7C6B"/>
    <w:rsid w:val="003C08B7"/>
    <w:rsid w:val="003C0B4C"/>
    <w:rsid w:val="003C1408"/>
    <w:rsid w:val="003C1436"/>
    <w:rsid w:val="003C1B50"/>
    <w:rsid w:val="003C1E3E"/>
    <w:rsid w:val="003C1F6E"/>
    <w:rsid w:val="003C22D0"/>
    <w:rsid w:val="003C23EE"/>
    <w:rsid w:val="003C262A"/>
    <w:rsid w:val="003C28DE"/>
    <w:rsid w:val="003C2AE4"/>
    <w:rsid w:val="003C3051"/>
    <w:rsid w:val="003C30BD"/>
    <w:rsid w:val="003C328F"/>
    <w:rsid w:val="003C3490"/>
    <w:rsid w:val="003C431C"/>
    <w:rsid w:val="003C50E9"/>
    <w:rsid w:val="003C5D6E"/>
    <w:rsid w:val="003C6735"/>
    <w:rsid w:val="003C6C4F"/>
    <w:rsid w:val="003C6FD7"/>
    <w:rsid w:val="003C7033"/>
    <w:rsid w:val="003C7045"/>
    <w:rsid w:val="003C7C33"/>
    <w:rsid w:val="003D0652"/>
    <w:rsid w:val="003D07C1"/>
    <w:rsid w:val="003D090C"/>
    <w:rsid w:val="003D2BB7"/>
    <w:rsid w:val="003D322B"/>
    <w:rsid w:val="003D32FF"/>
    <w:rsid w:val="003D3D19"/>
    <w:rsid w:val="003D41F5"/>
    <w:rsid w:val="003D4277"/>
    <w:rsid w:val="003D4991"/>
    <w:rsid w:val="003D49CF"/>
    <w:rsid w:val="003D4C80"/>
    <w:rsid w:val="003D534C"/>
    <w:rsid w:val="003D5416"/>
    <w:rsid w:val="003D54D8"/>
    <w:rsid w:val="003D560B"/>
    <w:rsid w:val="003D5980"/>
    <w:rsid w:val="003D5A46"/>
    <w:rsid w:val="003D5CE1"/>
    <w:rsid w:val="003D602F"/>
    <w:rsid w:val="003D6C6B"/>
    <w:rsid w:val="003D6CEB"/>
    <w:rsid w:val="003D7344"/>
    <w:rsid w:val="003D76BF"/>
    <w:rsid w:val="003E0050"/>
    <w:rsid w:val="003E0270"/>
    <w:rsid w:val="003E078D"/>
    <w:rsid w:val="003E0A39"/>
    <w:rsid w:val="003E0EEB"/>
    <w:rsid w:val="003E1F6A"/>
    <w:rsid w:val="003E208D"/>
    <w:rsid w:val="003E2120"/>
    <w:rsid w:val="003E2286"/>
    <w:rsid w:val="003E232A"/>
    <w:rsid w:val="003E23B6"/>
    <w:rsid w:val="003E2459"/>
    <w:rsid w:val="003E28C4"/>
    <w:rsid w:val="003E2C4A"/>
    <w:rsid w:val="003E2F24"/>
    <w:rsid w:val="003E33A8"/>
    <w:rsid w:val="003E349D"/>
    <w:rsid w:val="003E349E"/>
    <w:rsid w:val="003E3823"/>
    <w:rsid w:val="003E3A5B"/>
    <w:rsid w:val="003E3D1E"/>
    <w:rsid w:val="003E3EA8"/>
    <w:rsid w:val="003E41AA"/>
    <w:rsid w:val="003E4E7C"/>
    <w:rsid w:val="003E4EF1"/>
    <w:rsid w:val="003E5154"/>
    <w:rsid w:val="003E5532"/>
    <w:rsid w:val="003E55C2"/>
    <w:rsid w:val="003E5E26"/>
    <w:rsid w:val="003E5E5B"/>
    <w:rsid w:val="003E5FD7"/>
    <w:rsid w:val="003E6291"/>
    <w:rsid w:val="003E6F09"/>
    <w:rsid w:val="003E733A"/>
    <w:rsid w:val="003E7FA1"/>
    <w:rsid w:val="003F0093"/>
    <w:rsid w:val="003F0099"/>
    <w:rsid w:val="003F0237"/>
    <w:rsid w:val="003F0456"/>
    <w:rsid w:val="003F10C8"/>
    <w:rsid w:val="003F184A"/>
    <w:rsid w:val="003F1872"/>
    <w:rsid w:val="003F189C"/>
    <w:rsid w:val="003F1918"/>
    <w:rsid w:val="003F1D64"/>
    <w:rsid w:val="003F2232"/>
    <w:rsid w:val="003F24EB"/>
    <w:rsid w:val="003F25AB"/>
    <w:rsid w:val="003F2C5B"/>
    <w:rsid w:val="003F316E"/>
    <w:rsid w:val="003F3229"/>
    <w:rsid w:val="003F3716"/>
    <w:rsid w:val="003F3A62"/>
    <w:rsid w:val="003F3E13"/>
    <w:rsid w:val="003F45AA"/>
    <w:rsid w:val="003F4749"/>
    <w:rsid w:val="003F4ED4"/>
    <w:rsid w:val="003F53AD"/>
    <w:rsid w:val="003F5481"/>
    <w:rsid w:val="003F5648"/>
    <w:rsid w:val="003F577A"/>
    <w:rsid w:val="003F5BA9"/>
    <w:rsid w:val="003F5C06"/>
    <w:rsid w:val="003F5E67"/>
    <w:rsid w:val="003F5EFB"/>
    <w:rsid w:val="003F6525"/>
    <w:rsid w:val="003F68A4"/>
    <w:rsid w:val="003F78D7"/>
    <w:rsid w:val="003F7A22"/>
    <w:rsid w:val="003F7ADB"/>
    <w:rsid w:val="003F7C83"/>
    <w:rsid w:val="004001B7"/>
    <w:rsid w:val="004006E7"/>
    <w:rsid w:val="00400E43"/>
    <w:rsid w:val="00400F57"/>
    <w:rsid w:val="00400F68"/>
    <w:rsid w:val="0040166B"/>
    <w:rsid w:val="00401ABE"/>
    <w:rsid w:val="00401EDA"/>
    <w:rsid w:val="00402027"/>
    <w:rsid w:val="00402A05"/>
    <w:rsid w:val="00403190"/>
    <w:rsid w:val="00403DD9"/>
    <w:rsid w:val="004040F3"/>
    <w:rsid w:val="00404923"/>
    <w:rsid w:val="004052D7"/>
    <w:rsid w:val="00405E74"/>
    <w:rsid w:val="00406078"/>
    <w:rsid w:val="0040644A"/>
    <w:rsid w:val="00406D72"/>
    <w:rsid w:val="00406FD6"/>
    <w:rsid w:val="00407007"/>
    <w:rsid w:val="004075F6"/>
    <w:rsid w:val="00407A5F"/>
    <w:rsid w:val="00407EA1"/>
    <w:rsid w:val="004102EF"/>
    <w:rsid w:val="004103BB"/>
    <w:rsid w:val="00410552"/>
    <w:rsid w:val="0041092F"/>
    <w:rsid w:val="00410E36"/>
    <w:rsid w:val="0041126A"/>
    <w:rsid w:val="00411475"/>
    <w:rsid w:val="004114DA"/>
    <w:rsid w:val="004114EC"/>
    <w:rsid w:val="00411874"/>
    <w:rsid w:val="00411D6F"/>
    <w:rsid w:val="0041214A"/>
    <w:rsid w:val="00412A1A"/>
    <w:rsid w:val="00412AFB"/>
    <w:rsid w:val="00413279"/>
    <w:rsid w:val="004134FA"/>
    <w:rsid w:val="004135F1"/>
    <w:rsid w:val="004136A7"/>
    <w:rsid w:val="00413731"/>
    <w:rsid w:val="004139C4"/>
    <w:rsid w:val="00413A8C"/>
    <w:rsid w:val="00414067"/>
    <w:rsid w:val="004140C9"/>
    <w:rsid w:val="004147BA"/>
    <w:rsid w:val="00414908"/>
    <w:rsid w:val="00414B77"/>
    <w:rsid w:val="00414D7C"/>
    <w:rsid w:val="00415638"/>
    <w:rsid w:val="00415BA9"/>
    <w:rsid w:val="00416213"/>
    <w:rsid w:val="00416286"/>
    <w:rsid w:val="00416715"/>
    <w:rsid w:val="00416734"/>
    <w:rsid w:val="00416DDC"/>
    <w:rsid w:val="00416E4A"/>
    <w:rsid w:val="0041711B"/>
    <w:rsid w:val="0041718D"/>
    <w:rsid w:val="004173E2"/>
    <w:rsid w:val="004176EA"/>
    <w:rsid w:val="00417700"/>
    <w:rsid w:val="00420605"/>
    <w:rsid w:val="00420635"/>
    <w:rsid w:val="004206D5"/>
    <w:rsid w:val="0042091D"/>
    <w:rsid w:val="0042192A"/>
    <w:rsid w:val="0042221C"/>
    <w:rsid w:val="00422A36"/>
    <w:rsid w:val="0042325F"/>
    <w:rsid w:val="004232C1"/>
    <w:rsid w:val="00423829"/>
    <w:rsid w:val="00423943"/>
    <w:rsid w:val="00423B22"/>
    <w:rsid w:val="00423EC6"/>
    <w:rsid w:val="00423F2F"/>
    <w:rsid w:val="004245D9"/>
    <w:rsid w:val="004247C7"/>
    <w:rsid w:val="004249F2"/>
    <w:rsid w:val="00424DE1"/>
    <w:rsid w:val="0042505E"/>
    <w:rsid w:val="00425213"/>
    <w:rsid w:val="004254A9"/>
    <w:rsid w:val="0042586C"/>
    <w:rsid w:val="0042601A"/>
    <w:rsid w:val="004260AC"/>
    <w:rsid w:val="004262E0"/>
    <w:rsid w:val="0042644E"/>
    <w:rsid w:val="00426865"/>
    <w:rsid w:val="004268E2"/>
    <w:rsid w:val="00427389"/>
    <w:rsid w:val="004276BE"/>
    <w:rsid w:val="00427C6D"/>
    <w:rsid w:val="00427EA7"/>
    <w:rsid w:val="00430116"/>
    <w:rsid w:val="004303BA"/>
    <w:rsid w:val="004304C2"/>
    <w:rsid w:val="00430870"/>
    <w:rsid w:val="00430B56"/>
    <w:rsid w:val="004314BC"/>
    <w:rsid w:val="00431695"/>
    <w:rsid w:val="00431B7D"/>
    <w:rsid w:val="0043210F"/>
    <w:rsid w:val="0043355A"/>
    <w:rsid w:val="004339E6"/>
    <w:rsid w:val="00433C90"/>
    <w:rsid w:val="0043461E"/>
    <w:rsid w:val="00434926"/>
    <w:rsid w:val="00434AC1"/>
    <w:rsid w:val="00434AEE"/>
    <w:rsid w:val="00434CD4"/>
    <w:rsid w:val="00434D03"/>
    <w:rsid w:val="004350BD"/>
    <w:rsid w:val="004359C9"/>
    <w:rsid w:val="00435BD7"/>
    <w:rsid w:val="004364DF"/>
    <w:rsid w:val="00436710"/>
    <w:rsid w:val="004367EA"/>
    <w:rsid w:val="00436AD9"/>
    <w:rsid w:val="00436C32"/>
    <w:rsid w:val="00436E59"/>
    <w:rsid w:val="0043712A"/>
    <w:rsid w:val="00437AC9"/>
    <w:rsid w:val="00437D83"/>
    <w:rsid w:val="00437E34"/>
    <w:rsid w:val="00440FEE"/>
    <w:rsid w:val="00441D07"/>
    <w:rsid w:val="0044239C"/>
    <w:rsid w:val="00442403"/>
    <w:rsid w:val="004434A3"/>
    <w:rsid w:val="0044367D"/>
    <w:rsid w:val="00443C40"/>
    <w:rsid w:val="00444072"/>
    <w:rsid w:val="00444233"/>
    <w:rsid w:val="0044425E"/>
    <w:rsid w:val="004444FA"/>
    <w:rsid w:val="00444728"/>
    <w:rsid w:val="00444A54"/>
    <w:rsid w:val="00444C59"/>
    <w:rsid w:val="00444C93"/>
    <w:rsid w:val="00444FED"/>
    <w:rsid w:val="004453C1"/>
    <w:rsid w:val="00445702"/>
    <w:rsid w:val="00445A5F"/>
    <w:rsid w:val="00445AC4"/>
    <w:rsid w:val="00445C50"/>
    <w:rsid w:val="00447BF8"/>
    <w:rsid w:val="00450C46"/>
    <w:rsid w:val="004511DF"/>
    <w:rsid w:val="004512A6"/>
    <w:rsid w:val="004517FD"/>
    <w:rsid w:val="00451A3F"/>
    <w:rsid w:val="00451AA0"/>
    <w:rsid w:val="00451C6E"/>
    <w:rsid w:val="004523F0"/>
    <w:rsid w:val="00452506"/>
    <w:rsid w:val="0045261C"/>
    <w:rsid w:val="00452D44"/>
    <w:rsid w:val="004531E6"/>
    <w:rsid w:val="00453452"/>
    <w:rsid w:val="00453D82"/>
    <w:rsid w:val="00454223"/>
    <w:rsid w:val="00454256"/>
    <w:rsid w:val="00454595"/>
    <w:rsid w:val="004549FA"/>
    <w:rsid w:val="00455943"/>
    <w:rsid w:val="00455977"/>
    <w:rsid w:val="00455A47"/>
    <w:rsid w:val="00455C4F"/>
    <w:rsid w:val="00455DF9"/>
    <w:rsid w:val="004568ED"/>
    <w:rsid w:val="00456F32"/>
    <w:rsid w:val="0045781F"/>
    <w:rsid w:val="0045791B"/>
    <w:rsid w:val="00457D28"/>
    <w:rsid w:val="00457E31"/>
    <w:rsid w:val="00460085"/>
    <w:rsid w:val="00460101"/>
    <w:rsid w:val="0046053E"/>
    <w:rsid w:val="00460638"/>
    <w:rsid w:val="00461339"/>
    <w:rsid w:val="00461AA0"/>
    <w:rsid w:val="00461B6D"/>
    <w:rsid w:val="0046240A"/>
    <w:rsid w:val="0046245B"/>
    <w:rsid w:val="00462C22"/>
    <w:rsid w:val="00462D03"/>
    <w:rsid w:val="004631ED"/>
    <w:rsid w:val="004633F9"/>
    <w:rsid w:val="00463581"/>
    <w:rsid w:val="00463AD3"/>
    <w:rsid w:val="004646AC"/>
    <w:rsid w:val="004648C6"/>
    <w:rsid w:val="0046514F"/>
    <w:rsid w:val="004661EE"/>
    <w:rsid w:val="004666BB"/>
    <w:rsid w:val="00466F7E"/>
    <w:rsid w:val="00466FD1"/>
    <w:rsid w:val="00467126"/>
    <w:rsid w:val="0046725E"/>
    <w:rsid w:val="004674D0"/>
    <w:rsid w:val="00467F88"/>
    <w:rsid w:val="0047028A"/>
    <w:rsid w:val="00470345"/>
    <w:rsid w:val="004705B5"/>
    <w:rsid w:val="00470D15"/>
    <w:rsid w:val="004710EB"/>
    <w:rsid w:val="00471813"/>
    <w:rsid w:val="00471AE2"/>
    <w:rsid w:val="00471E25"/>
    <w:rsid w:val="00471E70"/>
    <w:rsid w:val="004721F4"/>
    <w:rsid w:val="00472289"/>
    <w:rsid w:val="004724F9"/>
    <w:rsid w:val="00472609"/>
    <w:rsid w:val="00472B44"/>
    <w:rsid w:val="00472F5C"/>
    <w:rsid w:val="004733BA"/>
    <w:rsid w:val="004734BA"/>
    <w:rsid w:val="004734D5"/>
    <w:rsid w:val="00474589"/>
    <w:rsid w:val="004745B8"/>
    <w:rsid w:val="0047483A"/>
    <w:rsid w:val="00475028"/>
    <w:rsid w:val="00475196"/>
    <w:rsid w:val="004751D0"/>
    <w:rsid w:val="00475E57"/>
    <w:rsid w:val="00475FB2"/>
    <w:rsid w:val="0047601F"/>
    <w:rsid w:val="004763E0"/>
    <w:rsid w:val="004763F4"/>
    <w:rsid w:val="00476490"/>
    <w:rsid w:val="00476604"/>
    <w:rsid w:val="004769E7"/>
    <w:rsid w:val="00476B0B"/>
    <w:rsid w:val="00476B18"/>
    <w:rsid w:val="00476F79"/>
    <w:rsid w:val="00477413"/>
    <w:rsid w:val="00477552"/>
    <w:rsid w:val="0047784F"/>
    <w:rsid w:val="0048088C"/>
    <w:rsid w:val="00480937"/>
    <w:rsid w:val="00480A3E"/>
    <w:rsid w:val="00480CB3"/>
    <w:rsid w:val="00480D54"/>
    <w:rsid w:val="004814A6"/>
    <w:rsid w:val="004816BA"/>
    <w:rsid w:val="0048180B"/>
    <w:rsid w:val="004819FD"/>
    <w:rsid w:val="00482033"/>
    <w:rsid w:val="004823A1"/>
    <w:rsid w:val="004823EE"/>
    <w:rsid w:val="00482C37"/>
    <w:rsid w:val="00482D99"/>
    <w:rsid w:val="00482DE7"/>
    <w:rsid w:val="00483762"/>
    <w:rsid w:val="00483A63"/>
    <w:rsid w:val="00483D1F"/>
    <w:rsid w:val="004849F9"/>
    <w:rsid w:val="00484A0E"/>
    <w:rsid w:val="00484B8E"/>
    <w:rsid w:val="00484E9D"/>
    <w:rsid w:val="004851AE"/>
    <w:rsid w:val="00485266"/>
    <w:rsid w:val="004853FA"/>
    <w:rsid w:val="00486187"/>
    <w:rsid w:val="00486BD3"/>
    <w:rsid w:val="004872E3"/>
    <w:rsid w:val="00490540"/>
    <w:rsid w:val="00490750"/>
    <w:rsid w:val="00490967"/>
    <w:rsid w:val="00490E86"/>
    <w:rsid w:val="00490EA5"/>
    <w:rsid w:val="004911D4"/>
    <w:rsid w:val="0049130A"/>
    <w:rsid w:val="0049133C"/>
    <w:rsid w:val="0049148C"/>
    <w:rsid w:val="0049164B"/>
    <w:rsid w:val="00491785"/>
    <w:rsid w:val="00491D96"/>
    <w:rsid w:val="00492094"/>
    <w:rsid w:val="004922A1"/>
    <w:rsid w:val="00492708"/>
    <w:rsid w:val="00492940"/>
    <w:rsid w:val="00492942"/>
    <w:rsid w:val="00492A4E"/>
    <w:rsid w:val="004935F6"/>
    <w:rsid w:val="0049458D"/>
    <w:rsid w:val="00494F62"/>
    <w:rsid w:val="00494F86"/>
    <w:rsid w:val="00495112"/>
    <w:rsid w:val="0049520D"/>
    <w:rsid w:val="00495432"/>
    <w:rsid w:val="0049548F"/>
    <w:rsid w:val="00495E7B"/>
    <w:rsid w:val="004963D5"/>
    <w:rsid w:val="00496877"/>
    <w:rsid w:val="00496BA6"/>
    <w:rsid w:val="00496BC4"/>
    <w:rsid w:val="00496C13"/>
    <w:rsid w:val="00496C2E"/>
    <w:rsid w:val="00496EF5"/>
    <w:rsid w:val="0049775D"/>
    <w:rsid w:val="00497D98"/>
    <w:rsid w:val="00497F75"/>
    <w:rsid w:val="004A052F"/>
    <w:rsid w:val="004A07EA"/>
    <w:rsid w:val="004A0866"/>
    <w:rsid w:val="004A093E"/>
    <w:rsid w:val="004A0AF1"/>
    <w:rsid w:val="004A0D73"/>
    <w:rsid w:val="004A122C"/>
    <w:rsid w:val="004A1DAB"/>
    <w:rsid w:val="004A1EDD"/>
    <w:rsid w:val="004A21AC"/>
    <w:rsid w:val="004A23DA"/>
    <w:rsid w:val="004A26D9"/>
    <w:rsid w:val="004A271E"/>
    <w:rsid w:val="004A296B"/>
    <w:rsid w:val="004A3079"/>
    <w:rsid w:val="004A333E"/>
    <w:rsid w:val="004A337F"/>
    <w:rsid w:val="004A363C"/>
    <w:rsid w:val="004A3F17"/>
    <w:rsid w:val="004A3F7A"/>
    <w:rsid w:val="004A4016"/>
    <w:rsid w:val="004A42C8"/>
    <w:rsid w:val="004A4412"/>
    <w:rsid w:val="004A4553"/>
    <w:rsid w:val="004A4608"/>
    <w:rsid w:val="004A4757"/>
    <w:rsid w:val="004A4C3C"/>
    <w:rsid w:val="004A4CC1"/>
    <w:rsid w:val="004A5153"/>
    <w:rsid w:val="004A51B1"/>
    <w:rsid w:val="004A542D"/>
    <w:rsid w:val="004A5E72"/>
    <w:rsid w:val="004A5EB3"/>
    <w:rsid w:val="004A5F00"/>
    <w:rsid w:val="004A603A"/>
    <w:rsid w:val="004A63B8"/>
    <w:rsid w:val="004A6FE4"/>
    <w:rsid w:val="004A7367"/>
    <w:rsid w:val="004A79D3"/>
    <w:rsid w:val="004B0C51"/>
    <w:rsid w:val="004B0CC7"/>
    <w:rsid w:val="004B0ECE"/>
    <w:rsid w:val="004B0F10"/>
    <w:rsid w:val="004B0FFC"/>
    <w:rsid w:val="004B1519"/>
    <w:rsid w:val="004B1A4E"/>
    <w:rsid w:val="004B207D"/>
    <w:rsid w:val="004B28E2"/>
    <w:rsid w:val="004B2B4B"/>
    <w:rsid w:val="004B2CEE"/>
    <w:rsid w:val="004B334E"/>
    <w:rsid w:val="004B3813"/>
    <w:rsid w:val="004B381C"/>
    <w:rsid w:val="004B3BD7"/>
    <w:rsid w:val="004B3E0C"/>
    <w:rsid w:val="004B46EA"/>
    <w:rsid w:val="004B4C5D"/>
    <w:rsid w:val="004B4CBA"/>
    <w:rsid w:val="004B5069"/>
    <w:rsid w:val="004B55A5"/>
    <w:rsid w:val="004B56F4"/>
    <w:rsid w:val="004B583C"/>
    <w:rsid w:val="004B5C67"/>
    <w:rsid w:val="004B5EA0"/>
    <w:rsid w:val="004B5FFA"/>
    <w:rsid w:val="004B6023"/>
    <w:rsid w:val="004B63F7"/>
    <w:rsid w:val="004B6634"/>
    <w:rsid w:val="004B6AB8"/>
    <w:rsid w:val="004B716C"/>
    <w:rsid w:val="004B71ED"/>
    <w:rsid w:val="004B7263"/>
    <w:rsid w:val="004B72DC"/>
    <w:rsid w:val="004B7697"/>
    <w:rsid w:val="004B76A9"/>
    <w:rsid w:val="004B79BA"/>
    <w:rsid w:val="004B7E25"/>
    <w:rsid w:val="004B7EA9"/>
    <w:rsid w:val="004C01B2"/>
    <w:rsid w:val="004C05AE"/>
    <w:rsid w:val="004C0BAF"/>
    <w:rsid w:val="004C0C32"/>
    <w:rsid w:val="004C0EB8"/>
    <w:rsid w:val="004C113E"/>
    <w:rsid w:val="004C16D2"/>
    <w:rsid w:val="004C1B7A"/>
    <w:rsid w:val="004C1C76"/>
    <w:rsid w:val="004C1F26"/>
    <w:rsid w:val="004C2576"/>
    <w:rsid w:val="004C269F"/>
    <w:rsid w:val="004C2BA2"/>
    <w:rsid w:val="004C3BEA"/>
    <w:rsid w:val="004C4737"/>
    <w:rsid w:val="004C4874"/>
    <w:rsid w:val="004C5659"/>
    <w:rsid w:val="004C58D0"/>
    <w:rsid w:val="004C5CAA"/>
    <w:rsid w:val="004C5D07"/>
    <w:rsid w:val="004C639A"/>
    <w:rsid w:val="004C65E1"/>
    <w:rsid w:val="004C6A2B"/>
    <w:rsid w:val="004C6D42"/>
    <w:rsid w:val="004C6E66"/>
    <w:rsid w:val="004C6E6E"/>
    <w:rsid w:val="004C742A"/>
    <w:rsid w:val="004C7B36"/>
    <w:rsid w:val="004D0C60"/>
    <w:rsid w:val="004D14B1"/>
    <w:rsid w:val="004D169D"/>
    <w:rsid w:val="004D1765"/>
    <w:rsid w:val="004D269D"/>
    <w:rsid w:val="004D2BF6"/>
    <w:rsid w:val="004D2D38"/>
    <w:rsid w:val="004D3A2F"/>
    <w:rsid w:val="004D3A37"/>
    <w:rsid w:val="004D3A75"/>
    <w:rsid w:val="004D4898"/>
    <w:rsid w:val="004D4BFE"/>
    <w:rsid w:val="004D51E1"/>
    <w:rsid w:val="004D57BD"/>
    <w:rsid w:val="004D59D2"/>
    <w:rsid w:val="004D5E89"/>
    <w:rsid w:val="004D64D9"/>
    <w:rsid w:val="004D6DB1"/>
    <w:rsid w:val="004D6F4C"/>
    <w:rsid w:val="004D7E52"/>
    <w:rsid w:val="004E08DB"/>
    <w:rsid w:val="004E163B"/>
    <w:rsid w:val="004E1A00"/>
    <w:rsid w:val="004E1A93"/>
    <w:rsid w:val="004E232A"/>
    <w:rsid w:val="004E2727"/>
    <w:rsid w:val="004E2AC8"/>
    <w:rsid w:val="004E30AD"/>
    <w:rsid w:val="004E3650"/>
    <w:rsid w:val="004E402F"/>
    <w:rsid w:val="004E4469"/>
    <w:rsid w:val="004E52E0"/>
    <w:rsid w:val="004E5379"/>
    <w:rsid w:val="004E58A3"/>
    <w:rsid w:val="004E593D"/>
    <w:rsid w:val="004E5C04"/>
    <w:rsid w:val="004E5FD1"/>
    <w:rsid w:val="004E6F59"/>
    <w:rsid w:val="004E73A4"/>
    <w:rsid w:val="004E741A"/>
    <w:rsid w:val="004E7D0C"/>
    <w:rsid w:val="004E7F01"/>
    <w:rsid w:val="004F01F6"/>
    <w:rsid w:val="004F09B0"/>
    <w:rsid w:val="004F14D7"/>
    <w:rsid w:val="004F163F"/>
    <w:rsid w:val="004F1875"/>
    <w:rsid w:val="004F18D7"/>
    <w:rsid w:val="004F1C5B"/>
    <w:rsid w:val="004F1F71"/>
    <w:rsid w:val="004F238C"/>
    <w:rsid w:val="004F2659"/>
    <w:rsid w:val="004F30B0"/>
    <w:rsid w:val="004F367F"/>
    <w:rsid w:val="004F401B"/>
    <w:rsid w:val="004F44C6"/>
    <w:rsid w:val="004F47C7"/>
    <w:rsid w:val="004F49AE"/>
    <w:rsid w:val="004F4BE1"/>
    <w:rsid w:val="004F5138"/>
    <w:rsid w:val="004F52AC"/>
    <w:rsid w:val="004F550C"/>
    <w:rsid w:val="004F5745"/>
    <w:rsid w:val="004F5E9E"/>
    <w:rsid w:val="004F5EDF"/>
    <w:rsid w:val="004F6654"/>
    <w:rsid w:val="004F69D7"/>
    <w:rsid w:val="004F6EA7"/>
    <w:rsid w:val="004F70CA"/>
    <w:rsid w:val="004F733F"/>
    <w:rsid w:val="004F769F"/>
    <w:rsid w:val="004F7792"/>
    <w:rsid w:val="004F7DFF"/>
    <w:rsid w:val="0050027B"/>
    <w:rsid w:val="00500879"/>
    <w:rsid w:val="005008F6"/>
    <w:rsid w:val="00500997"/>
    <w:rsid w:val="00500FFE"/>
    <w:rsid w:val="00501005"/>
    <w:rsid w:val="005010C3"/>
    <w:rsid w:val="005010E7"/>
    <w:rsid w:val="005014EF"/>
    <w:rsid w:val="005018C2"/>
    <w:rsid w:val="0050196B"/>
    <w:rsid w:val="005019B0"/>
    <w:rsid w:val="00501B11"/>
    <w:rsid w:val="00501B35"/>
    <w:rsid w:val="0050217D"/>
    <w:rsid w:val="00502208"/>
    <w:rsid w:val="00502316"/>
    <w:rsid w:val="005024F0"/>
    <w:rsid w:val="0050281B"/>
    <w:rsid w:val="0050299F"/>
    <w:rsid w:val="00502A22"/>
    <w:rsid w:val="00503F9E"/>
    <w:rsid w:val="00503FF2"/>
    <w:rsid w:val="00504AD8"/>
    <w:rsid w:val="00504E1B"/>
    <w:rsid w:val="005057B0"/>
    <w:rsid w:val="00505C31"/>
    <w:rsid w:val="00505D5C"/>
    <w:rsid w:val="00506263"/>
    <w:rsid w:val="005063D3"/>
    <w:rsid w:val="005066BE"/>
    <w:rsid w:val="0050674A"/>
    <w:rsid w:val="00506F9B"/>
    <w:rsid w:val="005100CE"/>
    <w:rsid w:val="005101A6"/>
    <w:rsid w:val="00510FD0"/>
    <w:rsid w:val="005110B1"/>
    <w:rsid w:val="005111B6"/>
    <w:rsid w:val="005111FE"/>
    <w:rsid w:val="0051132A"/>
    <w:rsid w:val="005114E5"/>
    <w:rsid w:val="00511676"/>
    <w:rsid w:val="00511817"/>
    <w:rsid w:val="00511DD4"/>
    <w:rsid w:val="0051298E"/>
    <w:rsid w:val="005130DF"/>
    <w:rsid w:val="0051362E"/>
    <w:rsid w:val="005137DA"/>
    <w:rsid w:val="005137FE"/>
    <w:rsid w:val="005139BB"/>
    <w:rsid w:val="00513CDB"/>
    <w:rsid w:val="00513D5D"/>
    <w:rsid w:val="0051462B"/>
    <w:rsid w:val="0051489C"/>
    <w:rsid w:val="005149CD"/>
    <w:rsid w:val="00514B65"/>
    <w:rsid w:val="00514E33"/>
    <w:rsid w:val="00515087"/>
    <w:rsid w:val="005152A5"/>
    <w:rsid w:val="00515363"/>
    <w:rsid w:val="005153AE"/>
    <w:rsid w:val="00515513"/>
    <w:rsid w:val="00515F56"/>
    <w:rsid w:val="00515FAA"/>
    <w:rsid w:val="0051660F"/>
    <w:rsid w:val="00516901"/>
    <w:rsid w:val="00516B1B"/>
    <w:rsid w:val="00517303"/>
    <w:rsid w:val="0051762D"/>
    <w:rsid w:val="005178E2"/>
    <w:rsid w:val="00517D96"/>
    <w:rsid w:val="00520193"/>
    <w:rsid w:val="0052039E"/>
    <w:rsid w:val="005203A6"/>
    <w:rsid w:val="005204E1"/>
    <w:rsid w:val="005206F9"/>
    <w:rsid w:val="00520D39"/>
    <w:rsid w:val="00520FDD"/>
    <w:rsid w:val="0052107D"/>
    <w:rsid w:val="0052119F"/>
    <w:rsid w:val="00521829"/>
    <w:rsid w:val="005218C9"/>
    <w:rsid w:val="005218F0"/>
    <w:rsid w:val="00521CC5"/>
    <w:rsid w:val="005229CA"/>
    <w:rsid w:val="00522D25"/>
    <w:rsid w:val="00523935"/>
    <w:rsid w:val="005239BC"/>
    <w:rsid w:val="00523AF4"/>
    <w:rsid w:val="00524516"/>
    <w:rsid w:val="005245AC"/>
    <w:rsid w:val="005246DD"/>
    <w:rsid w:val="0052558E"/>
    <w:rsid w:val="00526EF0"/>
    <w:rsid w:val="0052732E"/>
    <w:rsid w:val="005273D1"/>
    <w:rsid w:val="00527957"/>
    <w:rsid w:val="00527A33"/>
    <w:rsid w:val="005301DC"/>
    <w:rsid w:val="005302D0"/>
    <w:rsid w:val="005309DE"/>
    <w:rsid w:val="005318A5"/>
    <w:rsid w:val="0053194A"/>
    <w:rsid w:val="00531CA5"/>
    <w:rsid w:val="00531DA0"/>
    <w:rsid w:val="00531F22"/>
    <w:rsid w:val="005325D0"/>
    <w:rsid w:val="0053291A"/>
    <w:rsid w:val="00532A79"/>
    <w:rsid w:val="00532BFD"/>
    <w:rsid w:val="00532D65"/>
    <w:rsid w:val="00533F24"/>
    <w:rsid w:val="005344D9"/>
    <w:rsid w:val="00535494"/>
    <w:rsid w:val="00535F45"/>
    <w:rsid w:val="005362CB"/>
    <w:rsid w:val="00536545"/>
    <w:rsid w:val="00540136"/>
    <w:rsid w:val="00540216"/>
    <w:rsid w:val="005403E3"/>
    <w:rsid w:val="00540946"/>
    <w:rsid w:val="00540DEB"/>
    <w:rsid w:val="00540F34"/>
    <w:rsid w:val="00541471"/>
    <w:rsid w:val="00542088"/>
    <w:rsid w:val="00542F04"/>
    <w:rsid w:val="0054383F"/>
    <w:rsid w:val="00543CBE"/>
    <w:rsid w:val="00543FDE"/>
    <w:rsid w:val="005440B5"/>
    <w:rsid w:val="005441BE"/>
    <w:rsid w:val="005445F6"/>
    <w:rsid w:val="00544A07"/>
    <w:rsid w:val="00544AA8"/>
    <w:rsid w:val="005450BF"/>
    <w:rsid w:val="005452F7"/>
    <w:rsid w:val="0054556B"/>
    <w:rsid w:val="0054593C"/>
    <w:rsid w:val="00545EF9"/>
    <w:rsid w:val="00546867"/>
    <w:rsid w:val="005468D2"/>
    <w:rsid w:val="00546AB7"/>
    <w:rsid w:val="00546AD7"/>
    <w:rsid w:val="00546D45"/>
    <w:rsid w:val="005470DD"/>
    <w:rsid w:val="0054738E"/>
    <w:rsid w:val="005476C6"/>
    <w:rsid w:val="00547810"/>
    <w:rsid w:val="00547A3F"/>
    <w:rsid w:val="00547E3C"/>
    <w:rsid w:val="00547F32"/>
    <w:rsid w:val="00550504"/>
    <w:rsid w:val="005512F0"/>
    <w:rsid w:val="0055138D"/>
    <w:rsid w:val="00551611"/>
    <w:rsid w:val="00551686"/>
    <w:rsid w:val="005517E4"/>
    <w:rsid w:val="00552190"/>
    <w:rsid w:val="005529FB"/>
    <w:rsid w:val="005531DF"/>
    <w:rsid w:val="00553747"/>
    <w:rsid w:val="00553FF5"/>
    <w:rsid w:val="0055412A"/>
    <w:rsid w:val="005542B6"/>
    <w:rsid w:val="0055447E"/>
    <w:rsid w:val="0055451B"/>
    <w:rsid w:val="00554B48"/>
    <w:rsid w:val="005550DC"/>
    <w:rsid w:val="005550F0"/>
    <w:rsid w:val="00555532"/>
    <w:rsid w:val="0055583A"/>
    <w:rsid w:val="005558E1"/>
    <w:rsid w:val="00555E57"/>
    <w:rsid w:val="00556443"/>
    <w:rsid w:val="00556630"/>
    <w:rsid w:val="00556D3F"/>
    <w:rsid w:val="00557068"/>
    <w:rsid w:val="0055749D"/>
    <w:rsid w:val="005577A5"/>
    <w:rsid w:val="005578A1"/>
    <w:rsid w:val="00557A32"/>
    <w:rsid w:val="00557CE1"/>
    <w:rsid w:val="00557D9D"/>
    <w:rsid w:val="00560419"/>
    <w:rsid w:val="0056043C"/>
    <w:rsid w:val="005606BE"/>
    <w:rsid w:val="005606F3"/>
    <w:rsid w:val="00560F40"/>
    <w:rsid w:val="005611F4"/>
    <w:rsid w:val="005616C8"/>
    <w:rsid w:val="00561904"/>
    <w:rsid w:val="005624D0"/>
    <w:rsid w:val="005624FA"/>
    <w:rsid w:val="00562671"/>
    <w:rsid w:val="0056271D"/>
    <w:rsid w:val="005628B8"/>
    <w:rsid w:val="00562C9A"/>
    <w:rsid w:val="00562FD5"/>
    <w:rsid w:val="0056300C"/>
    <w:rsid w:val="0056301E"/>
    <w:rsid w:val="0056358B"/>
    <w:rsid w:val="005638E1"/>
    <w:rsid w:val="00563A2F"/>
    <w:rsid w:val="00563C89"/>
    <w:rsid w:val="00563DE3"/>
    <w:rsid w:val="00564058"/>
    <w:rsid w:val="00564385"/>
    <w:rsid w:val="005643F3"/>
    <w:rsid w:val="005649C5"/>
    <w:rsid w:val="00564E1E"/>
    <w:rsid w:val="005658F8"/>
    <w:rsid w:val="005659FD"/>
    <w:rsid w:val="00565A44"/>
    <w:rsid w:val="00565EBA"/>
    <w:rsid w:val="00566184"/>
    <w:rsid w:val="00566336"/>
    <w:rsid w:val="005665E9"/>
    <w:rsid w:val="0056698C"/>
    <w:rsid w:val="00566A1F"/>
    <w:rsid w:val="00566A60"/>
    <w:rsid w:val="00566F8C"/>
    <w:rsid w:val="00567A79"/>
    <w:rsid w:val="00570218"/>
    <w:rsid w:val="00570A89"/>
    <w:rsid w:val="005714F8"/>
    <w:rsid w:val="00571CE8"/>
    <w:rsid w:val="005723B5"/>
    <w:rsid w:val="0057251C"/>
    <w:rsid w:val="00572D52"/>
    <w:rsid w:val="00573AFD"/>
    <w:rsid w:val="00573DEF"/>
    <w:rsid w:val="0057499E"/>
    <w:rsid w:val="00574B4F"/>
    <w:rsid w:val="00574F33"/>
    <w:rsid w:val="005751D1"/>
    <w:rsid w:val="00575765"/>
    <w:rsid w:val="005758AD"/>
    <w:rsid w:val="00575B35"/>
    <w:rsid w:val="00575C19"/>
    <w:rsid w:val="00575C84"/>
    <w:rsid w:val="0057681D"/>
    <w:rsid w:val="00576D10"/>
    <w:rsid w:val="00576DAE"/>
    <w:rsid w:val="00576E28"/>
    <w:rsid w:val="00576E38"/>
    <w:rsid w:val="0057710B"/>
    <w:rsid w:val="00577E80"/>
    <w:rsid w:val="00577F41"/>
    <w:rsid w:val="005804B1"/>
    <w:rsid w:val="00580927"/>
    <w:rsid w:val="00580E84"/>
    <w:rsid w:val="00580EB4"/>
    <w:rsid w:val="005820DD"/>
    <w:rsid w:val="0058214A"/>
    <w:rsid w:val="00583D17"/>
    <w:rsid w:val="00584060"/>
    <w:rsid w:val="005845AF"/>
    <w:rsid w:val="00584721"/>
    <w:rsid w:val="005847AC"/>
    <w:rsid w:val="00584AFA"/>
    <w:rsid w:val="00584B31"/>
    <w:rsid w:val="00584B6B"/>
    <w:rsid w:val="005855E4"/>
    <w:rsid w:val="005856F7"/>
    <w:rsid w:val="0058683F"/>
    <w:rsid w:val="00586A97"/>
    <w:rsid w:val="00586BA6"/>
    <w:rsid w:val="00586BE0"/>
    <w:rsid w:val="00586D91"/>
    <w:rsid w:val="00586F06"/>
    <w:rsid w:val="005874BA"/>
    <w:rsid w:val="00587C44"/>
    <w:rsid w:val="00587C5A"/>
    <w:rsid w:val="00587D87"/>
    <w:rsid w:val="0059014B"/>
    <w:rsid w:val="00590375"/>
    <w:rsid w:val="00590AB1"/>
    <w:rsid w:val="00590AF6"/>
    <w:rsid w:val="0059136D"/>
    <w:rsid w:val="00592254"/>
    <w:rsid w:val="00592300"/>
    <w:rsid w:val="00592418"/>
    <w:rsid w:val="0059280D"/>
    <w:rsid w:val="00592891"/>
    <w:rsid w:val="00592979"/>
    <w:rsid w:val="005929C9"/>
    <w:rsid w:val="00592C5D"/>
    <w:rsid w:val="00592F63"/>
    <w:rsid w:val="005930DB"/>
    <w:rsid w:val="0059391C"/>
    <w:rsid w:val="00594638"/>
    <w:rsid w:val="005946C2"/>
    <w:rsid w:val="00594B69"/>
    <w:rsid w:val="005959CF"/>
    <w:rsid w:val="00595D70"/>
    <w:rsid w:val="005962ED"/>
    <w:rsid w:val="0059691A"/>
    <w:rsid w:val="00596C3F"/>
    <w:rsid w:val="00596DED"/>
    <w:rsid w:val="0059772B"/>
    <w:rsid w:val="00597B9D"/>
    <w:rsid w:val="00597C6F"/>
    <w:rsid w:val="00597F20"/>
    <w:rsid w:val="005A009A"/>
    <w:rsid w:val="005A00A0"/>
    <w:rsid w:val="005A09FC"/>
    <w:rsid w:val="005A0A04"/>
    <w:rsid w:val="005A131E"/>
    <w:rsid w:val="005A20B4"/>
    <w:rsid w:val="005A25AB"/>
    <w:rsid w:val="005A2954"/>
    <w:rsid w:val="005A2AB3"/>
    <w:rsid w:val="005A2C80"/>
    <w:rsid w:val="005A2DD6"/>
    <w:rsid w:val="005A33E2"/>
    <w:rsid w:val="005A39C3"/>
    <w:rsid w:val="005A3BA4"/>
    <w:rsid w:val="005A43F0"/>
    <w:rsid w:val="005A4405"/>
    <w:rsid w:val="005A4521"/>
    <w:rsid w:val="005A466B"/>
    <w:rsid w:val="005A4976"/>
    <w:rsid w:val="005A4AAD"/>
    <w:rsid w:val="005A4AE3"/>
    <w:rsid w:val="005A553D"/>
    <w:rsid w:val="005A55C4"/>
    <w:rsid w:val="005A55F3"/>
    <w:rsid w:val="005A5659"/>
    <w:rsid w:val="005A5699"/>
    <w:rsid w:val="005A58E3"/>
    <w:rsid w:val="005A619D"/>
    <w:rsid w:val="005A6356"/>
    <w:rsid w:val="005A6399"/>
    <w:rsid w:val="005A6B02"/>
    <w:rsid w:val="005A6E88"/>
    <w:rsid w:val="005A6E95"/>
    <w:rsid w:val="005A72E4"/>
    <w:rsid w:val="005A76A4"/>
    <w:rsid w:val="005A76FD"/>
    <w:rsid w:val="005A7952"/>
    <w:rsid w:val="005B0036"/>
    <w:rsid w:val="005B04F5"/>
    <w:rsid w:val="005B069D"/>
    <w:rsid w:val="005B0801"/>
    <w:rsid w:val="005B0B1A"/>
    <w:rsid w:val="005B0B69"/>
    <w:rsid w:val="005B101C"/>
    <w:rsid w:val="005B19A0"/>
    <w:rsid w:val="005B2293"/>
    <w:rsid w:val="005B290D"/>
    <w:rsid w:val="005B2D11"/>
    <w:rsid w:val="005B3235"/>
    <w:rsid w:val="005B35B5"/>
    <w:rsid w:val="005B3922"/>
    <w:rsid w:val="005B3B9A"/>
    <w:rsid w:val="005B3EB5"/>
    <w:rsid w:val="005B435A"/>
    <w:rsid w:val="005B4550"/>
    <w:rsid w:val="005B4751"/>
    <w:rsid w:val="005B47AF"/>
    <w:rsid w:val="005B4947"/>
    <w:rsid w:val="005B49D3"/>
    <w:rsid w:val="005B49DC"/>
    <w:rsid w:val="005B4A8D"/>
    <w:rsid w:val="005B4D9A"/>
    <w:rsid w:val="005B57AE"/>
    <w:rsid w:val="005B58C1"/>
    <w:rsid w:val="005B5DAE"/>
    <w:rsid w:val="005B6259"/>
    <w:rsid w:val="005B64AA"/>
    <w:rsid w:val="005B653A"/>
    <w:rsid w:val="005B6578"/>
    <w:rsid w:val="005B68FA"/>
    <w:rsid w:val="005B75ED"/>
    <w:rsid w:val="005B785C"/>
    <w:rsid w:val="005B7A6E"/>
    <w:rsid w:val="005B7CEB"/>
    <w:rsid w:val="005B7E10"/>
    <w:rsid w:val="005C046C"/>
    <w:rsid w:val="005C050F"/>
    <w:rsid w:val="005C07B2"/>
    <w:rsid w:val="005C088D"/>
    <w:rsid w:val="005C0AC6"/>
    <w:rsid w:val="005C0AE5"/>
    <w:rsid w:val="005C0BA4"/>
    <w:rsid w:val="005C0F1B"/>
    <w:rsid w:val="005C191B"/>
    <w:rsid w:val="005C191D"/>
    <w:rsid w:val="005C1B10"/>
    <w:rsid w:val="005C1EDC"/>
    <w:rsid w:val="005C281B"/>
    <w:rsid w:val="005C2873"/>
    <w:rsid w:val="005C2969"/>
    <w:rsid w:val="005C2CE3"/>
    <w:rsid w:val="005C3111"/>
    <w:rsid w:val="005C3355"/>
    <w:rsid w:val="005C3781"/>
    <w:rsid w:val="005C3E79"/>
    <w:rsid w:val="005C436A"/>
    <w:rsid w:val="005C4621"/>
    <w:rsid w:val="005C4826"/>
    <w:rsid w:val="005C4EE3"/>
    <w:rsid w:val="005C5369"/>
    <w:rsid w:val="005C595D"/>
    <w:rsid w:val="005C59C5"/>
    <w:rsid w:val="005C59FD"/>
    <w:rsid w:val="005C62D0"/>
    <w:rsid w:val="005C6EAE"/>
    <w:rsid w:val="005C749D"/>
    <w:rsid w:val="005C7A53"/>
    <w:rsid w:val="005D0B41"/>
    <w:rsid w:val="005D1050"/>
    <w:rsid w:val="005D16D5"/>
    <w:rsid w:val="005D1C3B"/>
    <w:rsid w:val="005D1D65"/>
    <w:rsid w:val="005D27F8"/>
    <w:rsid w:val="005D3403"/>
    <w:rsid w:val="005D3707"/>
    <w:rsid w:val="005D3F7A"/>
    <w:rsid w:val="005D4479"/>
    <w:rsid w:val="005D4A46"/>
    <w:rsid w:val="005D4D4D"/>
    <w:rsid w:val="005D4E3E"/>
    <w:rsid w:val="005D501E"/>
    <w:rsid w:val="005D52CB"/>
    <w:rsid w:val="005D5BE8"/>
    <w:rsid w:val="005D6128"/>
    <w:rsid w:val="005D61A4"/>
    <w:rsid w:val="005D61F0"/>
    <w:rsid w:val="005D64AB"/>
    <w:rsid w:val="005D64C2"/>
    <w:rsid w:val="005D6A62"/>
    <w:rsid w:val="005D6DCB"/>
    <w:rsid w:val="005E0149"/>
    <w:rsid w:val="005E062D"/>
    <w:rsid w:val="005E0A0F"/>
    <w:rsid w:val="005E0C6A"/>
    <w:rsid w:val="005E1C00"/>
    <w:rsid w:val="005E20F6"/>
    <w:rsid w:val="005E2193"/>
    <w:rsid w:val="005E24CB"/>
    <w:rsid w:val="005E2528"/>
    <w:rsid w:val="005E2902"/>
    <w:rsid w:val="005E2B6C"/>
    <w:rsid w:val="005E30B4"/>
    <w:rsid w:val="005E346A"/>
    <w:rsid w:val="005E36C6"/>
    <w:rsid w:val="005E3F1C"/>
    <w:rsid w:val="005E42A2"/>
    <w:rsid w:val="005E4880"/>
    <w:rsid w:val="005E4C01"/>
    <w:rsid w:val="005E5219"/>
    <w:rsid w:val="005E5474"/>
    <w:rsid w:val="005E5725"/>
    <w:rsid w:val="005E5F94"/>
    <w:rsid w:val="005E6520"/>
    <w:rsid w:val="005E6672"/>
    <w:rsid w:val="005E6FD7"/>
    <w:rsid w:val="005E7292"/>
    <w:rsid w:val="005E7636"/>
    <w:rsid w:val="005E77FF"/>
    <w:rsid w:val="005E790A"/>
    <w:rsid w:val="005E7FBC"/>
    <w:rsid w:val="005F043B"/>
    <w:rsid w:val="005F09A2"/>
    <w:rsid w:val="005F0A7B"/>
    <w:rsid w:val="005F0D5C"/>
    <w:rsid w:val="005F18B5"/>
    <w:rsid w:val="005F1E7B"/>
    <w:rsid w:val="005F23B0"/>
    <w:rsid w:val="005F2748"/>
    <w:rsid w:val="005F2772"/>
    <w:rsid w:val="005F300E"/>
    <w:rsid w:val="005F3031"/>
    <w:rsid w:val="005F30FE"/>
    <w:rsid w:val="005F3941"/>
    <w:rsid w:val="005F406B"/>
    <w:rsid w:val="005F4E23"/>
    <w:rsid w:val="005F50DA"/>
    <w:rsid w:val="005F5C65"/>
    <w:rsid w:val="005F6203"/>
    <w:rsid w:val="005F69A2"/>
    <w:rsid w:val="005F7654"/>
    <w:rsid w:val="005F79D2"/>
    <w:rsid w:val="00600565"/>
    <w:rsid w:val="00600DA4"/>
    <w:rsid w:val="00601392"/>
    <w:rsid w:val="00601FFA"/>
    <w:rsid w:val="00602561"/>
    <w:rsid w:val="0060319C"/>
    <w:rsid w:val="006031BE"/>
    <w:rsid w:val="0060378D"/>
    <w:rsid w:val="00603BF6"/>
    <w:rsid w:val="00603C5D"/>
    <w:rsid w:val="00603F7C"/>
    <w:rsid w:val="006049D6"/>
    <w:rsid w:val="00604B34"/>
    <w:rsid w:val="006050EE"/>
    <w:rsid w:val="0060546F"/>
    <w:rsid w:val="006056D0"/>
    <w:rsid w:val="00605A86"/>
    <w:rsid w:val="00605E89"/>
    <w:rsid w:val="00606137"/>
    <w:rsid w:val="006061CE"/>
    <w:rsid w:val="0060641E"/>
    <w:rsid w:val="00606A25"/>
    <w:rsid w:val="00606DA9"/>
    <w:rsid w:val="00607299"/>
    <w:rsid w:val="0060762D"/>
    <w:rsid w:val="006078C9"/>
    <w:rsid w:val="00607BB7"/>
    <w:rsid w:val="00607C99"/>
    <w:rsid w:val="00610335"/>
    <w:rsid w:val="00610598"/>
    <w:rsid w:val="006116F9"/>
    <w:rsid w:val="00611731"/>
    <w:rsid w:val="0061265C"/>
    <w:rsid w:val="006129F9"/>
    <w:rsid w:val="00612A8E"/>
    <w:rsid w:val="006141DB"/>
    <w:rsid w:val="00614973"/>
    <w:rsid w:val="00614B11"/>
    <w:rsid w:val="00615551"/>
    <w:rsid w:val="00615668"/>
    <w:rsid w:val="00615904"/>
    <w:rsid w:val="006159FD"/>
    <w:rsid w:val="00615C2C"/>
    <w:rsid w:val="00617425"/>
    <w:rsid w:val="006178ED"/>
    <w:rsid w:val="00617BF6"/>
    <w:rsid w:val="0062001F"/>
    <w:rsid w:val="00620B37"/>
    <w:rsid w:val="00620D0A"/>
    <w:rsid w:val="00620E59"/>
    <w:rsid w:val="0062169B"/>
    <w:rsid w:val="006216C1"/>
    <w:rsid w:val="00621CE2"/>
    <w:rsid w:val="00621D84"/>
    <w:rsid w:val="0062224E"/>
    <w:rsid w:val="0062254E"/>
    <w:rsid w:val="006226B7"/>
    <w:rsid w:val="00622ED1"/>
    <w:rsid w:val="00623B0B"/>
    <w:rsid w:val="00623C1C"/>
    <w:rsid w:val="00624205"/>
    <w:rsid w:val="00624451"/>
    <w:rsid w:val="0062445F"/>
    <w:rsid w:val="00624999"/>
    <w:rsid w:val="00624C1B"/>
    <w:rsid w:val="0062560E"/>
    <w:rsid w:val="00625971"/>
    <w:rsid w:val="00625B66"/>
    <w:rsid w:val="00625E15"/>
    <w:rsid w:val="006263BE"/>
    <w:rsid w:val="0062686D"/>
    <w:rsid w:val="00626A51"/>
    <w:rsid w:val="00626AE2"/>
    <w:rsid w:val="00626B66"/>
    <w:rsid w:val="006274F6"/>
    <w:rsid w:val="006279A1"/>
    <w:rsid w:val="00627DAE"/>
    <w:rsid w:val="00630363"/>
    <w:rsid w:val="006308F2"/>
    <w:rsid w:val="00630AC1"/>
    <w:rsid w:val="00630CDC"/>
    <w:rsid w:val="00631AA3"/>
    <w:rsid w:val="00631DCE"/>
    <w:rsid w:val="006320F5"/>
    <w:rsid w:val="006326E2"/>
    <w:rsid w:val="00632934"/>
    <w:rsid w:val="00632D1D"/>
    <w:rsid w:val="00633004"/>
    <w:rsid w:val="00633016"/>
    <w:rsid w:val="006330F6"/>
    <w:rsid w:val="00633509"/>
    <w:rsid w:val="00633B20"/>
    <w:rsid w:val="00633BEC"/>
    <w:rsid w:val="006342E2"/>
    <w:rsid w:val="00634604"/>
    <w:rsid w:val="006347C4"/>
    <w:rsid w:val="00634A60"/>
    <w:rsid w:val="00634BD2"/>
    <w:rsid w:val="00635467"/>
    <w:rsid w:val="006357D3"/>
    <w:rsid w:val="00635888"/>
    <w:rsid w:val="0063602A"/>
    <w:rsid w:val="006362CA"/>
    <w:rsid w:val="006367B1"/>
    <w:rsid w:val="00636C69"/>
    <w:rsid w:val="00636CA9"/>
    <w:rsid w:val="006377ED"/>
    <w:rsid w:val="0063786B"/>
    <w:rsid w:val="00637870"/>
    <w:rsid w:val="0063798C"/>
    <w:rsid w:val="00637E58"/>
    <w:rsid w:val="00637F16"/>
    <w:rsid w:val="006402D8"/>
    <w:rsid w:val="0064040B"/>
    <w:rsid w:val="0064104C"/>
    <w:rsid w:val="006411B8"/>
    <w:rsid w:val="00641A94"/>
    <w:rsid w:val="00641E90"/>
    <w:rsid w:val="006420CB"/>
    <w:rsid w:val="0064283D"/>
    <w:rsid w:val="006429D9"/>
    <w:rsid w:val="00643604"/>
    <w:rsid w:val="0064377A"/>
    <w:rsid w:val="0064379F"/>
    <w:rsid w:val="00643A26"/>
    <w:rsid w:val="00643C94"/>
    <w:rsid w:val="00643D01"/>
    <w:rsid w:val="006440CF"/>
    <w:rsid w:val="0064430F"/>
    <w:rsid w:val="006447B7"/>
    <w:rsid w:val="006448C7"/>
    <w:rsid w:val="006450DE"/>
    <w:rsid w:val="006452C3"/>
    <w:rsid w:val="006454DD"/>
    <w:rsid w:val="0064564A"/>
    <w:rsid w:val="00646232"/>
    <w:rsid w:val="006462AC"/>
    <w:rsid w:val="006467B6"/>
    <w:rsid w:val="006469DD"/>
    <w:rsid w:val="00646A94"/>
    <w:rsid w:val="00646EE9"/>
    <w:rsid w:val="0064713C"/>
    <w:rsid w:val="0064799B"/>
    <w:rsid w:val="0065033E"/>
    <w:rsid w:val="006509B7"/>
    <w:rsid w:val="00650F83"/>
    <w:rsid w:val="00651489"/>
    <w:rsid w:val="00651619"/>
    <w:rsid w:val="00651B03"/>
    <w:rsid w:val="00651D26"/>
    <w:rsid w:val="00651F71"/>
    <w:rsid w:val="00652CAE"/>
    <w:rsid w:val="00652E9E"/>
    <w:rsid w:val="0065349C"/>
    <w:rsid w:val="00653B56"/>
    <w:rsid w:val="00653E9B"/>
    <w:rsid w:val="00653F9D"/>
    <w:rsid w:val="006541D2"/>
    <w:rsid w:val="006542B4"/>
    <w:rsid w:val="00654324"/>
    <w:rsid w:val="006547D6"/>
    <w:rsid w:val="006558EC"/>
    <w:rsid w:val="00655916"/>
    <w:rsid w:val="0065664D"/>
    <w:rsid w:val="0065726C"/>
    <w:rsid w:val="006575EC"/>
    <w:rsid w:val="006601DE"/>
    <w:rsid w:val="00660857"/>
    <w:rsid w:val="00660D54"/>
    <w:rsid w:val="00660D94"/>
    <w:rsid w:val="00660ED9"/>
    <w:rsid w:val="006612F8"/>
    <w:rsid w:val="0066152D"/>
    <w:rsid w:val="006616EA"/>
    <w:rsid w:val="00661AFC"/>
    <w:rsid w:val="00662282"/>
    <w:rsid w:val="00662438"/>
    <w:rsid w:val="00662464"/>
    <w:rsid w:val="0066282B"/>
    <w:rsid w:val="00662CE7"/>
    <w:rsid w:val="0066333F"/>
    <w:rsid w:val="0066373F"/>
    <w:rsid w:val="0066438D"/>
    <w:rsid w:val="00664426"/>
    <w:rsid w:val="006647CD"/>
    <w:rsid w:val="00664EF1"/>
    <w:rsid w:val="00664FBC"/>
    <w:rsid w:val="006651BB"/>
    <w:rsid w:val="006652D8"/>
    <w:rsid w:val="00665885"/>
    <w:rsid w:val="0066629A"/>
    <w:rsid w:val="0066644B"/>
    <w:rsid w:val="0066683C"/>
    <w:rsid w:val="00666BBD"/>
    <w:rsid w:val="00666F06"/>
    <w:rsid w:val="0066746B"/>
    <w:rsid w:val="006674C2"/>
    <w:rsid w:val="0066761D"/>
    <w:rsid w:val="00667CB5"/>
    <w:rsid w:val="00670169"/>
    <w:rsid w:val="0067026F"/>
    <w:rsid w:val="006702F3"/>
    <w:rsid w:val="0067063B"/>
    <w:rsid w:val="006708A4"/>
    <w:rsid w:val="00670942"/>
    <w:rsid w:val="00670B04"/>
    <w:rsid w:val="00670E97"/>
    <w:rsid w:val="00671920"/>
    <w:rsid w:val="00671F5D"/>
    <w:rsid w:val="006725FB"/>
    <w:rsid w:val="006728C9"/>
    <w:rsid w:val="00672A63"/>
    <w:rsid w:val="00672CA4"/>
    <w:rsid w:val="00672DDB"/>
    <w:rsid w:val="00673616"/>
    <w:rsid w:val="0067393D"/>
    <w:rsid w:val="00674167"/>
    <w:rsid w:val="006745F4"/>
    <w:rsid w:val="0067542F"/>
    <w:rsid w:val="00676106"/>
    <w:rsid w:val="006762C9"/>
    <w:rsid w:val="0067660F"/>
    <w:rsid w:val="006771C0"/>
    <w:rsid w:val="006778FA"/>
    <w:rsid w:val="00677D8E"/>
    <w:rsid w:val="00677E89"/>
    <w:rsid w:val="00677E96"/>
    <w:rsid w:val="00677F8B"/>
    <w:rsid w:val="00680FC9"/>
    <w:rsid w:val="00681007"/>
    <w:rsid w:val="006810BD"/>
    <w:rsid w:val="00681D1C"/>
    <w:rsid w:val="00681D20"/>
    <w:rsid w:val="00681DD4"/>
    <w:rsid w:val="00681E37"/>
    <w:rsid w:val="00681FE2"/>
    <w:rsid w:val="006824B8"/>
    <w:rsid w:val="006829F1"/>
    <w:rsid w:val="00682F80"/>
    <w:rsid w:val="0068310D"/>
    <w:rsid w:val="00683307"/>
    <w:rsid w:val="006834E9"/>
    <w:rsid w:val="00683B3F"/>
    <w:rsid w:val="00683F0E"/>
    <w:rsid w:val="006846E2"/>
    <w:rsid w:val="00684B4D"/>
    <w:rsid w:val="00684BBF"/>
    <w:rsid w:val="00684D08"/>
    <w:rsid w:val="00684E08"/>
    <w:rsid w:val="00685A0D"/>
    <w:rsid w:val="00685D79"/>
    <w:rsid w:val="006866EA"/>
    <w:rsid w:val="00686FA8"/>
    <w:rsid w:val="00687013"/>
    <w:rsid w:val="006870E5"/>
    <w:rsid w:val="006872DD"/>
    <w:rsid w:val="00687A5B"/>
    <w:rsid w:val="00687DDE"/>
    <w:rsid w:val="00687E37"/>
    <w:rsid w:val="006900CC"/>
    <w:rsid w:val="006904AC"/>
    <w:rsid w:val="006906E4"/>
    <w:rsid w:val="00690CC7"/>
    <w:rsid w:val="00691615"/>
    <w:rsid w:val="0069179E"/>
    <w:rsid w:val="00691878"/>
    <w:rsid w:val="00691900"/>
    <w:rsid w:val="006924CA"/>
    <w:rsid w:val="0069252D"/>
    <w:rsid w:val="006927C0"/>
    <w:rsid w:val="006929C8"/>
    <w:rsid w:val="00692EB1"/>
    <w:rsid w:val="0069310F"/>
    <w:rsid w:val="00693514"/>
    <w:rsid w:val="00693B4C"/>
    <w:rsid w:val="00693C58"/>
    <w:rsid w:val="00693E07"/>
    <w:rsid w:val="00694049"/>
    <w:rsid w:val="00694097"/>
    <w:rsid w:val="0069438B"/>
    <w:rsid w:val="006943AB"/>
    <w:rsid w:val="006947F3"/>
    <w:rsid w:val="00694A10"/>
    <w:rsid w:val="00694AD3"/>
    <w:rsid w:val="006951B0"/>
    <w:rsid w:val="006954D4"/>
    <w:rsid w:val="006956F6"/>
    <w:rsid w:val="0069672A"/>
    <w:rsid w:val="00696C0A"/>
    <w:rsid w:val="0069710C"/>
    <w:rsid w:val="00697638"/>
    <w:rsid w:val="006976D7"/>
    <w:rsid w:val="006978A2"/>
    <w:rsid w:val="00697BF9"/>
    <w:rsid w:val="00697C5E"/>
    <w:rsid w:val="00697D03"/>
    <w:rsid w:val="00697E0E"/>
    <w:rsid w:val="006A05D2"/>
    <w:rsid w:val="006A0647"/>
    <w:rsid w:val="006A093C"/>
    <w:rsid w:val="006A0B09"/>
    <w:rsid w:val="006A0E4A"/>
    <w:rsid w:val="006A0E93"/>
    <w:rsid w:val="006A10AF"/>
    <w:rsid w:val="006A1B29"/>
    <w:rsid w:val="006A2634"/>
    <w:rsid w:val="006A270F"/>
    <w:rsid w:val="006A2892"/>
    <w:rsid w:val="006A2A81"/>
    <w:rsid w:val="006A2B88"/>
    <w:rsid w:val="006A2C0E"/>
    <w:rsid w:val="006A330C"/>
    <w:rsid w:val="006A3650"/>
    <w:rsid w:val="006A3849"/>
    <w:rsid w:val="006A3CA0"/>
    <w:rsid w:val="006A4049"/>
    <w:rsid w:val="006A4185"/>
    <w:rsid w:val="006A424F"/>
    <w:rsid w:val="006A456B"/>
    <w:rsid w:val="006A4BF5"/>
    <w:rsid w:val="006A53B0"/>
    <w:rsid w:val="006A57C5"/>
    <w:rsid w:val="006A5BAA"/>
    <w:rsid w:val="006A60DC"/>
    <w:rsid w:val="006A631F"/>
    <w:rsid w:val="006A644D"/>
    <w:rsid w:val="006A6874"/>
    <w:rsid w:val="006A6AA6"/>
    <w:rsid w:val="006A6E3E"/>
    <w:rsid w:val="006A6E69"/>
    <w:rsid w:val="006A6FAB"/>
    <w:rsid w:val="006A6FAE"/>
    <w:rsid w:val="006A7028"/>
    <w:rsid w:val="006A7055"/>
    <w:rsid w:val="006A720D"/>
    <w:rsid w:val="006A7375"/>
    <w:rsid w:val="006A779B"/>
    <w:rsid w:val="006A78F0"/>
    <w:rsid w:val="006A7A3A"/>
    <w:rsid w:val="006A7A89"/>
    <w:rsid w:val="006A7FC7"/>
    <w:rsid w:val="006B0168"/>
    <w:rsid w:val="006B0353"/>
    <w:rsid w:val="006B04F0"/>
    <w:rsid w:val="006B0620"/>
    <w:rsid w:val="006B0747"/>
    <w:rsid w:val="006B0DFB"/>
    <w:rsid w:val="006B0FE5"/>
    <w:rsid w:val="006B103F"/>
    <w:rsid w:val="006B1604"/>
    <w:rsid w:val="006B1609"/>
    <w:rsid w:val="006B1AEE"/>
    <w:rsid w:val="006B2401"/>
    <w:rsid w:val="006B2721"/>
    <w:rsid w:val="006B28EB"/>
    <w:rsid w:val="006B2A0F"/>
    <w:rsid w:val="006B2C68"/>
    <w:rsid w:val="006B2D23"/>
    <w:rsid w:val="006B3296"/>
    <w:rsid w:val="006B33BC"/>
    <w:rsid w:val="006B3801"/>
    <w:rsid w:val="006B3D27"/>
    <w:rsid w:val="006B3DC5"/>
    <w:rsid w:val="006B4209"/>
    <w:rsid w:val="006B4972"/>
    <w:rsid w:val="006B4CDC"/>
    <w:rsid w:val="006B548D"/>
    <w:rsid w:val="006B5A27"/>
    <w:rsid w:val="006B5B4C"/>
    <w:rsid w:val="006B5C29"/>
    <w:rsid w:val="006B5EF8"/>
    <w:rsid w:val="006B6014"/>
    <w:rsid w:val="006B607B"/>
    <w:rsid w:val="006B63CF"/>
    <w:rsid w:val="006B648C"/>
    <w:rsid w:val="006B6532"/>
    <w:rsid w:val="006B6CE2"/>
    <w:rsid w:val="006B6D12"/>
    <w:rsid w:val="006B7218"/>
    <w:rsid w:val="006B735C"/>
    <w:rsid w:val="006B7361"/>
    <w:rsid w:val="006B739B"/>
    <w:rsid w:val="006B7493"/>
    <w:rsid w:val="006B7B9F"/>
    <w:rsid w:val="006C0F27"/>
    <w:rsid w:val="006C1689"/>
    <w:rsid w:val="006C1EA4"/>
    <w:rsid w:val="006C2203"/>
    <w:rsid w:val="006C2E4F"/>
    <w:rsid w:val="006C3229"/>
    <w:rsid w:val="006C3308"/>
    <w:rsid w:val="006C33AF"/>
    <w:rsid w:val="006C3919"/>
    <w:rsid w:val="006C39EA"/>
    <w:rsid w:val="006C3F58"/>
    <w:rsid w:val="006C451C"/>
    <w:rsid w:val="006C45EA"/>
    <w:rsid w:val="006C48F4"/>
    <w:rsid w:val="006C494D"/>
    <w:rsid w:val="006C4BD6"/>
    <w:rsid w:val="006C52B3"/>
    <w:rsid w:val="006C573F"/>
    <w:rsid w:val="006C57AA"/>
    <w:rsid w:val="006C5F73"/>
    <w:rsid w:val="006C623F"/>
    <w:rsid w:val="006C6849"/>
    <w:rsid w:val="006C6A18"/>
    <w:rsid w:val="006C6BE2"/>
    <w:rsid w:val="006C6E56"/>
    <w:rsid w:val="006C7228"/>
    <w:rsid w:val="006C7CAF"/>
    <w:rsid w:val="006D01C6"/>
    <w:rsid w:val="006D02E2"/>
    <w:rsid w:val="006D13F6"/>
    <w:rsid w:val="006D2102"/>
    <w:rsid w:val="006D2FC5"/>
    <w:rsid w:val="006D3127"/>
    <w:rsid w:val="006D3681"/>
    <w:rsid w:val="006D3816"/>
    <w:rsid w:val="006D3855"/>
    <w:rsid w:val="006D3C93"/>
    <w:rsid w:val="006D3DC2"/>
    <w:rsid w:val="006D3DEF"/>
    <w:rsid w:val="006D44C2"/>
    <w:rsid w:val="006D462C"/>
    <w:rsid w:val="006D51F4"/>
    <w:rsid w:val="006D52DC"/>
    <w:rsid w:val="006D549E"/>
    <w:rsid w:val="006D578D"/>
    <w:rsid w:val="006D5A38"/>
    <w:rsid w:val="006D5FF7"/>
    <w:rsid w:val="006D6541"/>
    <w:rsid w:val="006D702E"/>
    <w:rsid w:val="006D776A"/>
    <w:rsid w:val="006D77AF"/>
    <w:rsid w:val="006E00E2"/>
    <w:rsid w:val="006E0305"/>
    <w:rsid w:val="006E038C"/>
    <w:rsid w:val="006E067E"/>
    <w:rsid w:val="006E0A26"/>
    <w:rsid w:val="006E0D10"/>
    <w:rsid w:val="006E10BC"/>
    <w:rsid w:val="006E18A0"/>
    <w:rsid w:val="006E2DCD"/>
    <w:rsid w:val="006E2FD9"/>
    <w:rsid w:val="006E3471"/>
    <w:rsid w:val="006E34CB"/>
    <w:rsid w:val="006E3945"/>
    <w:rsid w:val="006E3AE9"/>
    <w:rsid w:val="006E403D"/>
    <w:rsid w:val="006E42F1"/>
    <w:rsid w:val="006E434C"/>
    <w:rsid w:val="006E47BA"/>
    <w:rsid w:val="006E4F6A"/>
    <w:rsid w:val="006E4F71"/>
    <w:rsid w:val="006E500D"/>
    <w:rsid w:val="006E54B0"/>
    <w:rsid w:val="006E54D3"/>
    <w:rsid w:val="006E5596"/>
    <w:rsid w:val="006E57B8"/>
    <w:rsid w:val="006E5DCB"/>
    <w:rsid w:val="006E5E9D"/>
    <w:rsid w:val="006E61CE"/>
    <w:rsid w:val="006E67B9"/>
    <w:rsid w:val="006E6A9D"/>
    <w:rsid w:val="006E707B"/>
    <w:rsid w:val="006E73D7"/>
    <w:rsid w:val="006E73DE"/>
    <w:rsid w:val="006E74CD"/>
    <w:rsid w:val="006E77AF"/>
    <w:rsid w:val="006E7A27"/>
    <w:rsid w:val="006E7A6B"/>
    <w:rsid w:val="006F017D"/>
    <w:rsid w:val="006F047B"/>
    <w:rsid w:val="006F065F"/>
    <w:rsid w:val="006F0A10"/>
    <w:rsid w:val="006F0CD2"/>
    <w:rsid w:val="006F105F"/>
    <w:rsid w:val="006F204B"/>
    <w:rsid w:val="006F2341"/>
    <w:rsid w:val="006F2E4A"/>
    <w:rsid w:val="006F331A"/>
    <w:rsid w:val="006F3DA4"/>
    <w:rsid w:val="006F43AE"/>
    <w:rsid w:val="006F4A5F"/>
    <w:rsid w:val="006F4D62"/>
    <w:rsid w:val="006F5465"/>
    <w:rsid w:val="006F5489"/>
    <w:rsid w:val="006F57CF"/>
    <w:rsid w:val="006F5807"/>
    <w:rsid w:val="006F59FB"/>
    <w:rsid w:val="006F5ABA"/>
    <w:rsid w:val="006F5CCC"/>
    <w:rsid w:val="006F6032"/>
    <w:rsid w:val="006F616C"/>
    <w:rsid w:val="006F61E5"/>
    <w:rsid w:val="006F6888"/>
    <w:rsid w:val="006F7E8F"/>
    <w:rsid w:val="00700491"/>
    <w:rsid w:val="0070060A"/>
    <w:rsid w:val="00700C0A"/>
    <w:rsid w:val="00701064"/>
    <w:rsid w:val="0070145E"/>
    <w:rsid w:val="0070157B"/>
    <w:rsid w:val="00701631"/>
    <w:rsid w:val="0070168F"/>
    <w:rsid w:val="0070170D"/>
    <w:rsid w:val="00701844"/>
    <w:rsid w:val="007018EB"/>
    <w:rsid w:val="00701BEF"/>
    <w:rsid w:val="007022CF"/>
    <w:rsid w:val="0070274C"/>
    <w:rsid w:val="0070316D"/>
    <w:rsid w:val="00703466"/>
    <w:rsid w:val="00703652"/>
    <w:rsid w:val="007040B6"/>
    <w:rsid w:val="0070441C"/>
    <w:rsid w:val="0070466C"/>
    <w:rsid w:val="00705091"/>
    <w:rsid w:val="007054EA"/>
    <w:rsid w:val="007055B8"/>
    <w:rsid w:val="007058B9"/>
    <w:rsid w:val="00706009"/>
    <w:rsid w:val="007060D0"/>
    <w:rsid w:val="00706527"/>
    <w:rsid w:val="00706835"/>
    <w:rsid w:val="00707482"/>
    <w:rsid w:val="00707676"/>
    <w:rsid w:val="0070787E"/>
    <w:rsid w:val="00707C4E"/>
    <w:rsid w:val="00707D94"/>
    <w:rsid w:val="00710250"/>
    <w:rsid w:val="007107CF"/>
    <w:rsid w:val="0071090F"/>
    <w:rsid w:val="00710D9E"/>
    <w:rsid w:val="0071110C"/>
    <w:rsid w:val="007111A4"/>
    <w:rsid w:val="007116FD"/>
    <w:rsid w:val="00711811"/>
    <w:rsid w:val="00711BBE"/>
    <w:rsid w:val="00711C63"/>
    <w:rsid w:val="00712052"/>
    <w:rsid w:val="007123AC"/>
    <w:rsid w:val="00712446"/>
    <w:rsid w:val="00712B75"/>
    <w:rsid w:val="00712FFB"/>
    <w:rsid w:val="00713632"/>
    <w:rsid w:val="00713785"/>
    <w:rsid w:val="00713AA7"/>
    <w:rsid w:val="00713BAF"/>
    <w:rsid w:val="00713CB3"/>
    <w:rsid w:val="00714879"/>
    <w:rsid w:val="00714C0C"/>
    <w:rsid w:val="00714F3D"/>
    <w:rsid w:val="007154D0"/>
    <w:rsid w:val="00715639"/>
    <w:rsid w:val="007157AA"/>
    <w:rsid w:val="0071581C"/>
    <w:rsid w:val="00715B66"/>
    <w:rsid w:val="00715E24"/>
    <w:rsid w:val="00715E54"/>
    <w:rsid w:val="00715FD1"/>
    <w:rsid w:val="007160D5"/>
    <w:rsid w:val="007161D9"/>
    <w:rsid w:val="00716928"/>
    <w:rsid w:val="00716A3B"/>
    <w:rsid w:val="00717588"/>
    <w:rsid w:val="00717B9D"/>
    <w:rsid w:val="00717F39"/>
    <w:rsid w:val="0072070D"/>
    <w:rsid w:val="00720B13"/>
    <w:rsid w:val="00720BE1"/>
    <w:rsid w:val="00720E84"/>
    <w:rsid w:val="00720F38"/>
    <w:rsid w:val="0072126C"/>
    <w:rsid w:val="007217DE"/>
    <w:rsid w:val="00721B3D"/>
    <w:rsid w:val="00721BA4"/>
    <w:rsid w:val="00721DB5"/>
    <w:rsid w:val="007221EE"/>
    <w:rsid w:val="00722370"/>
    <w:rsid w:val="00722913"/>
    <w:rsid w:val="007229C0"/>
    <w:rsid w:val="00722BE0"/>
    <w:rsid w:val="0072305A"/>
    <w:rsid w:val="00723534"/>
    <w:rsid w:val="007236FC"/>
    <w:rsid w:val="00723B3C"/>
    <w:rsid w:val="00723D12"/>
    <w:rsid w:val="00723FC5"/>
    <w:rsid w:val="00723FF0"/>
    <w:rsid w:val="00724300"/>
    <w:rsid w:val="00725083"/>
    <w:rsid w:val="007251EF"/>
    <w:rsid w:val="007259B8"/>
    <w:rsid w:val="00725EAA"/>
    <w:rsid w:val="0072726C"/>
    <w:rsid w:val="007273F5"/>
    <w:rsid w:val="00727894"/>
    <w:rsid w:val="00727AD8"/>
    <w:rsid w:val="00727B76"/>
    <w:rsid w:val="007300E6"/>
    <w:rsid w:val="007302A5"/>
    <w:rsid w:val="007303BC"/>
    <w:rsid w:val="007309BA"/>
    <w:rsid w:val="00730B48"/>
    <w:rsid w:val="007311F5"/>
    <w:rsid w:val="00731D66"/>
    <w:rsid w:val="00731F79"/>
    <w:rsid w:val="00732F68"/>
    <w:rsid w:val="007332D6"/>
    <w:rsid w:val="00733420"/>
    <w:rsid w:val="00733740"/>
    <w:rsid w:val="00733937"/>
    <w:rsid w:val="00733953"/>
    <w:rsid w:val="00733A7D"/>
    <w:rsid w:val="0073403B"/>
    <w:rsid w:val="00734464"/>
    <w:rsid w:val="0073446A"/>
    <w:rsid w:val="00734592"/>
    <w:rsid w:val="00735589"/>
    <w:rsid w:val="00735E64"/>
    <w:rsid w:val="00736412"/>
    <w:rsid w:val="007365FC"/>
    <w:rsid w:val="00736E24"/>
    <w:rsid w:val="00736F55"/>
    <w:rsid w:val="0073716C"/>
    <w:rsid w:val="00737513"/>
    <w:rsid w:val="00737B70"/>
    <w:rsid w:val="007410BB"/>
    <w:rsid w:val="007419F8"/>
    <w:rsid w:val="0074233E"/>
    <w:rsid w:val="0074253D"/>
    <w:rsid w:val="00743202"/>
    <w:rsid w:val="007433BE"/>
    <w:rsid w:val="007435DD"/>
    <w:rsid w:val="00743837"/>
    <w:rsid w:val="00744443"/>
    <w:rsid w:val="00744748"/>
    <w:rsid w:val="0074474F"/>
    <w:rsid w:val="0074499F"/>
    <w:rsid w:val="00744E78"/>
    <w:rsid w:val="0074525B"/>
    <w:rsid w:val="007454ED"/>
    <w:rsid w:val="0074580D"/>
    <w:rsid w:val="00745FE2"/>
    <w:rsid w:val="007462B4"/>
    <w:rsid w:val="007465DC"/>
    <w:rsid w:val="00746894"/>
    <w:rsid w:val="00746ABD"/>
    <w:rsid w:val="00746E67"/>
    <w:rsid w:val="00747D9C"/>
    <w:rsid w:val="00750093"/>
    <w:rsid w:val="00750132"/>
    <w:rsid w:val="00750236"/>
    <w:rsid w:val="00750A17"/>
    <w:rsid w:val="00750DFF"/>
    <w:rsid w:val="00750F2C"/>
    <w:rsid w:val="0075106E"/>
    <w:rsid w:val="007517AD"/>
    <w:rsid w:val="0075220E"/>
    <w:rsid w:val="007524B2"/>
    <w:rsid w:val="007528DC"/>
    <w:rsid w:val="00752E49"/>
    <w:rsid w:val="00753401"/>
    <w:rsid w:val="007538B7"/>
    <w:rsid w:val="007539AD"/>
    <w:rsid w:val="00753A3E"/>
    <w:rsid w:val="00753A50"/>
    <w:rsid w:val="007542BD"/>
    <w:rsid w:val="00754306"/>
    <w:rsid w:val="00754553"/>
    <w:rsid w:val="00754AD2"/>
    <w:rsid w:val="00754C14"/>
    <w:rsid w:val="00754C61"/>
    <w:rsid w:val="007551C3"/>
    <w:rsid w:val="00755323"/>
    <w:rsid w:val="0075544B"/>
    <w:rsid w:val="00755847"/>
    <w:rsid w:val="0075590F"/>
    <w:rsid w:val="007560CC"/>
    <w:rsid w:val="007562A0"/>
    <w:rsid w:val="0075646D"/>
    <w:rsid w:val="00756550"/>
    <w:rsid w:val="00757004"/>
    <w:rsid w:val="007570F4"/>
    <w:rsid w:val="00757B8A"/>
    <w:rsid w:val="00757F0C"/>
    <w:rsid w:val="0076004F"/>
    <w:rsid w:val="007600E9"/>
    <w:rsid w:val="007604E8"/>
    <w:rsid w:val="00760FEF"/>
    <w:rsid w:val="00761D69"/>
    <w:rsid w:val="00761FC0"/>
    <w:rsid w:val="00762014"/>
    <w:rsid w:val="00762436"/>
    <w:rsid w:val="0076244D"/>
    <w:rsid w:val="00762758"/>
    <w:rsid w:val="007629D5"/>
    <w:rsid w:val="0076399B"/>
    <w:rsid w:val="007644D3"/>
    <w:rsid w:val="00764F1D"/>
    <w:rsid w:val="00765C41"/>
    <w:rsid w:val="00765EE6"/>
    <w:rsid w:val="0076607C"/>
    <w:rsid w:val="0076643C"/>
    <w:rsid w:val="00766902"/>
    <w:rsid w:val="00766DFF"/>
    <w:rsid w:val="00766E60"/>
    <w:rsid w:val="007670F4"/>
    <w:rsid w:val="00767184"/>
    <w:rsid w:val="0076764E"/>
    <w:rsid w:val="00767AF9"/>
    <w:rsid w:val="00767BE6"/>
    <w:rsid w:val="00767D48"/>
    <w:rsid w:val="00770B58"/>
    <w:rsid w:val="00770BE3"/>
    <w:rsid w:val="00770F90"/>
    <w:rsid w:val="00771555"/>
    <w:rsid w:val="007717C4"/>
    <w:rsid w:val="0077261B"/>
    <w:rsid w:val="00773241"/>
    <w:rsid w:val="0077343D"/>
    <w:rsid w:val="00773556"/>
    <w:rsid w:val="00773605"/>
    <w:rsid w:val="00773642"/>
    <w:rsid w:val="007738E9"/>
    <w:rsid w:val="007743DF"/>
    <w:rsid w:val="0077484B"/>
    <w:rsid w:val="00774C49"/>
    <w:rsid w:val="00774CF6"/>
    <w:rsid w:val="00774D5B"/>
    <w:rsid w:val="00775435"/>
    <w:rsid w:val="00775BBA"/>
    <w:rsid w:val="007763A3"/>
    <w:rsid w:val="007768C9"/>
    <w:rsid w:val="00776C4A"/>
    <w:rsid w:val="00776D60"/>
    <w:rsid w:val="00776E40"/>
    <w:rsid w:val="0077711B"/>
    <w:rsid w:val="00777346"/>
    <w:rsid w:val="007774C1"/>
    <w:rsid w:val="00777619"/>
    <w:rsid w:val="007776C2"/>
    <w:rsid w:val="007802B9"/>
    <w:rsid w:val="007803DD"/>
    <w:rsid w:val="007804F1"/>
    <w:rsid w:val="00780A4C"/>
    <w:rsid w:val="00781393"/>
    <w:rsid w:val="00781CE7"/>
    <w:rsid w:val="00781E6A"/>
    <w:rsid w:val="00782309"/>
    <w:rsid w:val="007825A2"/>
    <w:rsid w:val="007827BF"/>
    <w:rsid w:val="00782E79"/>
    <w:rsid w:val="007831C8"/>
    <w:rsid w:val="007832FE"/>
    <w:rsid w:val="00783589"/>
    <w:rsid w:val="00784250"/>
    <w:rsid w:val="00784331"/>
    <w:rsid w:val="00784571"/>
    <w:rsid w:val="00784807"/>
    <w:rsid w:val="00785073"/>
    <w:rsid w:val="00785098"/>
    <w:rsid w:val="00785A7B"/>
    <w:rsid w:val="00786F66"/>
    <w:rsid w:val="00787D67"/>
    <w:rsid w:val="00787FED"/>
    <w:rsid w:val="007906E2"/>
    <w:rsid w:val="00791683"/>
    <w:rsid w:val="00791873"/>
    <w:rsid w:val="007922AF"/>
    <w:rsid w:val="00792759"/>
    <w:rsid w:val="00792A4D"/>
    <w:rsid w:val="00792AC4"/>
    <w:rsid w:val="00792E5F"/>
    <w:rsid w:val="00792E83"/>
    <w:rsid w:val="007933DA"/>
    <w:rsid w:val="00793472"/>
    <w:rsid w:val="00793762"/>
    <w:rsid w:val="00793B0E"/>
    <w:rsid w:val="00793FA1"/>
    <w:rsid w:val="007949C2"/>
    <w:rsid w:val="00794A7A"/>
    <w:rsid w:val="00794D3D"/>
    <w:rsid w:val="00796A47"/>
    <w:rsid w:val="00796D8E"/>
    <w:rsid w:val="00797BA4"/>
    <w:rsid w:val="00797CB1"/>
    <w:rsid w:val="00797D1B"/>
    <w:rsid w:val="007A027E"/>
    <w:rsid w:val="007A0570"/>
    <w:rsid w:val="007A0A1A"/>
    <w:rsid w:val="007A0D55"/>
    <w:rsid w:val="007A1078"/>
    <w:rsid w:val="007A18C4"/>
    <w:rsid w:val="007A24F5"/>
    <w:rsid w:val="007A296A"/>
    <w:rsid w:val="007A2A68"/>
    <w:rsid w:val="007A3250"/>
    <w:rsid w:val="007A3968"/>
    <w:rsid w:val="007A3BCC"/>
    <w:rsid w:val="007A3FC0"/>
    <w:rsid w:val="007A4048"/>
    <w:rsid w:val="007A40D7"/>
    <w:rsid w:val="007A4404"/>
    <w:rsid w:val="007A471A"/>
    <w:rsid w:val="007A4E2B"/>
    <w:rsid w:val="007A517B"/>
    <w:rsid w:val="007A5340"/>
    <w:rsid w:val="007A5560"/>
    <w:rsid w:val="007A5C98"/>
    <w:rsid w:val="007A664C"/>
    <w:rsid w:val="007A6987"/>
    <w:rsid w:val="007A69B6"/>
    <w:rsid w:val="007A6B65"/>
    <w:rsid w:val="007A72BD"/>
    <w:rsid w:val="007A74B5"/>
    <w:rsid w:val="007A784B"/>
    <w:rsid w:val="007B0006"/>
    <w:rsid w:val="007B0342"/>
    <w:rsid w:val="007B07B8"/>
    <w:rsid w:val="007B08BE"/>
    <w:rsid w:val="007B0D8E"/>
    <w:rsid w:val="007B0F14"/>
    <w:rsid w:val="007B13B1"/>
    <w:rsid w:val="007B1698"/>
    <w:rsid w:val="007B1E04"/>
    <w:rsid w:val="007B1FF9"/>
    <w:rsid w:val="007B25F2"/>
    <w:rsid w:val="007B2719"/>
    <w:rsid w:val="007B2DC2"/>
    <w:rsid w:val="007B3CD7"/>
    <w:rsid w:val="007B3FD2"/>
    <w:rsid w:val="007B4BFC"/>
    <w:rsid w:val="007B4EF1"/>
    <w:rsid w:val="007B5434"/>
    <w:rsid w:val="007B572A"/>
    <w:rsid w:val="007B6373"/>
    <w:rsid w:val="007B6461"/>
    <w:rsid w:val="007B6AAC"/>
    <w:rsid w:val="007B71E2"/>
    <w:rsid w:val="007B76A2"/>
    <w:rsid w:val="007B7864"/>
    <w:rsid w:val="007B7908"/>
    <w:rsid w:val="007B79A8"/>
    <w:rsid w:val="007C0249"/>
    <w:rsid w:val="007C0F8A"/>
    <w:rsid w:val="007C1230"/>
    <w:rsid w:val="007C17ED"/>
    <w:rsid w:val="007C221A"/>
    <w:rsid w:val="007C2480"/>
    <w:rsid w:val="007C2887"/>
    <w:rsid w:val="007C2DB8"/>
    <w:rsid w:val="007C33F4"/>
    <w:rsid w:val="007C34DA"/>
    <w:rsid w:val="007C3910"/>
    <w:rsid w:val="007C39B3"/>
    <w:rsid w:val="007C3AD9"/>
    <w:rsid w:val="007C4407"/>
    <w:rsid w:val="007C48DA"/>
    <w:rsid w:val="007C4AF2"/>
    <w:rsid w:val="007C5E5C"/>
    <w:rsid w:val="007C62AD"/>
    <w:rsid w:val="007C6710"/>
    <w:rsid w:val="007C6F0B"/>
    <w:rsid w:val="007C6FE1"/>
    <w:rsid w:val="007C7052"/>
    <w:rsid w:val="007C7411"/>
    <w:rsid w:val="007C7542"/>
    <w:rsid w:val="007C7D70"/>
    <w:rsid w:val="007C7DEF"/>
    <w:rsid w:val="007C7EDB"/>
    <w:rsid w:val="007C7FB5"/>
    <w:rsid w:val="007D07A2"/>
    <w:rsid w:val="007D0880"/>
    <w:rsid w:val="007D0ED6"/>
    <w:rsid w:val="007D134E"/>
    <w:rsid w:val="007D14F9"/>
    <w:rsid w:val="007D2165"/>
    <w:rsid w:val="007D2409"/>
    <w:rsid w:val="007D2D88"/>
    <w:rsid w:val="007D32B2"/>
    <w:rsid w:val="007D333A"/>
    <w:rsid w:val="007D33A1"/>
    <w:rsid w:val="007D3918"/>
    <w:rsid w:val="007D3C2D"/>
    <w:rsid w:val="007D3FA7"/>
    <w:rsid w:val="007D4EBF"/>
    <w:rsid w:val="007D5DA9"/>
    <w:rsid w:val="007D5F96"/>
    <w:rsid w:val="007D5F9E"/>
    <w:rsid w:val="007D6430"/>
    <w:rsid w:val="007D6C50"/>
    <w:rsid w:val="007D774F"/>
    <w:rsid w:val="007D7B89"/>
    <w:rsid w:val="007E05C7"/>
    <w:rsid w:val="007E09C4"/>
    <w:rsid w:val="007E0C67"/>
    <w:rsid w:val="007E146F"/>
    <w:rsid w:val="007E17AE"/>
    <w:rsid w:val="007E2333"/>
    <w:rsid w:val="007E31EE"/>
    <w:rsid w:val="007E3460"/>
    <w:rsid w:val="007E36D0"/>
    <w:rsid w:val="007E391E"/>
    <w:rsid w:val="007E3BD0"/>
    <w:rsid w:val="007E3F73"/>
    <w:rsid w:val="007E417D"/>
    <w:rsid w:val="007E428D"/>
    <w:rsid w:val="007E45DF"/>
    <w:rsid w:val="007E4668"/>
    <w:rsid w:val="007E4837"/>
    <w:rsid w:val="007E4A2B"/>
    <w:rsid w:val="007E4AC7"/>
    <w:rsid w:val="007E512D"/>
    <w:rsid w:val="007E5181"/>
    <w:rsid w:val="007E52E1"/>
    <w:rsid w:val="007E5417"/>
    <w:rsid w:val="007E6E6C"/>
    <w:rsid w:val="007E7937"/>
    <w:rsid w:val="007E7D42"/>
    <w:rsid w:val="007F021D"/>
    <w:rsid w:val="007F086D"/>
    <w:rsid w:val="007F128C"/>
    <w:rsid w:val="007F16FB"/>
    <w:rsid w:val="007F1E89"/>
    <w:rsid w:val="007F2082"/>
    <w:rsid w:val="007F2D91"/>
    <w:rsid w:val="007F3A4A"/>
    <w:rsid w:val="007F3A4C"/>
    <w:rsid w:val="007F3DB0"/>
    <w:rsid w:val="007F3DB4"/>
    <w:rsid w:val="007F497A"/>
    <w:rsid w:val="007F5083"/>
    <w:rsid w:val="007F53E2"/>
    <w:rsid w:val="007F5628"/>
    <w:rsid w:val="007F56B5"/>
    <w:rsid w:val="007F5F60"/>
    <w:rsid w:val="007F61D7"/>
    <w:rsid w:val="007F661F"/>
    <w:rsid w:val="007F720F"/>
    <w:rsid w:val="007F78A2"/>
    <w:rsid w:val="00800C52"/>
    <w:rsid w:val="0080135B"/>
    <w:rsid w:val="00801931"/>
    <w:rsid w:val="00801B5D"/>
    <w:rsid w:val="008021FC"/>
    <w:rsid w:val="00802A47"/>
    <w:rsid w:val="00802B0F"/>
    <w:rsid w:val="008031D6"/>
    <w:rsid w:val="00803F9A"/>
    <w:rsid w:val="00804328"/>
    <w:rsid w:val="00804AD7"/>
    <w:rsid w:val="00805096"/>
    <w:rsid w:val="008050A4"/>
    <w:rsid w:val="00805E9E"/>
    <w:rsid w:val="0080675A"/>
    <w:rsid w:val="0080685F"/>
    <w:rsid w:val="008068F1"/>
    <w:rsid w:val="00807250"/>
    <w:rsid w:val="00807A3B"/>
    <w:rsid w:val="00807F21"/>
    <w:rsid w:val="00810911"/>
    <w:rsid w:val="00810DED"/>
    <w:rsid w:val="008111C1"/>
    <w:rsid w:val="008111FE"/>
    <w:rsid w:val="0081128B"/>
    <w:rsid w:val="0081176A"/>
    <w:rsid w:val="00811811"/>
    <w:rsid w:val="00811974"/>
    <w:rsid w:val="00811ADC"/>
    <w:rsid w:val="00811B03"/>
    <w:rsid w:val="00811D00"/>
    <w:rsid w:val="00811E09"/>
    <w:rsid w:val="008120BE"/>
    <w:rsid w:val="00812435"/>
    <w:rsid w:val="008128FF"/>
    <w:rsid w:val="00812917"/>
    <w:rsid w:val="00812B35"/>
    <w:rsid w:val="00812DA9"/>
    <w:rsid w:val="008134D1"/>
    <w:rsid w:val="0081378A"/>
    <w:rsid w:val="008139D2"/>
    <w:rsid w:val="00813CE3"/>
    <w:rsid w:val="00813D76"/>
    <w:rsid w:val="00813E53"/>
    <w:rsid w:val="008143BC"/>
    <w:rsid w:val="00814A92"/>
    <w:rsid w:val="00814C44"/>
    <w:rsid w:val="008155B8"/>
    <w:rsid w:val="00815EB1"/>
    <w:rsid w:val="00816CE9"/>
    <w:rsid w:val="0081742A"/>
    <w:rsid w:val="00817433"/>
    <w:rsid w:val="00817631"/>
    <w:rsid w:val="008176BB"/>
    <w:rsid w:val="0081779A"/>
    <w:rsid w:val="00817E95"/>
    <w:rsid w:val="008203C9"/>
    <w:rsid w:val="00820E70"/>
    <w:rsid w:val="008211B0"/>
    <w:rsid w:val="008214A9"/>
    <w:rsid w:val="00821B9C"/>
    <w:rsid w:val="00822689"/>
    <w:rsid w:val="0082268C"/>
    <w:rsid w:val="0082345D"/>
    <w:rsid w:val="008239A4"/>
    <w:rsid w:val="008239DA"/>
    <w:rsid w:val="00823B97"/>
    <w:rsid w:val="00823C51"/>
    <w:rsid w:val="00824146"/>
    <w:rsid w:val="00824C48"/>
    <w:rsid w:val="00825497"/>
    <w:rsid w:val="0082567C"/>
    <w:rsid w:val="00825754"/>
    <w:rsid w:val="00826840"/>
    <w:rsid w:val="00826CE9"/>
    <w:rsid w:val="00826D73"/>
    <w:rsid w:val="0082715F"/>
    <w:rsid w:val="008271C9"/>
    <w:rsid w:val="00827268"/>
    <w:rsid w:val="00827360"/>
    <w:rsid w:val="00827577"/>
    <w:rsid w:val="008279E1"/>
    <w:rsid w:val="00827C4F"/>
    <w:rsid w:val="00827EFF"/>
    <w:rsid w:val="0083038D"/>
    <w:rsid w:val="008305B7"/>
    <w:rsid w:val="00830873"/>
    <w:rsid w:val="00830E36"/>
    <w:rsid w:val="00831275"/>
    <w:rsid w:val="00831354"/>
    <w:rsid w:val="008317BF"/>
    <w:rsid w:val="00831E61"/>
    <w:rsid w:val="00831E75"/>
    <w:rsid w:val="0083209E"/>
    <w:rsid w:val="00832598"/>
    <w:rsid w:val="00832CCE"/>
    <w:rsid w:val="00833790"/>
    <w:rsid w:val="00834046"/>
    <w:rsid w:val="0083405E"/>
    <w:rsid w:val="008349D0"/>
    <w:rsid w:val="00834E49"/>
    <w:rsid w:val="00834FE4"/>
    <w:rsid w:val="00835070"/>
    <w:rsid w:val="0083550A"/>
    <w:rsid w:val="00835DB0"/>
    <w:rsid w:val="008368A8"/>
    <w:rsid w:val="00836F40"/>
    <w:rsid w:val="00837310"/>
    <w:rsid w:val="008374DE"/>
    <w:rsid w:val="00837561"/>
    <w:rsid w:val="00837BDA"/>
    <w:rsid w:val="00840471"/>
    <w:rsid w:val="008408C7"/>
    <w:rsid w:val="00840DC2"/>
    <w:rsid w:val="0084114D"/>
    <w:rsid w:val="00841156"/>
    <w:rsid w:val="008418DE"/>
    <w:rsid w:val="008419BB"/>
    <w:rsid w:val="00841B06"/>
    <w:rsid w:val="008422C0"/>
    <w:rsid w:val="008422D3"/>
    <w:rsid w:val="00842321"/>
    <w:rsid w:val="008423C5"/>
    <w:rsid w:val="00842A1D"/>
    <w:rsid w:val="0084343D"/>
    <w:rsid w:val="0084384B"/>
    <w:rsid w:val="00843DD9"/>
    <w:rsid w:val="00844030"/>
    <w:rsid w:val="00844682"/>
    <w:rsid w:val="00844CF6"/>
    <w:rsid w:val="008454F9"/>
    <w:rsid w:val="00845551"/>
    <w:rsid w:val="00845D7E"/>
    <w:rsid w:val="00845EAB"/>
    <w:rsid w:val="00846098"/>
    <w:rsid w:val="008460B3"/>
    <w:rsid w:val="00846236"/>
    <w:rsid w:val="00846710"/>
    <w:rsid w:val="0084681C"/>
    <w:rsid w:val="00846BB0"/>
    <w:rsid w:val="008478D3"/>
    <w:rsid w:val="00847946"/>
    <w:rsid w:val="00847948"/>
    <w:rsid w:val="00847DCF"/>
    <w:rsid w:val="008505C7"/>
    <w:rsid w:val="00851070"/>
    <w:rsid w:val="00851467"/>
    <w:rsid w:val="00851A3A"/>
    <w:rsid w:val="00852A16"/>
    <w:rsid w:val="00852DB0"/>
    <w:rsid w:val="008534CE"/>
    <w:rsid w:val="008535E0"/>
    <w:rsid w:val="0085391D"/>
    <w:rsid w:val="00853997"/>
    <w:rsid w:val="00853D9C"/>
    <w:rsid w:val="008541E8"/>
    <w:rsid w:val="00854350"/>
    <w:rsid w:val="00854AF1"/>
    <w:rsid w:val="00854F81"/>
    <w:rsid w:val="00855002"/>
    <w:rsid w:val="00855595"/>
    <w:rsid w:val="00855685"/>
    <w:rsid w:val="00855721"/>
    <w:rsid w:val="008557CA"/>
    <w:rsid w:val="00855F65"/>
    <w:rsid w:val="00857054"/>
    <w:rsid w:val="0085713F"/>
    <w:rsid w:val="008574A7"/>
    <w:rsid w:val="00860026"/>
    <w:rsid w:val="00860126"/>
    <w:rsid w:val="008606C9"/>
    <w:rsid w:val="00860704"/>
    <w:rsid w:val="00860809"/>
    <w:rsid w:val="008614B9"/>
    <w:rsid w:val="00861B57"/>
    <w:rsid w:val="00861C09"/>
    <w:rsid w:val="00861F3B"/>
    <w:rsid w:val="00862060"/>
    <w:rsid w:val="0086210B"/>
    <w:rsid w:val="008622B7"/>
    <w:rsid w:val="008622F4"/>
    <w:rsid w:val="008625DA"/>
    <w:rsid w:val="00862CFA"/>
    <w:rsid w:val="00863066"/>
    <w:rsid w:val="0086324E"/>
    <w:rsid w:val="00863368"/>
    <w:rsid w:val="00863501"/>
    <w:rsid w:val="008635CF"/>
    <w:rsid w:val="00864040"/>
    <w:rsid w:val="008644C2"/>
    <w:rsid w:val="0086456A"/>
    <w:rsid w:val="008646AF"/>
    <w:rsid w:val="00864C2C"/>
    <w:rsid w:val="0086527C"/>
    <w:rsid w:val="008657DB"/>
    <w:rsid w:val="00865EEE"/>
    <w:rsid w:val="0086664F"/>
    <w:rsid w:val="008668A3"/>
    <w:rsid w:val="00866CBE"/>
    <w:rsid w:val="00866E72"/>
    <w:rsid w:val="00866F97"/>
    <w:rsid w:val="00867176"/>
    <w:rsid w:val="008675B0"/>
    <w:rsid w:val="00867BA8"/>
    <w:rsid w:val="0087022C"/>
    <w:rsid w:val="00870550"/>
    <w:rsid w:val="00870A0A"/>
    <w:rsid w:val="00870CB0"/>
    <w:rsid w:val="0087114D"/>
    <w:rsid w:val="00871839"/>
    <w:rsid w:val="00871F87"/>
    <w:rsid w:val="00872347"/>
    <w:rsid w:val="0087281E"/>
    <w:rsid w:val="00872E53"/>
    <w:rsid w:val="00873294"/>
    <w:rsid w:val="008733C1"/>
    <w:rsid w:val="008736DC"/>
    <w:rsid w:val="008736F0"/>
    <w:rsid w:val="00873AFC"/>
    <w:rsid w:val="00873B26"/>
    <w:rsid w:val="00874252"/>
    <w:rsid w:val="008747D7"/>
    <w:rsid w:val="008749EE"/>
    <w:rsid w:val="00874FC0"/>
    <w:rsid w:val="0087541B"/>
    <w:rsid w:val="00875E57"/>
    <w:rsid w:val="00875F96"/>
    <w:rsid w:val="0087602F"/>
    <w:rsid w:val="0087664B"/>
    <w:rsid w:val="00876AA0"/>
    <w:rsid w:val="00876B45"/>
    <w:rsid w:val="00876D6A"/>
    <w:rsid w:val="0087700F"/>
    <w:rsid w:val="008770DF"/>
    <w:rsid w:val="0087723B"/>
    <w:rsid w:val="0087767C"/>
    <w:rsid w:val="00877848"/>
    <w:rsid w:val="00877DBE"/>
    <w:rsid w:val="00881345"/>
    <w:rsid w:val="008813C2"/>
    <w:rsid w:val="00881E8E"/>
    <w:rsid w:val="008823D2"/>
    <w:rsid w:val="00882828"/>
    <w:rsid w:val="0088337C"/>
    <w:rsid w:val="00883604"/>
    <w:rsid w:val="00883ADA"/>
    <w:rsid w:val="00884473"/>
    <w:rsid w:val="0088460F"/>
    <w:rsid w:val="00884733"/>
    <w:rsid w:val="008847BC"/>
    <w:rsid w:val="008849B5"/>
    <w:rsid w:val="00884A9D"/>
    <w:rsid w:val="00884ECE"/>
    <w:rsid w:val="00885074"/>
    <w:rsid w:val="00885151"/>
    <w:rsid w:val="0088560F"/>
    <w:rsid w:val="00885E03"/>
    <w:rsid w:val="008862BC"/>
    <w:rsid w:val="00887292"/>
    <w:rsid w:val="00887748"/>
    <w:rsid w:val="0089010F"/>
    <w:rsid w:val="0089025F"/>
    <w:rsid w:val="0089039B"/>
    <w:rsid w:val="008903B8"/>
    <w:rsid w:val="008905C5"/>
    <w:rsid w:val="00890D03"/>
    <w:rsid w:val="00890FAC"/>
    <w:rsid w:val="00891812"/>
    <w:rsid w:val="00891B0D"/>
    <w:rsid w:val="00891C9D"/>
    <w:rsid w:val="00892102"/>
    <w:rsid w:val="00892126"/>
    <w:rsid w:val="0089212A"/>
    <w:rsid w:val="008922D9"/>
    <w:rsid w:val="00892482"/>
    <w:rsid w:val="00892743"/>
    <w:rsid w:val="00892A8F"/>
    <w:rsid w:val="0089378A"/>
    <w:rsid w:val="00893CF0"/>
    <w:rsid w:val="00893DC6"/>
    <w:rsid w:val="00894080"/>
    <w:rsid w:val="008941CE"/>
    <w:rsid w:val="008944E3"/>
    <w:rsid w:val="00894AF6"/>
    <w:rsid w:val="00894BEE"/>
    <w:rsid w:val="0089503D"/>
    <w:rsid w:val="00895A9F"/>
    <w:rsid w:val="00896031"/>
    <w:rsid w:val="008968A6"/>
    <w:rsid w:val="00896908"/>
    <w:rsid w:val="00896D3A"/>
    <w:rsid w:val="0089709B"/>
    <w:rsid w:val="0089755C"/>
    <w:rsid w:val="00897A13"/>
    <w:rsid w:val="00897E65"/>
    <w:rsid w:val="008A0458"/>
    <w:rsid w:val="008A07B8"/>
    <w:rsid w:val="008A0D63"/>
    <w:rsid w:val="008A157D"/>
    <w:rsid w:val="008A240F"/>
    <w:rsid w:val="008A269A"/>
    <w:rsid w:val="008A2FA6"/>
    <w:rsid w:val="008A3424"/>
    <w:rsid w:val="008A37DB"/>
    <w:rsid w:val="008A385A"/>
    <w:rsid w:val="008A4429"/>
    <w:rsid w:val="008A5022"/>
    <w:rsid w:val="008A532A"/>
    <w:rsid w:val="008A5434"/>
    <w:rsid w:val="008A5723"/>
    <w:rsid w:val="008A57E1"/>
    <w:rsid w:val="008A5EF9"/>
    <w:rsid w:val="008A6597"/>
    <w:rsid w:val="008A694E"/>
    <w:rsid w:val="008A6B5C"/>
    <w:rsid w:val="008A6F24"/>
    <w:rsid w:val="008A6F2D"/>
    <w:rsid w:val="008A7551"/>
    <w:rsid w:val="008A767F"/>
    <w:rsid w:val="008A774D"/>
    <w:rsid w:val="008A783D"/>
    <w:rsid w:val="008A78A6"/>
    <w:rsid w:val="008A7A0A"/>
    <w:rsid w:val="008A7E94"/>
    <w:rsid w:val="008B0065"/>
    <w:rsid w:val="008B01F6"/>
    <w:rsid w:val="008B0698"/>
    <w:rsid w:val="008B0830"/>
    <w:rsid w:val="008B0A2C"/>
    <w:rsid w:val="008B0AF1"/>
    <w:rsid w:val="008B0F41"/>
    <w:rsid w:val="008B175A"/>
    <w:rsid w:val="008B178A"/>
    <w:rsid w:val="008B18FD"/>
    <w:rsid w:val="008B1977"/>
    <w:rsid w:val="008B1AD2"/>
    <w:rsid w:val="008B1DE6"/>
    <w:rsid w:val="008B1F31"/>
    <w:rsid w:val="008B1F6D"/>
    <w:rsid w:val="008B24B8"/>
    <w:rsid w:val="008B254D"/>
    <w:rsid w:val="008B28ED"/>
    <w:rsid w:val="008B2910"/>
    <w:rsid w:val="008B2EEA"/>
    <w:rsid w:val="008B2F3E"/>
    <w:rsid w:val="008B3299"/>
    <w:rsid w:val="008B3350"/>
    <w:rsid w:val="008B355E"/>
    <w:rsid w:val="008B3AD9"/>
    <w:rsid w:val="008B3BA5"/>
    <w:rsid w:val="008B4409"/>
    <w:rsid w:val="008B4670"/>
    <w:rsid w:val="008B46D5"/>
    <w:rsid w:val="008B5137"/>
    <w:rsid w:val="008B5351"/>
    <w:rsid w:val="008B5620"/>
    <w:rsid w:val="008B56BC"/>
    <w:rsid w:val="008B5760"/>
    <w:rsid w:val="008B5A13"/>
    <w:rsid w:val="008B5CD7"/>
    <w:rsid w:val="008B5F03"/>
    <w:rsid w:val="008B6996"/>
    <w:rsid w:val="008B6A7D"/>
    <w:rsid w:val="008B6D79"/>
    <w:rsid w:val="008B6DD0"/>
    <w:rsid w:val="008B6FF3"/>
    <w:rsid w:val="008B737C"/>
    <w:rsid w:val="008B761D"/>
    <w:rsid w:val="008B765C"/>
    <w:rsid w:val="008B792D"/>
    <w:rsid w:val="008C00E9"/>
    <w:rsid w:val="008C0DEC"/>
    <w:rsid w:val="008C1235"/>
    <w:rsid w:val="008C153D"/>
    <w:rsid w:val="008C15C6"/>
    <w:rsid w:val="008C16D8"/>
    <w:rsid w:val="008C1D4A"/>
    <w:rsid w:val="008C208F"/>
    <w:rsid w:val="008C2222"/>
    <w:rsid w:val="008C2AF3"/>
    <w:rsid w:val="008C2EC4"/>
    <w:rsid w:val="008C3557"/>
    <w:rsid w:val="008C36E0"/>
    <w:rsid w:val="008C39D3"/>
    <w:rsid w:val="008C3D97"/>
    <w:rsid w:val="008C3E72"/>
    <w:rsid w:val="008C4D53"/>
    <w:rsid w:val="008C4E2C"/>
    <w:rsid w:val="008C5210"/>
    <w:rsid w:val="008C5D26"/>
    <w:rsid w:val="008C6201"/>
    <w:rsid w:val="008C6626"/>
    <w:rsid w:val="008C68B6"/>
    <w:rsid w:val="008C6B8C"/>
    <w:rsid w:val="008C6DE3"/>
    <w:rsid w:val="008C6DF1"/>
    <w:rsid w:val="008C70B7"/>
    <w:rsid w:val="008C71F6"/>
    <w:rsid w:val="008C7561"/>
    <w:rsid w:val="008D0064"/>
    <w:rsid w:val="008D07AF"/>
    <w:rsid w:val="008D0A4E"/>
    <w:rsid w:val="008D112B"/>
    <w:rsid w:val="008D1218"/>
    <w:rsid w:val="008D137E"/>
    <w:rsid w:val="008D198B"/>
    <w:rsid w:val="008D199A"/>
    <w:rsid w:val="008D1BF8"/>
    <w:rsid w:val="008D2064"/>
    <w:rsid w:val="008D20A5"/>
    <w:rsid w:val="008D26D4"/>
    <w:rsid w:val="008D28F6"/>
    <w:rsid w:val="008D31EA"/>
    <w:rsid w:val="008D37A3"/>
    <w:rsid w:val="008D3D5A"/>
    <w:rsid w:val="008D3DB7"/>
    <w:rsid w:val="008D42DD"/>
    <w:rsid w:val="008D4429"/>
    <w:rsid w:val="008D4465"/>
    <w:rsid w:val="008D55FC"/>
    <w:rsid w:val="008D573A"/>
    <w:rsid w:val="008D58AB"/>
    <w:rsid w:val="008D5C57"/>
    <w:rsid w:val="008D650B"/>
    <w:rsid w:val="008D6943"/>
    <w:rsid w:val="008D6989"/>
    <w:rsid w:val="008D6EA6"/>
    <w:rsid w:val="008D702E"/>
    <w:rsid w:val="008D7D69"/>
    <w:rsid w:val="008D7DC3"/>
    <w:rsid w:val="008D7E9B"/>
    <w:rsid w:val="008E0220"/>
    <w:rsid w:val="008E0D75"/>
    <w:rsid w:val="008E1069"/>
    <w:rsid w:val="008E1166"/>
    <w:rsid w:val="008E1D30"/>
    <w:rsid w:val="008E1F6C"/>
    <w:rsid w:val="008E1FD7"/>
    <w:rsid w:val="008E2627"/>
    <w:rsid w:val="008E27DA"/>
    <w:rsid w:val="008E2929"/>
    <w:rsid w:val="008E2AAF"/>
    <w:rsid w:val="008E2BA0"/>
    <w:rsid w:val="008E2EB7"/>
    <w:rsid w:val="008E32E2"/>
    <w:rsid w:val="008E3534"/>
    <w:rsid w:val="008E357D"/>
    <w:rsid w:val="008E3DD8"/>
    <w:rsid w:val="008E43E9"/>
    <w:rsid w:val="008E48D8"/>
    <w:rsid w:val="008E4C22"/>
    <w:rsid w:val="008E5BBD"/>
    <w:rsid w:val="008E5C1F"/>
    <w:rsid w:val="008E5E29"/>
    <w:rsid w:val="008E6528"/>
    <w:rsid w:val="008E6749"/>
    <w:rsid w:val="008E6A16"/>
    <w:rsid w:val="008E6A4D"/>
    <w:rsid w:val="008E6AAF"/>
    <w:rsid w:val="008E6B49"/>
    <w:rsid w:val="008E6E91"/>
    <w:rsid w:val="008E700A"/>
    <w:rsid w:val="008E72DB"/>
    <w:rsid w:val="008E7962"/>
    <w:rsid w:val="008E7FB4"/>
    <w:rsid w:val="008F005B"/>
    <w:rsid w:val="008F0585"/>
    <w:rsid w:val="008F083E"/>
    <w:rsid w:val="008F0928"/>
    <w:rsid w:val="008F094D"/>
    <w:rsid w:val="008F0962"/>
    <w:rsid w:val="008F0EAD"/>
    <w:rsid w:val="008F1F79"/>
    <w:rsid w:val="008F2078"/>
    <w:rsid w:val="008F2130"/>
    <w:rsid w:val="008F219E"/>
    <w:rsid w:val="008F2596"/>
    <w:rsid w:val="008F25EC"/>
    <w:rsid w:val="008F2B68"/>
    <w:rsid w:val="008F32A1"/>
    <w:rsid w:val="008F32CC"/>
    <w:rsid w:val="008F3336"/>
    <w:rsid w:val="008F35DD"/>
    <w:rsid w:val="008F3643"/>
    <w:rsid w:val="008F37B7"/>
    <w:rsid w:val="008F38E1"/>
    <w:rsid w:val="008F391D"/>
    <w:rsid w:val="008F412E"/>
    <w:rsid w:val="008F6076"/>
    <w:rsid w:val="008F6386"/>
    <w:rsid w:val="008F68B5"/>
    <w:rsid w:val="008F692D"/>
    <w:rsid w:val="008F6D10"/>
    <w:rsid w:val="008F71AA"/>
    <w:rsid w:val="008F7A25"/>
    <w:rsid w:val="008F7DB9"/>
    <w:rsid w:val="008F7DD6"/>
    <w:rsid w:val="0090029D"/>
    <w:rsid w:val="00900BF0"/>
    <w:rsid w:val="00901562"/>
    <w:rsid w:val="0090196B"/>
    <w:rsid w:val="009019E1"/>
    <w:rsid w:val="00902218"/>
    <w:rsid w:val="00902247"/>
    <w:rsid w:val="00902455"/>
    <w:rsid w:val="009026DD"/>
    <w:rsid w:val="00902752"/>
    <w:rsid w:val="00902D54"/>
    <w:rsid w:val="0090308E"/>
    <w:rsid w:val="009031C4"/>
    <w:rsid w:val="009038B2"/>
    <w:rsid w:val="009039EF"/>
    <w:rsid w:val="00903D75"/>
    <w:rsid w:val="00904263"/>
    <w:rsid w:val="00904950"/>
    <w:rsid w:val="00904AF9"/>
    <w:rsid w:val="00904B5B"/>
    <w:rsid w:val="00904B72"/>
    <w:rsid w:val="00904BC5"/>
    <w:rsid w:val="00904D90"/>
    <w:rsid w:val="009050F5"/>
    <w:rsid w:val="00905671"/>
    <w:rsid w:val="00905823"/>
    <w:rsid w:val="0090593C"/>
    <w:rsid w:val="00905B85"/>
    <w:rsid w:val="00905D43"/>
    <w:rsid w:val="0090694A"/>
    <w:rsid w:val="00906984"/>
    <w:rsid w:val="00907110"/>
    <w:rsid w:val="00907605"/>
    <w:rsid w:val="0090798D"/>
    <w:rsid w:val="00910294"/>
    <w:rsid w:val="00911C33"/>
    <w:rsid w:val="009120DA"/>
    <w:rsid w:val="00912778"/>
    <w:rsid w:val="00912CE4"/>
    <w:rsid w:val="009132F2"/>
    <w:rsid w:val="009136FB"/>
    <w:rsid w:val="0091386A"/>
    <w:rsid w:val="00913E7D"/>
    <w:rsid w:val="00914C6C"/>
    <w:rsid w:val="00915C5A"/>
    <w:rsid w:val="00915DD5"/>
    <w:rsid w:val="00915FDE"/>
    <w:rsid w:val="009161A6"/>
    <w:rsid w:val="00916372"/>
    <w:rsid w:val="009164D5"/>
    <w:rsid w:val="00917834"/>
    <w:rsid w:val="00920641"/>
    <w:rsid w:val="00920A2B"/>
    <w:rsid w:val="00920FCF"/>
    <w:rsid w:val="009210B5"/>
    <w:rsid w:val="00921581"/>
    <w:rsid w:val="009215C4"/>
    <w:rsid w:val="00921C58"/>
    <w:rsid w:val="00922C5F"/>
    <w:rsid w:val="00922D42"/>
    <w:rsid w:val="009230F0"/>
    <w:rsid w:val="00923132"/>
    <w:rsid w:val="00923711"/>
    <w:rsid w:val="0092383E"/>
    <w:rsid w:val="00923E92"/>
    <w:rsid w:val="009259D7"/>
    <w:rsid w:val="00925CE7"/>
    <w:rsid w:val="00926046"/>
    <w:rsid w:val="009260A8"/>
    <w:rsid w:val="00926B51"/>
    <w:rsid w:val="00927837"/>
    <w:rsid w:val="00927B4D"/>
    <w:rsid w:val="00927EAF"/>
    <w:rsid w:val="00930011"/>
    <w:rsid w:val="009309B7"/>
    <w:rsid w:val="00930ABF"/>
    <w:rsid w:val="00931479"/>
    <w:rsid w:val="00931887"/>
    <w:rsid w:val="00931B81"/>
    <w:rsid w:val="0093249F"/>
    <w:rsid w:val="00932C14"/>
    <w:rsid w:val="00932DA8"/>
    <w:rsid w:val="009331E7"/>
    <w:rsid w:val="009336D7"/>
    <w:rsid w:val="009338A3"/>
    <w:rsid w:val="00933EBB"/>
    <w:rsid w:val="00934210"/>
    <w:rsid w:val="0093556C"/>
    <w:rsid w:val="009355BC"/>
    <w:rsid w:val="00935CE5"/>
    <w:rsid w:val="009361A0"/>
    <w:rsid w:val="009362A1"/>
    <w:rsid w:val="009363FF"/>
    <w:rsid w:val="0093643F"/>
    <w:rsid w:val="0093693D"/>
    <w:rsid w:val="00937092"/>
    <w:rsid w:val="009373CC"/>
    <w:rsid w:val="00937574"/>
    <w:rsid w:val="009376DB"/>
    <w:rsid w:val="00941557"/>
    <w:rsid w:val="0094189D"/>
    <w:rsid w:val="00941CFA"/>
    <w:rsid w:val="00942250"/>
    <w:rsid w:val="009427F8"/>
    <w:rsid w:val="0094294C"/>
    <w:rsid w:val="00942C81"/>
    <w:rsid w:val="00942F26"/>
    <w:rsid w:val="009430A5"/>
    <w:rsid w:val="00943238"/>
    <w:rsid w:val="009434C3"/>
    <w:rsid w:val="00943B5F"/>
    <w:rsid w:val="00943EF8"/>
    <w:rsid w:val="00944042"/>
    <w:rsid w:val="00944BE4"/>
    <w:rsid w:val="00944C1C"/>
    <w:rsid w:val="00945150"/>
    <w:rsid w:val="00945209"/>
    <w:rsid w:val="0094546A"/>
    <w:rsid w:val="009454F7"/>
    <w:rsid w:val="00946307"/>
    <w:rsid w:val="009465C5"/>
    <w:rsid w:val="00946B74"/>
    <w:rsid w:val="00946E60"/>
    <w:rsid w:val="00947545"/>
    <w:rsid w:val="009501F3"/>
    <w:rsid w:val="009504AA"/>
    <w:rsid w:val="00950C19"/>
    <w:rsid w:val="009511BD"/>
    <w:rsid w:val="00951DA2"/>
    <w:rsid w:val="00952071"/>
    <w:rsid w:val="00952166"/>
    <w:rsid w:val="009521B2"/>
    <w:rsid w:val="009523EF"/>
    <w:rsid w:val="0095285B"/>
    <w:rsid w:val="00953B0E"/>
    <w:rsid w:val="00953BAF"/>
    <w:rsid w:val="009540DE"/>
    <w:rsid w:val="00954A4D"/>
    <w:rsid w:val="00954B0F"/>
    <w:rsid w:val="00954D5F"/>
    <w:rsid w:val="00954DBF"/>
    <w:rsid w:val="00954E04"/>
    <w:rsid w:val="00955E98"/>
    <w:rsid w:val="00956257"/>
    <w:rsid w:val="0095699B"/>
    <w:rsid w:val="00956CA2"/>
    <w:rsid w:val="00956FB2"/>
    <w:rsid w:val="00957225"/>
    <w:rsid w:val="00957990"/>
    <w:rsid w:val="00957C73"/>
    <w:rsid w:val="0096015D"/>
    <w:rsid w:val="00960400"/>
    <w:rsid w:val="00960647"/>
    <w:rsid w:val="00960DB7"/>
    <w:rsid w:val="00960E25"/>
    <w:rsid w:val="009618C7"/>
    <w:rsid w:val="00961908"/>
    <w:rsid w:val="00962053"/>
    <w:rsid w:val="00962513"/>
    <w:rsid w:val="00962646"/>
    <w:rsid w:val="00962666"/>
    <w:rsid w:val="00962793"/>
    <w:rsid w:val="00962927"/>
    <w:rsid w:val="00962B92"/>
    <w:rsid w:val="00963015"/>
    <w:rsid w:val="009630E4"/>
    <w:rsid w:val="0096334C"/>
    <w:rsid w:val="0096388B"/>
    <w:rsid w:val="0096388C"/>
    <w:rsid w:val="00963B70"/>
    <w:rsid w:val="00963F11"/>
    <w:rsid w:val="009641BE"/>
    <w:rsid w:val="00965294"/>
    <w:rsid w:val="00965492"/>
    <w:rsid w:val="009656B7"/>
    <w:rsid w:val="00965BE8"/>
    <w:rsid w:val="0096635A"/>
    <w:rsid w:val="00967644"/>
    <w:rsid w:val="00967915"/>
    <w:rsid w:val="00967C31"/>
    <w:rsid w:val="00967F69"/>
    <w:rsid w:val="0097004C"/>
    <w:rsid w:val="00970411"/>
    <w:rsid w:val="0097043E"/>
    <w:rsid w:val="00970694"/>
    <w:rsid w:val="00970B92"/>
    <w:rsid w:val="00970F32"/>
    <w:rsid w:val="009710E8"/>
    <w:rsid w:val="009715E7"/>
    <w:rsid w:val="0097186A"/>
    <w:rsid w:val="00971AC5"/>
    <w:rsid w:val="00971F16"/>
    <w:rsid w:val="009721E8"/>
    <w:rsid w:val="009723EA"/>
    <w:rsid w:val="00972DF7"/>
    <w:rsid w:val="00973132"/>
    <w:rsid w:val="009736C6"/>
    <w:rsid w:val="00973AF7"/>
    <w:rsid w:val="0097479C"/>
    <w:rsid w:val="00975113"/>
    <w:rsid w:val="00975271"/>
    <w:rsid w:val="0097546D"/>
    <w:rsid w:val="00975F10"/>
    <w:rsid w:val="00976CD9"/>
    <w:rsid w:val="00976D44"/>
    <w:rsid w:val="0097734C"/>
    <w:rsid w:val="00977374"/>
    <w:rsid w:val="009773BF"/>
    <w:rsid w:val="00977A88"/>
    <w:rsid w:val="00977F11"/>
    <w:rsid w:val="009803E4"/>
    <w:rsid w:val="0098050A"/>
    <w:rsid w:val="00980804"/>
    <w:rsid w:val="0098091D"/>
    <w:rsid w:val="00980B07"/>
    <w:rsid w:val="00980C9D"/>
    <w:rsid w:val="00981462"/>
    <w:rsid w:val="009824D1"/>
    <w:rsid w:val="00982C05"/>
    <w:rsid w:val="00982F2B"/>
    <w:rsid w:val="009835C7"/>
    <w:rsid w:val="00983A6C"/>
    <w:rsid w:val="00984923"/>
    <w:rsid w:val="00985459"/>
    <w:rsid w:val="0098546A"/>
    <w:rsid w:val="00985977"/>
    <w:rsid w:val="00985A93"/>
    <w:rsid w:val="00985D92"/>
    <w:rsid w:val="009864D4"/>
    <w:rsid w:val="009874D2"/>
    <w:rsid w:val="00987635"/>
    <w:rsid w:val="00990D06"/>
    <w:rsid w:val="009916CF"/>
    <w:rsid w:val="00991788"/>
    <w:rsid w:val="00991A34"/>
    <w:rsid w:val="00991A80"/>
    <w:rsid w:val="00991DF8"/>
    <w:rsid w:val="00992012"/>
    <w:rsid w:val="00992026"/>
    <w:rsid w:val="009920CF"/>
    <w:rsid w:val="009921B0"/>
    <w:rsid w:val="00992449"/>
    <w:rsid w:val="0099273B"/>
    <w:rsid w:val="00992B5C"/>
    <w:rsid w:val="009930A7"/>
    <w:rsid w:val="00993E58"/>
    <w:rsid w:val="00993E85"/>
    <w:rsid w:val="00994315"/>
    <w:rsid w:val="00994384"/>
    <w:rsid w:val="0099495B"/>
    <w:rsid w:val="00994CB8"/>
    <w:rsid w:val="00994CE0"/>
    <w:rsid w:val="00994CE5"/>
    <w:rsid w:val="00994DBD"/>
    <w:rsid w:val="00995144"/>
    <w:rsid w:val="0099544C"/>
    <w:rsid w:val="009959F8"/>
    <w:rsid w:val="00995EB0"/>
    <w:rsid w:val="00996050"/>
    <w:rsid w:val="00996147"/>
    <w:rsid w:val="0099635F"/>
    <w:rsid w:val="009965B0"/>
    <w:rsid w:val="009969BB"/>
    <w:rsid w:val="00996A6D"/>
    <w:rsid w:val="00996DAE"/>
    <w:rsid w:val="0099718B"/>
    <w:rsid w:val="00997198"/>
    <w:rsid w:val="00997381"/>
    <w:rsid w:val="0099761E"/>
    <w:rsid w:val="0099787B"/>
    <w:rsid w:val="0099797C"/>
    <w:rsid w:val="00997B40"/>
    <w:rsid w:val="00997F4A"/>
    <w:rsid w:val="009A06A8"/>
    <w:rsid w:val="009A0EDE"/>
    <w:rsid w:val="009A16E1"/>
    <w:rsid w:val="009A1D40"/>
    <w:rsid w:val="009A1EB5"/>
    <w:rsid w:val="009A2462"/>
    <w:rsid w:val="009A26E5"/>
    <w:rsid w:val="009A2C94"/>
    <w:rsid w:val="009A32A5"/>
    <w:rsid w:val="009A32DA"/>
    <w:rsid w:val="009A343C"/>
    <w:rsid w:val="009A3490"/>
    <w:rsid w:val="009A3736"/>
    <w:rsid w:val="009A3FAE"/>
    <w:rsid w:val="009A41A6"/>
    <w:rsid w:val="009A432A"/>
    <w:rsid w:val="009A45F1"/>
    <w:rsid w:val="009A4662"/>
    <w:rsid w:val="009A4AD5"/>
    <w:rsid w:val="009A4DBD"/>
    <w:rsid w:val="009A54CB"/>
    <w:rsid w:val="009A550E"/>
    <w:rsid w:val="009A568E"/>
    <w:rsid w:val="009A57D2"/>
    <w:rsid w:val="009A5892"/>
    <w:rsid w:val="009A5CB8"/>
    <w:rsid w:val="009A5D68"/>
    <w:rsid w:val="009A5FF0"/>
    <w:rsid w:val="009A740C"/>
    <w:rsid w:val="009A743C"/>
    <w:rsid w:val="009A7A5A"/>
    <w:rsid w:val="009B0293"/>
    <w:rsid w:val="009B032E"/>
    <w:rsid w:val="009B07CE"/>
    <w:rsid w:val="009B082C"/>
    <w:rsid w:val="009B0BC1"/>
    <w:rsid w:val="009B0EB8"/>
    <w:rsid w:val="009B279E"/>
    <w:rsid w:val="009B2862"/>
    <w:rsid w:val="009B2ABF"/>
    <w:rsid w:val="009B2FAB"/>
    <w:rsid w:val="009B33CF"/>
    <w:rsid w:val="009B35D4"/>
    <w:rsid w:val="009B35F3"/>
    <w:rsid w:val="009B38E9"/>
    <w:rsid w:val="009B3944"/>
    <w:rsid w:val="009B405A"/>
    <w:rsid w:val="009B4A14"/>
    <w:rsid w:val="009B4D9D"/>
    <w:rsid w:val="009B4E0E"/>
    <w:rsid w:val="009B4E62"/>
    <w:rsid w:val="009B4F13"/>
    <w:rsid w:val="009B4F63"/>
    <w:rsid w:val="009B4FA1"/>
    <w:rsid w:val="009B5A25"/>
    <w:rsid w:val="009B5A88"/>
    <w:rsid w:val="009B5CB6"/>
    <w:rsid w:val="009B5E57"/>
    <w:rsid w:val="009B62E9"/>
    <w:rsid w:val="009B76E8"/>
    <w:rsid w:val="009B7AA5"/>
    <w:rsid w:val="009C031C"/>
    <w:rsid w:val="009C12BA"/>
    <w:rsid w:val="009C1AC0"/>
    <w:rsid w:val="009C1ACA"/>
    <w:rsid w:val="009C1C0D"/>
    <w:rsid w:val="009C1E7A"/>
    <w:rsid w:val="009C20D8"/>
    <w:rsid w:val="009C20EB"/>
    <w:rsid w:val="009C227F"/>
    <w:rsid w:val="009C24DF"/>
    <w:rsid w:val="009C2853"/>
    <w:rsid w:val="009C2B69"/>
    <w:rsid w:val="009C2C46"/>
    <w:rsid w:val="009C3456"/>
    <w:rsid w:val="009C36C4"/>
    <w:rsid w:val="009C3842"/>
    <w:rsid w:val="009C3F84"/>
    <w:rsid w:val="009C40DD"/>
    <w:rsid w:val="009C43AF"/>
    <w:rsid w:val="009C4F54"/>
    <w:rsid w:val="009C54D8"/>
    <w:rsid w:val="009C57A4"/>
    <w:rsid w:val="009C5D07"/>
    <w:rsid w:val="009C5E18"/>
    <w:rsid w:val="009C6190"/>
    <w:rsid w:val="009C679F"/>
    <w:rsid w:val="009C693A"/>
    <w:rsid w:val="009C6F50"/>
    <w:rsid w:val="009C73FD"/>
    <w:rsid w:val="009C7441"/>
    <w:rsid w:val="009C75DE"/>
    <w:rsid w:val="009C7DE9"/>
    <w:rsid w:val="009C7FE6"/>
    <w:rsid w:val="009D022E"/>
    <w:rsid w:val="009D02F8"/>
    <w:rsid w:val="009D07CA"/>
    <w:rsid w:val="009D0CB0"/>
    <w:rsid w:val="009D0D0E"/>
    <w:rsid w:val="009D150F"/>
    <w:rsid w:val="009D1B71"/>
    <w:rsid w:val="009D1C1A"/>
    <w:rsid w:val="009D1DC0"/>
    <w:rsid w:val="009D23A2"/>
    <w:rsid w:val="009D2545"/>
    <w:rsid w:val="009D25A0"/>
    <w:rsid w:val="009D2A72"/>
    <w:rsid w:val="009D2ADA"/>
    <w:rsid w:val="009D2BA9"/>
    <w:rsid w:val="009D2DB5"/>
    <w:rsid w:val="009D2E67"/>
    <w:rsid w:val="009D32AF"/>
    <w:rsid w:val="009D3373"/>
    <w:rsid w:val="009D33AA"/>
    <w:rsid w:val="009D3519"/>
    <w:rsid w:val="009D39C8"/>
    <w:rsid w:val="009D413B"/>
    <w:rsid w:val="009D4372"/>
    <w:rsid w:val="009D6574"/>
    <w:rsid w:val="009D6C86"/>
    <w:rsid w:val="009D6CD1"/>
    <w:rsid w:val="009D7515"/>
    <w:rsid w:val="009D7CD4"/>
    <w:rsid w:val="009E0468"/>
    <w:rsid w:val="009E0BF9"/>
    <w:rsid w:val="009E17AB"/>
    <w:rsid w:val="009E1871"/>
    <w:rsid w:val="009E204C"/>
    <w:rsid w:val="009E23C9"/>
    <w:rsid w:val="009E28EA"/>
    <w:rsid w:val="009E2AC2"/>
    <w:rsid w:val="009E2BD3"/>
    <w:rsid w:val="009E304A"/>
    <w:rsid w:val="009E3475"/>
    <w:rsid w:val="009E35C6"/>
    <w:rsid w:val="009E4261"/>
    <w:rsid w:val="009E430E"/>
    <w:rsid w:val="009E472E"/>
    <w:rsid w:val="009E4AD9"/>
    <w:rsid w:val="009E4B6E"/>
    <w:rsid w:val="009E4CE8"/>
    <w:rsid w:val="009E4FB4"/>
    <w:rsid w:val="009E604F"/>
    <w:rsid w:val="009E6524"/>
    <w:rsid w:val="009E65E3"/>
    <w:rsid w:val="009E6B5C"/>
    <w:rsid w:val="009E6B84"/>
    <w:rsid w:val="009E74D7"/>
    <w:rsid w:val="009E77D8"/>
    <w:rsid w:val="009E7C3B"/>
    <w:rsid w:val="009F02B9"/>
    <w:rsid w:val="009F0476"/>
    <w:rsid w:val="009F0791"/>
    <w:rsid w:val="009F0FA1"/>
    <w:rsid w:val="009F16DD"/>
    <w:rsid w:val="009F174C"/>
    <w:rsid w:val="009F18F6"/>
    <w:rsid w:val="009F1A5D"/>
    <w:rsid w:val="009F1D2D"/>
    <w:rsid w:val="009F1D3C"/>
    <w:rsid w:val="009F2605"/>
    <w:rsid w:val="009F266E"/>
    <w:rsid w:val="009F366E"/>
    <w:rsid w:val="009F37F3"/>
    <w:rsid w:val="009F3C68"/>
    <w:rsid w:val="009F3F99"/>
    <w:rsid w:val="009F433E"/>
    <w:rsid w:val="009F47B0"/>
    <w:rsid w:val="009F4B10"/>
    <w:rsid w:val="009F4E30"/>
    <w:rsid w:val="009F5057"/>
    <w:rsid w:val="009F5243"/>
    <w:rsid w:val="009F5340"/>
    <w:rsid w:val="009F56C2"/>
    <w:rsid w:val="009F5EBC"/>
    <w:rsid w:val="009F660E"/>
    <w:rsid w:val="009F6EB4"/>
    <w:rsid w:val="009F750E"/>
    <w:rsid w:val="009F7967"/>
    <w:rsid w:val="009F7AEF"/>
    <w:rsid w:val="009F7E47"/>
    <w:rsid w:val="00A0042C"/>
    <w:rsid w:val="00A00AB2"/>
    <w:rsid w:val="00A00CF2"/>
    <w:rsid w:val="00A0105A"/>
    <w:rsid w:val="00A011AD"/>
    <w:rsid w:val="00A01AF4"/>
    <w:rsid w:val="00A01D6B"/>
    <w:rsid w:val="00A01F5C"/>
    <w:rsid w:val="00A0209C"/>
    <w:rsid w:val="00A02DBA"/>
    <w:rsid w:val="00A03553"/>
    <w:rsid w:val="00A0375B"/>
    <w:rsid w:val="00A03CAB"/>
    <w:rsid w:val="00A041BB"/>
    <w:rsid w:val="00A047E9"/>
    <w:rsid w:val="00A0510B"/>
    <w:rsid w:val="00A101DD"/>
    <w:rsid w:val="00A10B0B"/>
    <w:rsid w:val="00A10CFF"/>
    <w:rsid w:val="00A11BDD"/>
    <w:rsid w:val="00A122C0"/>
    <w:rsid w:val="00A12514"/>
    <w:rsid w:val="00A12698"/>
    <w:rsid w:val="00A12E67"/>
    <w:rsid w:val="00A12EFD"/>
    <w:rsid w:val="00A130F9"/>
    <w:rsid w:val="00A1343B"/>
    <w:rsid w:val="00A13C17"/>
    <w:rsid w:val="00A13D20"/>
    <w:rsid w:val="00A140EF"/>
    <w:rsid w:val="00A14148"/>
    <w:rsid w:val="00A141EE"/>
    <w:rsid w:val="00A1427F"/>
    <w:rsid w:val="00A14A33"/>
    <w:rsid w:val="00A14A4B"/>
    <w:rsid w:val="00A14EF6"/>
    <w:rsid w:val="00A14F54"/>
    <w:rsid w:val="00A15298"/>
    <w:rsid w:val="00A1566C"/>
    <w:rsid w:val="00A1590D"/>
    <w:rsid w:val="00A15C55"/>
    <w:rsid w:val="00A169C1"/>
    <w:rsid w:val="00A16D8A"/>
    <w:rsid w:val="00A16E9C"/>
    <w:rsid w:val="00A16F55"/>
    <w:rsid w:val="00A16FA5"/>
    <w:rsid w:val="00A175E7"/>
    <w:rsid w:val="00A17754"/>
    <w:rsid w:val="00A207A8"/>
    <w:rsid w:val="00A2096A"/>
    <w:rsid w:val="00A20F60"/>
    <w:rsid w:val="00A22130"/>
    <w:rsid w:val="00A223C3"/>
    <w:rsid w:val="00A230C7"/>
    <w:rsid w:val="00A23197"/>
    <w:rsid w:val="00A24A2A"/>
    <w:rsid w:val="00A24A43"/>
    <w:rsid w:val="00A25023"/>
    <w:rsid w:val="00A25335"/>
    <w:rsid w:val="00A258D7"/>
    <w:rsid w:val="00A25A08"/>
    <w:rsid w:val="00A25D8E"/>
    <w:rsid w:val="00A25F59"/>
    <w:rsid w:val="00A261C1"/>
    <w:rsid w:val="00A267BB"/>
    <w:rsid w:val="00A2683E"/>
    <w:rsid w:val="00A26DF5"/>
    <w:rsid w:val="00A277D0"/>
    <w:rsid w:val="00A277F6"/>
    <w:rsid w:val="00A27AFD"/>
    <w:rsid w:val="00A30263"/>
    <w:rsid w:val="00A30299"/>
    <w:rsid w:val="00A30E19"/>
    <w:rsid w:val="00A31042"/>
    <w:rsid w:val="00A3110C"/>
    <w:rsid w:val="00A311B8"/>
    <w:rsid w:val="00A314C8"/>
    <w:rsid w:val="00A314E3"/>
    <w:rsid w:val="00A316D4"/>
    <w:rsid w:val="00A31729"/>
    <w:rsid w:val="00A322BA"/>
    <w:rsid w:val="00A32BCB"/>
    <w:rsid w:val="00A32D3F"/>
    <w:rsid w:val="00A33B83"/>
    <w:rsid w:val="00A33DDD"/>
    <w:rsid w:val="00A34920"/>
    <w:rsid w:val="00A34AC1"/>
    <w:rsid w:val="00A34DC2"/>
    <w:rsid w:val="00A350A1"/>
    <w:rsid w:val="00A355B5"/>
    <w:rsid w:val="00A3583F"/>
    <w:rsid w:val="00A35AAE"/>
    <w:rsid w:val="00A360AE"/>
    <w:rsid w:val="00A36181"/>
    <w:rsid w:val="00A36296"/>
    <w:rsid w:val="00A364F5"/>
    <w:rsid w:val="00A3683D"/>
    <w:rsid w:val="00A369B8"/>
    <w:rsid w:val="00A36E06"/>
    <w:rsid w:val="00A36EA1"/>
    <w:rsid w:val="00A37289"/>
    <w:rsid w:val="00A37609"/>
    <w:rsid w:val="00A40294"/>
    <w:rsid w:val="00A40B81"/>
    <w:rsid w:val="00A40C20"/>
    <w:rsid w:val="00A40DB7"/>
    <w:rsid w:val="00A40DC6"/>
    <w:rsid w:val="00A41226"/>
    <w:rsid w:val="00A412BA"/>
    <w:rsid w:val="00A41328"/>
    <w:rsid w:val="00A42289"/>
    <w:rsid w:val="00A423AD"/>
    <w:rsid w:val="00A4306E"/>
    <w:rsid w:val="00A430C3"/>
    <w:rsid w:val="00A43A26"/>
    <w:rsid w:val="00A440C9"/>
    <w:rsid w:val="00A44692"/>
    <w:rsid w:val="00A446C8"/>
    <w:rsid w:val="00A447D2"/>
    <w:rsid w:val="00A44ACF"/>
    <w:rsid w:val="00A44AF6"/>
    <w:rsid w:val="00A44F19"/>
    <w:rsid w:val="00A44F51"/>
    <w:rsid w:val="00A44FCE"/>
    <w:rsid w:val="00A45167"/>
    <w:rsid w:val="00A45394"/>
    <w:rsid w:val="00A45831"/>
    <w:rsid w:val="00A45956"/>
    <w:rsid w:val="00A46BC8"/>
    <w:rsid w:val="00A46E6D"/>
    <w:rsid w:val="00A46EA3"/>
    <w:rsid w:val="00A47083"/>
    <w:rsid w:val="00A47306"/>
    <w:rsid w:val="00A475BD"/>
    <w:rsid w:val="00A476A2"/>
    <w:rsid w:val="00A479CA"/>
    <w:rsid w:val="00A47E78"/>
    <w:rsid w:val="00A47FF7"/>
    <w:rsid w:val="00A502BC"/>
    <w:rsid w:val="00A5037F"/>
    <w:rsid w:val="00A50C7C"/>
    <w:rsid w:val="00A50D92"/>
    <w:rsid w:val="00A5115F"/>
    <w:rsid w:val="00A51CEE"/>
    <w:rsid w:val="00A51ECB"/>
    <w:rsid w:val="00A51F86"/>
    <w:rsid w:val="00A527ED"/>
    <w:rsid w:val="00A52921"/>
    <w:rsid w:val="00A532B2"/>
    <w:rsid w:val="00A534A1"/>
    <w:rsid w:val="00A539B6"/>
    <w:rsid w:val="00A53C6A"/>
    <w:rsid w:val="00A53E01"/>
    <w:rsid w:val="00A541D0"/>
    <w:rsid w:val="00A545DC"/>
    <w:rsid w:val="00A54F1D"/>
    <w:rsid w:val="00A55166"/>
    <w:rsid w:val="00A5571C"/>
    <w:rsid w:val="00A55F6B"/>
    <w:rsid w:val="00A56790"/>
    <w:rsid w:val="00A568DA"/>
    <w:rsid w:val="00A569F1"/>
    <w:rsid w:val="00A56E79"/>
    <w:rsid w:val="00A570A7"/>
    <w:rsid w:val="00A570CB"/>
    <w:rsid w:val="00A57146"/>
    <w:rsid w:val="00A57221"/>
    <w:rsid w:val="00A573B0"/>
    <w:rsid w:val="00A57502"/>
    <w:rsid w:val="00A57A86"/>
    <w:rsid w:val="00A57AED"/>
    <w:rsid w:val="00A57B9A"/>
    <w:rsid w:val="00A60482"/>
    <w:rsid w:val="00A60DC6"/>
    <w:rsid w:val="00A60ECE"/>
    <w:rsid w:val="00A612D4"/>
    <w:rsid w:val="00A6190C"/>
    <w:rsid w:val="00A61F63"/>
    <w:rsid w:val="00A61FBC"/>
    <w:rsid w:val="00A6259E"/>
    <w:rsid w:val="00A629FC"/>
    <w:rsid w:val="00A62A5B"/>
    <w:rsid w:val="00A62C2F"/>
    <w:rsid w:val="00A62DF6"/>
    <w:rsid w:val="00A62FEA"/>
    <w:rsid w:val="00A63130"/>
    <w:rsid w:val="00A63139"/>
    <w:rsid w:val="00A63436"/>
    <w:rsid w:val="00A6355A"/>
    <w:rsid w:val="00A637BB"/>
    <w:rsid w:val="00A63B76"/>
    <w:rsid w:val="00A63E3C"/>
    <w:rsid w:val="00A64159"/>
    <w:rsid w:val="00A641F1"/>
    <w:rsid w:val="00A64703"/>
    <w:rsid w:val="00A64DF1"/>
    <w:rsid w:val="00A64FE1"/>
    <w:rsid w:val="00A6524B"/>
    <w:rsid w:val="00A6595C"/>
    <w:rsid w:val="00A65A0E"/>
    <w:rsid w:val="00A65D1B"/>
    <w:rsid w:val="00A661DC"/>
    <w:rsid w:val="00A6662D"/>
    <w:rsid w:val="00A6685E"/>
    <w:rsid w:val="00A66AB3"/>
    <w:rsid w:val="00A66E69"/>
    <w:rsid w:val="00A679E1"/>
    <w:rsid w:val="00A702E9"/>
    <w:rsid w:val="00A7041D"/>
    <w:rsid w:val="00A70537"/>
    <w:rsid w:val="00A707A9"/>
    <w:rsid w:val="00A70EB1"/>
    <w:rsid w:val="00A70FB6"/>
    <w:rsid w:val="00A712D4"/>
    <w:rsid w:val="00A715FB"/>
    <w:rsid w:val="00A71D67"/>
    <w:rsid w:val="00A72453"/>
    <w:rsid w:val="00A726A8"/>
    <w:rsid w:val="00A7283A"/>
    <w:rsid w:val="00A72B1F"/>
    <w:rsid w:val="00A72CDE"/>
    <w:rsid w:val="00A72E3F"/>
    <w:rsid w:val="00A73502"/>
    <w:rsid w:val="00A73CE2"/>
    <w:rsid w:val="00A73D8E"/>
    <w:rsid w:val="00A73F71"/>
    <w:rsid w:val="00A73FC2"/>
    <w:rsid w:val="00A749C7"/>
    <w:rsid w:val="00A74B60"/>
    <w:rsid w:val="00A75171"/>
    <w:rsid w:val="00A75314"/>
    <w:rsid w:val="00A753CA"/>
    <w:rsid w:val="00A7595B"/>
    <w:rsid w:val="00A759EA"/>
    <w:rsid w:val="00A75A6B"/>
    <w:rsid w:val="00A76927"/>
    <w:rsid w:val="00A76F14"/>
    <w:rsid w:val="00A771B6"/>
    <w:rsid w:val="00A77336"/>
    <w:rsid w:val="00A779C3"/>
    <w:rsid w:val="00A77E27"/>
    <w:rsid w:val="00A800CF"/>
    <w:rsid w:val="00A80323"/>
    <w:rsid w:val="00A806A8"/>
    <w:rsid w:val="00A80AC6"/>
    <w:rsid w:val="00A80B74"/>
    <w:rsid w:val="00A80CD5"/>
    <w:rsid w:val="00A80DB1"/>
    <w:rsid w:val="00A80EB0"/>
    <w:rsid w:val="00A812E6"/>
    <w:rsid w:val="00A8154D"/>
    <w:rsid w:val="00A81F09"/>
    <w:rsid w:val="00A82308"/>
    <w:rsid w:val="00A829AB"/>
    <w:rsid w:val="00A82D37"/>
    <w:rsid w:val="00A83059"/>
    <w:rsid w:val="00A83433"/>
    <w:rsid w:val="00A83852"/>
    <w:rsid w:val="00A8468E"/>
    <w:rsid w:val="00A84772"/>
    <w:rsid w:val="00A84DD2"/>
    <w:rsid w:val="00A85515"/>
    <w:rsid w:val="00A8558B"/>
    <w:rsid w:val="00A856FC"/>
    <w:rsid w:val="00A85A38"/>
    <w:rsid w:val="00A861AA"/>
    <w:rsid w:val="00A86300"/>
    <w:rsid w:val="00A8691E"/>
    <w:rsid w:val="00A86D7F"/>
    <w:rsid w:val="00A86E65"/>
    <w:rsid w:val="00A86FF8"/>
    <w:rsid w:val="00A876C7"/>
    <w:rsid w:val="00A87A4E"/>
    <w:rsid w:val="00A903FE"/>
    <w:rsid w:val="00A90497"/>
    <w:rsid w:val="00A905DC"/>
    <w:rsid w:val="00A90766"/>
    <w:rsid w:val="00A907AE"/>
    <w:rsid w:val="00A90809"/>
    <w:rsid w:val="00A90D4C"/>
    <w:rsid w:val="00A9112B"/>
    <w:rsid w:val="00A91273"/>
    <w:rsid w:val="00A91666"/>
    <w:rsid w:val="00A91DD0"/>
    <w:rsid w:val="00A91F8C"/>
    <w:rsid w:val="00A927AE"/>
    <w:rsid w:val="00A934F6"/>
    <w:rsid w:val="00A93C7E"/>
    <w:rsid w:val="00A93DBC"/>
    <w:rsid w:val="00A941C3"/>
    <w:rsid w:val="00A9465D"/>
    <w:rsid w:val="00A94B5F"/>
    <w:rsid w:val="00A94EE4"/>
    <w:rsid w:val="00A95D1A"/>
    <w:rsid w:val="00A96297"/>
    <w:rsid w:val="00A978AC"/>
    <w:rsid w:val="00A97A68"/>
    <w:rsid w:val="00A97DD4"/>
    <w:rsid w:val="00A97F09"/>
    <w:rsid w:val="00A97F62"/>
    <w:rsid w:val="00AA030B"/>
    <w:rsid w:val="00AA06E6"/>
    <w:rsid w:val="00AA08BC"/>
    <w:rsid w:val="00AA0A7A"/>
    <w:rsid w:val="00AA0C8C"/>
    <w:rsid w:val="00AA1CB0"/>
    <w:rsid w:val="00AA20C5"/>
    <w:rsid w:val="00AA2DFA"/>
    <w:rsid w:val="00AA2FE6"/>
    <w:rsid w:val="00AA43BA"/>
    <w:rsid w:val="00AA4688"/>
    <w:rsid w:val="00AA46AA"/>
    <w:rsid w:val="00AA50B0"/>
    <w:rsid w:val="00AA5328"/>
    <w:rsid w:val="00AA54E2"/>
    <w:rsid w:val="00AA5584"/>
    <w:rsid w:val="00AA58E3"/>
    <w:rsid w:val="00AA6336"/>
    <w:rsid w:val="00AA6BFA"/>
    <w:rsid w:val="00AA6F4C"/>
    <w:rsid w:val="00AA6FB6"/>
    <w:rsid w:val="00AA7A65"/>
    <w:rsid w:val="00AA7E8D"/>
    <w:rsid w:val="00AB00E0"/>
    <w:rsid w:val="00AB0625"/>
    <w:rsid w:val="00AB0AE6"/>
    <w:rsid w:val="00AB0B0B"/>
    <w:rsid w:val="00AB0BAF"/>
    <w:rsid w:val="00AB11F1"/>
    <w:rsid w:val="00AB1B28"/>
    <w:rsid w:val="00AB2293"/>
    <w:rsid w:val="00AB23EA"/>
    <w:rsid w:val="00AB2662"/>
    <w:rsid w:val="00AB2D10"/>
    <w:rsid w:val="00AB3326"/>
    <w:rsid w:val="00AB3736"/>
    <w:rsid w:val="00AB3EA9"/>
    <w:rsid w:val="00AB4392"/>
    <w:rsid w:val="00AB4DB3"/>
    <w:rsid w:val="00AB4F7D"/>
    <w:rsid w:val="00AB4FF4"/>
    <w:rsid w:val="00AB5025"/>
    <w:rsid w:val="00AB5921"/>
    <w:rsid w:val="00AB5A3D"/>
    <w:rsid w:val="00AB6CD8"/>
    <w:rsid w:val="00AB6E68"/>
    <w:rsid w:val="00AB7847"/>
    <w:rsid w:val="00AB7BE7"/>
    <w:rsid w:val="00AB7E30"/>
    <w:rsid w:val="00AC0110"/>
    <w:rsid w:val="00AC0ABE"/>
    <w:rsid w:val="00AC0B86"/>
    <w:rsid w:val="00AC0DDA"/>
    <w:rsid w:val="00AC0F07"/>
    <w:rsid w:val="00AC15C9"/>
    <w:rsid w:val="00AC16A9"/>
    <w:rsid w:val="00AC1C5C"/>
    <w:rsid w:val="00AC231E"/>
    <w:rsid w:val="00AC2710"/>
    <w:rsid w:val="00AC28D6"/>
    <w:rsid w:val="00AC2A17"/>
    <w:rsid w:val="00AC2FB6"/>
    <w:rsid w:val="00AC34BB"/>
    <w:rsid w:val="00AC3532"/>
    <w:rsid w:val="00AC3783"/>
    <w:rsid w:val="00AC3DF1"/>
    <w:rsid w:val="00AC4015"/>
    <w:rsid w:val="00AC42EE"/>
    <w:rsid w:val="00AC45E9"/>
    <w:rsid w:val="00AC4684"/>
    <w:rsid w:val="00AC49C4"/>
    <w:rsid w:val="00AC4DDB"/>
    <w:rsid w:val="00AC4E05"/>
    <w:rsid w:val="00AC60DE"/>
    <w:rsid w:val="00AC682F"/>
    <w:rsid w:val="00AC6D66"/>
    <w:rsid w:val="00AC71B8"/>
    <w:rsid w:val="00AC75ED"/>
    <w:rsid w:val="00AC76BC"/>
    <w:rsid w:val="00AC79A1"/>
    <w:rsid w:val="00AC7BFF"/>
    <w:rsid w:val="00AD1AA3"/>
    <w:rsid w:val="00AD1E77"/>
    <w:rsid w:val="00AD2267"/>
    <w:rsid w:val="00AD25B3"/>
    <w:rsid w:val="00AD278F"/>
    <w:rsid w:val="00AD2864"/>
    <w:rsid w:val="00AD2E76"/>
    <w:rsid w:val="00AD3429"/>
    <w:rsid w:val="00AD3A49"/>
    <w:rsid w:val="00AD3BB7"/>
    <w:rsid w:val="00AD3F74"/>
    <w:rsid w:val="00AD41FE"/>
    <w:rsid w:val="00AD4656"/>
    <w:rsid w:val="00AD4E08"/>
    <w:rsid w:val="00AD514F"/>
    <w:rsid w:val="00AD5159"/>
    <w:rsid w:val="00AD55DE"/>
    <w:rsid w:val="00AD5827"/>
    <w:rsid w:val="00AD5C31"/>
    <w:rsid w:val="00AD6A0F"/>
    <w:rsid w:val="00AD6C46"/>
    <w:rsid w:val="00AD6DC6"/>
    <w:rsid w:val="00AD6F07"/>
    <w:rsid w:val="00AD732B"/>
    <w:rsid w:val="00AD76F9"/>
    <w:rsid w:val="00AE01F6"/>
    <w:rsid w:val="00AE0233"/>
    <w:rsid w:val="00AE0ACF"/>
    <w:rsid w:val="00AE0C03"/>
    <w:rsid w:val="00AE113B"/>
    <w:rsid w:val="00AE16B5"/>
    <w:rsid w:val="00AE1755"/>
    <w:rsid w:val="00AE1DA9"/>
    <w:rsid w:val="00AE21C0"/>
    <w:rsid w:val="00AE29BC"/>
    <w:rsid w:val="00AE2EA1"/>
    <w:rsid w:val="00AE3374"/>
    <w:rsid w:val="00AE365A"/>
    <w:rsid w:val="00AE3743"/>
    <w:rsid w:val="00AE37E9"/>
    <w:rsid w:val="00AE3A76"/>
    <w:rsid w:val="00AE40DE"/>
    <w:rsid w:val="00AE41A1"/>
    <w:rsid w:val="00AE5D1C"/>
    <w:rsid w:val="00AE6151"/>
    <w:rsid w:val="00AE6A15"/>
    <w:rsid w:val="00AE77F8"/>
    <w:rsid w:val="00AE78D9"/>
    <w:rsid w:val="00AF002A"/>
    <w:rsid w:val="00AF0430"/>
    <w:rsid w:val="00AF08EF"/>
    <w:rsid w:val="00AF0A32"/>
    <w:rsid w:val="00AF0ABA"/>
    <w:rsid w:val="00AF0B85"/>
    <w:rsid w:val="00AF0C46"/>
    <w:rsid w:val="00AF105D"/>
    <w:rsid w:val="00AF1598"/>
    <w:rsid w:val="00AF1DB1"/>
    <w:rsid w:val="00AF2081"/>
    <w:rsid w:val="00AF2A0A"/>
    <w:rsid w:val="00AF2BF1"/>
    <w:rsid w:val="00AF357B"/>
    <w:rsid w:val="00AF38A0"/>
    <w:rsid w:val="00AF3C1F"/>
    <w:rsid w:val="00AF4165"/>
    <w:rsid w:val="00AF42DD"/>
    <w:rsid w:val="00AF432B"/>
    <w:rsid w:val="00AF47A5"/>
    <w:rsid w:val="00AF481A"/>
    <w:rsid w:val="00AF4A2B"/>
    <w:rsid w:val="00AF5346"/>
    <w:rsid w:val="00AF53D0"/>
    <w:rsid w:val="00AF5580"/>
    <w:rsid w:val="00AF59B7"/>
    <w:rsid w:val="00AF5CB3"/>
    <w:rsid w:val="00AF5D90"/>
    <w:rsid w:val="00AF5F5F"/>
    <w:rsid w:val="00AF63E4"/>
    <w:rsid w:val="00AF6467"/>
    <w:rsid w:val="00AF6A76"/>
    <w:rsid w:val="00AF6ADF"/>
    <w:rsid w:val="00AF6B7E"/>
    <w:rsid w:val="00AF6DD1"/>
    <w:rsid w:val="00AF6F3C"/>
    <w:rsid w:val="00B005EF"/>
    <w:rsid w:val="00B00775"/>
    <w:rsid w:val="00B011F0"/>
    <w:rsid w:val="00B01368"/>
    <w:rsid w:val="00B013C8"/>
    <w:rsid w:val="00B01484"/>
    <w:rsid w:val="00B01755"/>
    <w:rsid w:val="00B01CC3"/>
    <w:rsid w:val="00B0213C"/>
    <w:rsid w:val="00B024DF"/>
    <w:rsid w:val="00B031F9"/>
    <w:rsid w:val="00B0347D"/>
    <w:rsid w:val="00B03675"/>
    <w:rsid w:val="00B04081"/>
    <w:rsid w:val="00B04379"/>
    <w:rsid w:val="00B04575"/>
    <w:rsid w:val="00B04618"/>
    <w:rsid w:val="00B049AE"/>
    <w:rsid w:val="00B04BB3"/>
    <w:rsid w:val="00B04D3E"/>
    <w:rsid w:val="00B051CF"/>
    <w:rsid w:val="00B05829"/>
    <w:rsid w:val="00B05DF0"/>
    <w:rsid w:val="00B062BF"/>
    <w:rsid w:val="00B0632E"/>
    <w:rsid w:val="00B06554"/>
    <w:rsid w:val="00B0699C"/>
    <w:rsid w:val="00B06D8E"/>
    <w:rsid w:val="00B0742F"/>
    <w:rsid w:val="00B07689"/>
    <w:rsid w:val="00B077C6"/>
    <w:rsid w:val="00B07D45"/>
    <w:rsid w:val="00B07D80"/>
    <w:rsid w:val="00B103A2"/>
    <w:rsid w:val="00B1054E"/>
    <w:rsid w:val="00B105BD"/>
    <w:rsid w:val="00B1092E"/>
    <w:rsid w:val="00B109DC"/>
    <w:rsid w:val="00B10C9C"/>
    <w:rsid w:val="00B10E6D"/>
    <w:rsid w:val="00B10E72"/>
    <w:rsid w:val="00B10FE8"/>
    <w:rsid w:val="00B113BF"/>
    <w:rsid w:val="00B113E8"/>
    <w:rsid w:val="00B1165D"/>
    <w:rsid w:val="00B118A6"/>
    <w:rsid w:val="00B123F0"/>
    <w:rsid w:val="00B12595"/>
    <w:rsid w:val="00B125E2"/>
    <w:rsid w:val="00B1288F"/>
    <w:rsid w:val="00B1290C"/>
    <w:rsid w:val="00B12D44"/>
    <w:rsid w:val="00B13143"/>
    <w:rsid w:val="00B1386F"/>
    <w:rsid w:val="00B13968"/>
    <w:rsid w:val="00B14486"/>
    <w:rsid w:val="00B146C1"/>
    <w:rsid w:val="00B14891"/>
    <w:rsid w:val="00B14E52"/>
    <w:rsid w:val="00B1520F"/>
    <w:rsid w:val="00B1557D"/>
    <w:rsid w:val="00B1598F"/>
    <w:rsid w:val="00B15A16"/>
    <w:rsid w:val="00B15C0E"/>
    <w:rsid w:val="00B15C31"/>
    <w:rsid w:val="00B15CD9"/>
    <w:rsid w:val="00B1636D"/>
    <w:rsid w:val="00B16496"/>
    <w:rsid w:val="00B167A5"/>
    <w:rsid w:val="00B16B54"/>
    <w:rsid w:val="00B16E6B"/>
    <w:rsid w:val="00B17182"/>
    <w:rsid w:val="00B17841"/>
    <w:rsid w:val="00B17919"/>
    <w:rsid w:val="00B17E83"/>
    <w:rsid w:val="00B212E2"/>
    <w:rsid w:val="00B2195F"/>
    <w:rsid w:val="00B219BE"/>
    <w:rsid w:val="00B21B44"/>
    <w:rsid w:val="00B21CB6"/>
    <w:rsid w:val="00B2218E"/>
    <w:rsid w:val="00B22818"/>
    <w:rsid w:val="00B22F46"/>
    <w:rsid w:val="00B2351E"/>
    <w:rsid w:val="00B23588"/>
    <w:rsid w:val="00B239BD"/>
    <w:rsid w:val="00B23AA6"/>
    <w:rsid w:val="00B23B05"/>
    <w:rsid w:val="00B24078"/>
    <w:rsid w:val="00B2437D"/>
    <w:rsid w:val="00B25679"/>
    <w:rsid w:val="00B25913"/>
    <w:rsid w:val="00B259E2"/>
    <w:rsid w:val="00B26289"/>
    <w:rsid w:val="00B2654C"/>
    <w:rsid w:val="00B27174"/>
    <w:rsid w:val="00B2719C"/>
    <w:rsid w:val="00B271BC"/>
    <w:rsid w:val="00B27235"/>
    <w:rsid w:val="00B27448"/>
    <w:rsid w:val="00B30396"/>
    <w:rsid w:val="00B30452"/>
    <w:rsid w:val="00B30893"/>
    <w:rsid w:val="00B30F0E"/>
    <w:rsid w:val="00B30F91"/>
    <w:rsid w:val="00B30F98"/>
    <w:rsid w:val="00B310E5"/>
    <w:rsid w:val="00B32F3B"/>
    <w:rsid w:val="00B332ED"/>
    <w:rsid w:val="00B33409"/>
    <w:rsid w:val="00B33D31"/>
    <w:rsid w:val="00B342AA"/>
    <w:rsid w:val="00B34321"/>
    <w:rsid w:val="00B343A6"/>
    <w:rsid w:val="00B347ED"/>
    <w:rsid w:val="00B34B0F"/>
    <w:rsid w:val="00B34CF0"/>
    <w:rsid w:val="00B35410"/>
    <w:rsid w:val="00B36624"/>
    <w:rsid w:val="00B36977"/>
    <w:rsid w:val="00B40795"/>
    <w:rsid w:val="00B40F50"/>
    <w:rsid w:val="00B41258"/>
    <w:rsid w:val="00B41408"/>
    <w:rsid w:val="00B4141D"/>
    <w:rsid w:val="00B41973"/>
    <w:rsid w:val="00B41C89"/>
    <w:rsid w:val="00B42C36"/>
    <w:rsid w:val="00B42F03"/>
    <w:rsid w:val="00B43407"/>
    <w:rsid w:val="00B43E13"/>
    <w:rsid w:val="00B442FE"/>
    <w:rsid w:val="00B4431F"/>
    <w:rsid w:val="00B44BF7"/>
    <w:rsid w:val="00B44C2C"/>
    <w:rsid w:val="00B44D97"/>
    <w:rsid w:val="00B44DD6"/>
    <w:rsid w:val="00B44EF3"/>
    <w:rsid w:val="00B455D0"/>
    <w:rsid w:val="00B4582C"/>
    <w:rsid w:val="00B45959"/>
    <w:rsid w:val="00B45E1E"/>
    <w:rsid w:val="00B45EA0"/>
    <w:rsid w:val="00B4627A"/>
    <w:rsid w:val="00B462F2"/>
    <w:rsid w:val="00B467A3"/>
    <w:rsid w:val="00B46D7F"/>
    <w:rsid w:val="00B47227"/>
    <w:rsid w:val="00B47450"/>
    <w:rsid w:val="00B47623"/>
    <w:rsid w:val="00B47683"/>
    <w:rsid w:val="00B4780C"/>
    <w:rsid w:val="00B47BC9"/>
    <w:rsid w:val="00B47CD2"/>
    <w:rsid w:val="00B47F91"/>
    <w:rsid w:val="00B50184"/>
    <w:rsid w:val="00B50C82"/>
    <w:rsid w:val="00B50DC6"/>
    <w:rsid w:val="00B51491"/>
    <w:rsid w:val="00B517A0"/>
    <w:rsid w:val="00B51C25"/>
    <w:rsid w:val="00B51E9E"/>
    <w:rsid w:val="00B52284"/>
    <w:rsid w:val="00B52412"/>
    <w:rsid w:val="00B52827"/>
    <w:rsid w:val="00B52DB0"/>
    <w:rsid w:val="00B5373B"/>
    <w:rsid w:val="00B53B9A"/>
    <w:rsid w:val="00B53C0D"/>
    <w:rsid w:val="00B542C3"/>
    <w:rsid w:val="00B5436F"/>
    <w:rsid w:val="00B550D9"/>
    <w:rsid w:val="00B55617"/>
    <w:rsid w:val="00B5569E"/>
    <w:rsid w:val="00B55957"/>
    <w:rsid w:val="00B55AC1"/>
    <w:rsid w:val="00B562EE"/>
    <w:rsid w:val="00B56FF7"/>
    <w:rsid w:val="00B57510"/>
    <w:rsid w:val="00B57A7F"/>
    <w:rsid w:val="00B6073C"/>
    <w:rsid w:val="00B607B3"/>
    <w:rsid w:val="00B614AA"/>
    <w:rsid w:val="00B615BC"/>
    <w:rsid w:val="00B615CA"/>
    <w:rsid w:val="00B6174E"/>
    <w:rsid w:val="00B61CF5"/>
    <w:rsid w:val="00B61ED3"/>
    <w:rsid w:val="00B62672"/>
    <w:rsid w:val="00B6274D"/>
    <w:rsid w:val="00B62AA6"/>
    <w:rsid w:val="00B633FF"/>
    <w:rsid w:val="00B6389D"/>
    <w:rsid w:val="00B63C7F"/>
    <w:rsid w:val="00B640AF"/>
    <w:rsid w:val="00B646B7"/>
    <w:rsid w:val="00B64800"/>
    <w:rsid w:val="00B6493C"/>
    <w:rsid w:val="00B6504E"/>
    <w:rsid w:val="00B6520E"/>
    <w:rsid w:val="00B65429"/>
    <w:rsid w:val="00B65AF7"/>
    <w:rsid w:val="00B6619F"/>
    <w:rsid w:val="00B669BB"/>
    <w:rsid w:val="00B66D7B"/>
    <w:rsid w:val="00B67182"/>
    <w:rsid w:val="00B67522"/>
    <w:rsid w:val="00B67BE1"/>
    <w:rsid w:val="00B67E3E"/>
    <w:rsid w:val="00B709C5"/>
    <w:rsid w:val="00B7160B"/>
    <w:rsid w:val="00B7176B"/>
    <w:rsid w:val="00B71EA0"/>
    <w:rsid w:val="00B72179"/>
    <w:rsid w:val="00B723BA"/>
    <w:rsid w:val="00B72EF2"/>
    <w:rsid w:val="00B73381"/>
    <w:rsid w:val="00B735A5"/>
    <w:rsid w:val="00B741C6"/>
    <w:rsid w:val="00B74D79"/>
    <w:rsid w:val="00B75230"/>
    <w:rsid w:val="00B75480"/>
    <w:rsid w:val="00B75924"/>
    <w:rsid w:val="00B75FA5"/>
    <w:rsid w:val="00B763E6"/>
    <w:rsid w:val="00B765A8"/>
    <w:rsid w:val="00B7688B"/>
    <w:rsid w:val="00B77334"/>
    <w:rsid w:val="00B77640"/>
    <w:rsid w:val="00B804FF"/>
    <w:rsid w:val="00B80784"/>
    <w:rsid w:val="00B80C7E"/>
    <w:rsid w:val="00B80D93"/>
    <w:rsid w:val="00B81C52"/>
    <w:rsid w:val="00B81DD9"/>
    <w:rsid w:val="00B81E3B"/>
    <w:rsid w:val="00B82011"/>
    <w:rsid w:val="00B82164"/>
    <w:rsid w:val="00B824E2"/>
    <w:rsid w:val="00B8280E"/>
    <w:rsid w:val="00B82943"/>
    <w:rsid w:val="00B829A6"/>
    <w:rsid w:val="00B82CB2"/>
    <w:rsid w:val="00B82F24"/>
    <w:rsid w:val="00B830F9"/>
    <w:rsid w:val="00B83449"/>
    <w:rsid w:val="00B835C7"/>
    <w:rsid w:val="00B83711"/>
    <w:rsid w:val="00B83745"/>
    <w:rsid w:val="00B83AE9"/>
    <w:rsid w:val="00B83B46"/>
    <w:rsid w:val="00B84559"/>
    <w:rsid w:val="00B84A9E"/>
    <w:rsid w:val="00B84D60"/>
    <w:rsid w:val="00B84F66"/>
    <w:rsid w:val="00B85573"/>
    <w:rsid w:val="00B85CC0"/>
    <w:rsid w:val="00B85E22"/>
    <w:rsid w:val="00B86294"/>
    <w:rsid w:val="00B866E4"/>
    <w:rsid w:val="00B86859"/>
    <w:rsid w:val="00B878C1"/>
    <w:rsid w:val="00B879A0"/>
    <w:rsid w:val="00B87D3C"/>
    <w:rsid w:val="00B903D6"/>
    <w:rsid w:val="00B90BEF"/>
    <w:rsid w:val="00B90CF9"/>
    <w:rsid w:val="00B911A2"/>
    <w:rsid w:val="00B916C3"/>
    <w:rsid w:val="00B91DAC"/>
    <w:rsid w:val="00B92199"/>
    <w:rsid w:val="00B92245"/>
    <w:rsid w:val="00B92B04"/>
    <w:rsid w:val="00B931C7"/>
    <w:rsid w:val="00B932CE"/>
    <w:rsid w:val="00B949C8"/>
    <w:rsid w:val="00B94B04"/>
    <w:rsid w:val="00B94BA6"/>
    <w:rsid w:val="00B94DE5"/>
    <w:rsid w:val="00B95536"/>
    <w:rsid w:val="00B956C7"/>
    <w:rsid w:val="00B9570D"/>
    <w:rsid w:val="00B95717"/>
    <w:rsid w:val="00B95878"/>
    <w:rsid w:val="00B95E83"/>
    <w:rsid w:val="00B965CC"/>
    <w:rsid w:val="00B96F19"/>
    <w:rsid w:val="00B97211"/>
    <w:rsid w:val="00B9778F"/>
    <w:rsid w:val="00B9790D"/>
    <w:rsid w:val="00B97E3C"/>
    <w:rsid w:val="00BA03B1"/>
    <w:rsid w:val="00BA0F1D"/>
    <w:rsid w:val="00BA1172"/>
    <w:rsid w:val="00BA14B8"/>
    <w:rsid w:val="00BA14D7"/>
    <w:rsid w:val="00BA1545"/>
    <w:rsid w:val="00BA1B5B"/>
    <w:rsid w:val="00BA1D8F"/>
    <w:rsid w:val="00BA2709"/>
    <w:rsid w:val="00BA2E97"/>
    <w:rsid w:val="00BA31FD"/>
    <w:rsid w:val="00BA33D2"/>
    <w:rsid w:val="00BA3458"/>
    <w:rsid w:val="00BA3A91"/>
    <w:rsid w:val="00BA41B9"/>
    <w:rsid w:val="00BA427F"/>
    <w:rsid w:val="00BA44FA"/>
    <w:rsid w:val="00BA4756"/>
    <w:rsid w:val="00BA4C85"/>
    <w:rsid w:val="00BA4CC3"/>
    <w:rsid w:val="00BA58B0"/>
    <w:rsid w:val="00BA61D7"/>
    <w:rsid w:val="00BA6E9D"/>
    <w:rsid w:val="00BA7301"/>
    <w:rsid w:val="00BA781A"/>
    <w:rsid w:val="00BA78F1"/>
    <w:rsid w:val="00BA7CD3"/>
    <w:rsid w:val="00BA7D45"/>
    <w:rsid w:val="00BA7D81"/>
    <w:rsid w:val="00BA7F3E"/>
    <w:rsid w:val="00BA7FD4"/>
    <w:rsid w:val="00BB086D"/>
    <w:rsid w:val="00BB0F11"/>
    <w:rsid w:val="00BB16C6"/>
    <w:rsid w:val="00BB17EA"/>
    <w:rsid w:val="00BB19E5"/>
    <w:rsid w:val="00BB1EF7"/>
    <w:rsid w:val="00BB1F3D"/>
    <w:rsid w:val="00BB20B2"/>
    <w:rsid w:val="00BB2452"/>
    <w:rsid w:val="00BB26A6"/>
    <w:rsid w:val="00BB26ED"/>
    <w:rsid w:val="00BB2F6E"/>
    <w:rsid w:val="00BB374A"/>
    <w:rsid w:val="00BB3D9A"/>
    <w:rsid w:val="00BB3FAF"/>
    <w:rsid w:val="00BB4A41"/>
    <w:rsid w:val="00BB5060"/>
    <w:rsid w:val="00BB56C3"/>
    <w:rsid w:val="00BB5ACF"/>
    <w:rsid w:val="00BB5D6E"/>
    <w:rsid w:val="00BB5E27"/>
    <w:rsid w:val="00BB642B"/>
    <w:rsid w:val="00BB6F8E"/>
    <w:rsid w:val="00BB711E"/>
    <w:rsid w:val="00BB7C57"/>
    <w:rsid w:val="00BB7C6D"/>
    <w:rsid w:val="00BC0102"/>
    <w:rsid w:val="00BC0801"/>
    <w:rsid w:val="00BC087C"/>
    <w:rsid w:val="00BC0ADD"/>
    <w:rsid w:val="00BC0D0E"/>
    <w:rsid w:val="00BC18E7"/>
    <w:rsid w:val="00BC1907"/>
    <w:rsid w:val="00BC2213"/>
    <w:rsid w:val="00BC2AF4"/>
    <w:rsid w:val="00BC31BB"/>
    <w:rsid w:val="00BC32B4"/>
    <w:rsid w:val="00BC3593"/>
    <w:rsid w:val="00BC3DA5"/>
    <w:rsid w:val="00BC3E3F"/>
    <w:rsid w:val="00BC4D81"/>
    <w:rsid w:val="00BC5164"/>
    <w:rsid w:val="00BC5202"/>
    <w:rsid w:val="00BC526F"/>
    <w:rsid w:val="00BC556B"/>
    <w:rsid w:val="00BC5AF0"/>
    <w:rsid w:val="00BC5B90"/>
    <w:rsid w:val="00BC5DCC"/>
    <w:rsid w:val="00BC5E52"/>
    <w:rsid w:val="00BC5FD1"/>
    <w:rsid w:val="00BC69E7"/>
    <w:rsid w:val="00BC6A18"/>
    <w:rsid w:val="00BC6BE6"/>
    <w:rsid w:val="00BC6D8E"/>
    <w:rsid w:val="00BC6E72"/>
    <w:rsid w:val="00BC711F"/>
    <w:rsid w:val="00BC745B"/>
    <w:rsid w:val="00BC76F3"/>
    <w:rsid w:val="00BC77E9"/>
    <w:rsid w:val="00BC78F2"/>
    <w:rsid w:val="00BC7BA8"/>
    <w:rsid w:val="00BD0148"/>
    <w:rsid w:val="00BD04F7"/>
    <w:rsid w:val="00BD069D"/>
    <w:rsid w:val="00BD07C4"/>
    <w:rsid w:val="00BD0E0F"/>
    <w:rsid w:val="00BD11F2"/>
    <w:rsid w:val="00BD14F0"/>
    <w:rsid w:val="00BD1801"/>
    <w:rsid w:val="00BD1E41"/>
    <w:rsid w:val="00BD1ED6"/>
    <w:rsid w:val="00BD2D48"/>
    <w:rsid w:val="00BD3BCE"/>
    <w:rsid w:val="00BD444D"/>
    <w:rsid w:val="00BD460E"/>
    <w:rsid w:val="00BD4713"/>
    <w:rsid w:val="00BD4A7D"/>
    <w:rsid w:val="00BD518E"/>
    <w:rsid w:val="00BD5C23"/>
    <w:rsid w:val="00BD5D6C"/>
    <w:rsid w:val="00BD5DB4"/>
    <w:rsid w:val="00BD62D7"/>
    <w:rsid w:val="00BD6572"/>
    <w:rsid w:val="00BD68C9"/>
    <w:rsid w:val="00BD6F80"/>
    <w:rsid w:val="00BD7104"/>
    <w:rsid w:val="00BD7199"/>
    <w:rsid w:val="00BD7477"/>
    <w:rsid w:val="00BD76F9"/>
    <w:rsid w:val="00BD77F3"/>
    <w:rsid w:val="00BD7840"/>
    <w:rsid w:val="00BD78C8"/>
    <w:rsid w:val="00BD7C31"/>
    <w:rsid w:val="00BE00B0"/>
    <w:rsid w:val="00BE02FD"/>
    <w:rsid w:val="00BE0947"/>
    <w:rsid w:val="00BE0CA4"/>
    <w:rsid w:val="00BE0E82"/>
    <w:rsid w:val="00BE1224"/>
    <w:rsid w:val="00BE1502"/>
    <w:rsid w:val="00BE165A"/>
    <w:rsid w:val="00BE1772"/>
    <w:rsid w:val="00BE19A6"/>
    <w:rsid w:val="00BE1B73"/>
    <w:rsid w:val="00BE1CEF"/>
    <w:rsid w:val="00BE1F86"/>
    <w:rsid w:val="00BE1F99"/>
    <w:rsid w:val="00BE205A"/>
    <w:rsid w:val="00BE22E2"/>
    <w:rsid w:val="00BE2925"/>
    <w:rsid w:val="00BE2928"/>
    <w:rsid w:val="00BE2DEC"/>
    <w:rsid w:val="00BE2E70"/>
    <w:rsid w:val="00BE2F83"/>
    <w:rsid w:val="00BE30BB"/>
    <w:rsid w:val="00BE3189"/>
    <w:rsid w:val="00BE360C"/>
    <w:rsid w:val="00BE386A"/>
    <w:rsid w:val="00BE3BAD"/>
    <w:rsid w:val="00BE3C79"/>
    <w:rsid w:val="00BE4091"/>
    <w:rsid w:val="00BE433A"/>
    <w:rsid w:val="00BE4446"/>
    <w:rsid w:val="00BE4F29"/>
    <w:rsid w:val="00BE595F"/>
    <w:rsid w:val="00BE65FB"/>
    <w:rsid w:val="00BE697D"/>
    <w:rsid w:val="00BE6EA9"/>
    <w:rsid w:val="00BE6FBC"/>
    <w:rsid w:val="00BE7084"/>
    <w:rsid w:val="00BE7226"/>
    <w:rsid w:val="00BE76F3"/>
    <w:rsid w:val="00BE7798"/>
    <w:rsid w:val="00BE7ACA"/>
    <w:rsid w:val="00BE7F59"/>
    <w:rsid w:val="00BF04CA"/>
    <w:rsid w:val="00BF07D5"/>
    <w:rsid w:val="00BF0BD4"/>
    <w:rsid w:val="00BF0F27"/>
    <w:rsid w:val="00BF1166"/>
    <w:rsid w:val="00BF1215"/>
    <w:rsid w:val="00BF139A"/>
    <w:rsid w:val="00BF13DC"/>
    <w:rsid w:val="00BF1553"/>
    <w:rsid w:val="00BF1595"/>
    <w:rsid w:val="00BF1C21"/>
    <w:rsid w:val="00BF1EDB"/>
    <w:rsid w:val="00BF2B17"/>
    <w:rsid w:val="00BF2DE9"/>
    <w:rsid w:val="00BF3561"/>
    <w:rsid w:val="00BF47C2"/>
    <w:rsid w:val="00BF49C5"/>
    <w:rsid w:val="00BF4BA5"/>
    <w:rsid w:val="00BF5287"/>
    <w:rsid w:val="00BF54FD"/>
    <w:rsid w:val="00BF5524"/>
    <w:rsid w:val="00BF675F"/>
    <w:rsid w:val="00BF67A0"/>
    <w:rsid w:val="00BF6994"/>
    <w:rsid w:val="00BF6DB4"/>
    <w:rsid w:val="00BF7068"/>
    <w:rsid w:val="00BF75FD"/>
    <w:rsid w:val="00BF7D78"/>
    <w:rsid w:val="00BF7EC2"/>
    <w:rsid w:val="00BF7EDF"/>
    <w:rsid w:val="00C001CF"/>
    <w:rsid w:val="00C00206"/>
    <w:rsid w:val="00C005D8"/>
    <w:rsid w:val="00C00615"/>
    <w:rsid w:val="00C00ADF"/>
    <w:rsid w:val="00C0128D"/>
    <w:rsid w:val="00C017EA"/>
    <w:rsid w:val="00C01E0B"/>
    <w:rsid w:val="00C028C3"/>
    <w:rsid w:val="00C02B7E"/>
    <w:rsid w:val="00C03D43"/>
    <w:rsid w:val="00C04015"/>
    <w:rsid w:val="00C043F7"/>
    <w:rsid w:val="00C0457B"/>
    <w:rsid w:val="00C0469A"/>
    <w:rsid w:val="00C05181"/>
    <w:rsid w:val="00C05394"/>
    <w:rsid w:val="00C057FD"/>
    <w:rsid w:val="00C059A6"/>
    <w:rsid w:val="00C06023"/>
    <w:rsid w:val="00C067C9"/>
    <w:rsid w:val="00C06846"/>
    <w:rsid w:val="00C06906"/>
    <w:rsid w:val="00C069C9"/>
    <w:rsid w:val="00C07000"/>
    <w:rsid w:val="00C07940"/>
    <w:rsid w:val="00C07C4C"/>
    <w:rsid w:val="00C07E84"/>
    <w:rsid w:val="00C10FEF"/>
    <w:rsid w:val="00C1104E"/>
    <w:rsid w:val="00C12119"/>
    <w:rsid w:val="00C124A9"/>
    <w:rsid w:val="00C1288D"/>
    <w:rsid w:val="00C129EB"/>
    <w:rsid w:val="00C12A6B"/>
    <w:rsid w:val="00C12ADC"/>
    <w:rsid w:val="00C13056"/>
    <w:rsid w:val="00C13120"/>
    <w:rsid w:val="00C13721"/>
    <w:rsid w:val="00C13CF7"/>
    <w:rsid w:val="00C13DBE"/>
    <w:rsid w:val="00C13F7D"/>
    <w:rsid w:val="00C14106"/>
    <w:rsid w:val="00C147AB"/>
    <w:rsid w:val="00C15240"/>
    <w:rsid w:val="00C15575"/>
    <w:rsid w:val="00C155C6"/>
    <w:rsid w:val="00C16473"/>
    <w:rsid w:val="00C166A7"/>
    <w:rsid w:val="00C16D9B"/>
    <w:rsid w:val="00C16E1B"/>
    <w:rsid w:val="00C16EF3"/>
    <w:rsid w:val="00C1703B"/>
    <w:rsid w:val="00C17387"/>
    <w:rsid w:val="00C1776D"/>
    <w:rsid w:val="00C177FD"/>
    <w:rsid w:val="00C17910"/>
    <w:rsid w:val="00C17CE9"/>
    <w:rsid w:val="00C20143"/>
    <w:rsid w:val="00C207A8"/>
    <w:rsid w:val="00C20C26"/>
    <w:rsid w:val="00C20C82"/>
    <w:rsid w:val="00C20CFB"/>
    <w:rsid w:val="00C212CD"/>
    <w:rsid w:val="00C215AE"/>
    <w:rsid w:val="00C21BBB"/>
    <w:rsid w:val="00C21CD2"/>
    <w:rsid w:val="00C21D5D"/>
    <w:rsid w:val="00C21DAC"/>
    <w:rsid w:val="00C21E04"/>
    <w:rsid w:val="00C225AA"/>
    <w:rsid w:val="00C2274F"/>
    <w:rsid w:val="00C22B8D"/>
    <w:rsid w:val="00C22DB6"/>
    <w:rsid w:val="00C22E5F"/>
    <w:rsid w:val="00C22E9E"/>
    <w:rsid w:val="00C22EEB"/>
    <w:rsid w:val="00C23082"/>
    <w:rsid w:val="00C232B6"/>
    <w:rsid w:val="00C235C2"/>
    <w:rsid w:val="00C238BD"/>
    <w:rsid w:val="00C23F9F"/>
    <w:rsid w:val="00C23FD2"/>
    <w:rsid w:val="00C24E5C"/>
    <w:rsid w:val="00C25C1E"/>
    <w:rsid w:val="00C266D5"/>
    <w:rsid w:val="00C267F2"/>
    <w:rsid w:val="00C26DEE"/>
    <w:rsid w:val="00C26EFB"/>
    <w:rsid w:val="00C27022"/>
    <w:rsid w:val="00C270E9"/>
    <w:rsid w:val="00C275CE"/>
    <w:rsid w:val="00C2767A"/>
    <w:rsid w:val="00C27ABE"/>
    <w:rsid w:val="00C301BB"/>
    <w:rsid w:val="00C301E0"/>
    <w:rsid w:val="00C304BA"/>
    <w:rsid w:val="00C311D2"/>
    <w:rsid w:val="00C318CD"/>
    <w:rsid w:val="00C31A9D"/>
    <w:rsid w:val="00C31FE0"/>
    <w:rsid w:val="00C31FEB"/>
    <w:rsid w:val="00C32DD1"/>
    <w:rsid w:val="00C330F2"/>
    <w:rsid w:val="00C33336"/>
    <w:rsid w:val="00C33782"/>
    <w:rsid w:val="00C3379C"/>
    <w:rsid w:val="00C33BE3"/>
    <w:rsid w:val="00C33E74"/>
    <w:rsid w:val="00C33EAF"/>
    <w:rsid w:val="00C343C4"/>
    <w:rsid w:val="00C345BE"/>
    <w:rsid w:val="00C34742"/>
    <w:rsid w:val="00C348FC"/>
    <w:rsid w:val="00C35254"/>
    <w:rsid w:val="00C35971"/>
    <w:rsid w:val="00C35B5B"/>
    <w:rsid w:val="00C35FF5"/>
    <w:rsid w:val="00C36B35"/>
    <w:rsid w:val="00C37711"/>
    <w:rsid w:val="00C378FB"/>
    <w:rsid w:val="00C37EDC"/>
    <w:rsid w:val="00C400BD"/>
    <w:rsid w:val="00C403EF"/>
    <w:rsid w:val="00C405DE"/>
    <w:rsid w:val="00C40664"/>
    <w:rsid w:val="00C40A2B"/>
    <w:rsid w:val="00C40C0E"/>
    <w:rsid w:val="00C40E81"/>
    <w:rsid w:val="00C411F4"/>
    <w:rsid w:val="00C41644"/>
    <w:rsid w:val="00C41B9A"/>
    <w:rsid w:val="00C41CA7"/>
    <w:rsid w:val="00C42488"/>
    <w:rsid w:val="00C42810"/>
    <w:rsid w:val="00C42D3C"/>
    <w:rsid w:val="00C430D3"/>
    <w:rsid w:val="00C4326D"/>
    <w:rsid w:val="00C4329D"/>
    <w:rsid w:val="00C4388C"/>
    <w:rsid w:val="00C43C4A"/>
    <w:rsid w:val="00C443D1"/>
    <w:rsid w:val="00C446B2"/>
    <w:rsid w:val="00C45400"/>
    <w:rsid w:val="00C458C0"/>
    <w:rsid w:val="00C4614F"/>
    <w:rsid w:val="00C46392"/>
    <w:rsid w:val="00C46B4C"/>
    <w:rsid w:val="00C46CD1"/>
    <w:rsid w:val="00C46F33"/>
    <w:rsid w:val="00C47409"/>
    <w:rsid w:val="00C476D6"/>
    <w:rsid w:val="00C478D4"/>
    <w:rsid w:val="00C47DB8"/>
    <w:rsid w:val="00C501A2"/>
    <w:rsid w:val="00C513C2"/>
    <w:rsid w:val="00C51631"/>
    <w:rsid w:val="00C52565"/>
    <w:rsid w:val="00C52A87"/>
    <w:rsid w:val="00C52DA2"/>
    <w:rsid w:val="00C531AE"/>
    <w:rsid w:val="00C53679"/>
    <w:rsid w:val="00C53F30"/>
    <w:rsid w:val="00C5405C"/>
    <w:rsid w:val="00C54239"/>
    <w:rsid w:val="00C543DC"/>
    <w:rsid w:val="00C54A67"/>
    <w:rsid w:val="00C54B02"/>
    <w:rsid w:val="00C54C28"/>
    <w:rsid w:val="00C5527C"/>
    <w:rsid w:val="00C559BE"/>
    <w:rsid w:val="00C55C3C"/>
    <w:rsid w:val="00C5623E"/>
    <w:rsid w:val="00C5644D"/>
    <w:rsid w:val="00C5694C"/>
    <w:rsid w:val="00C569A2"/>
    <w:rsid w:val="00C56A7D"/>
    <w:rsid w:val="00C56AA5"/>
    <w:rsid w:val="00C56AA8"/>
    <w:rsid w:val="00C56C67"/>
    <w:rsid w:val="00C56D7A"/>
    <w:rsid w:val="00C56DEB"/>
    <w:rsid w:val="00C56FE8"/>
    <w:rsid w:val="00C5753F"/>
    <w:rsid w:val="00C5764C"/>
    <w:rsid w:val="00C57D8E"/>
    <w:rsid w:val="00C60B4A"/>
    <w:rsid w:val="00C60B8A"/>
    <w:rsid w:val="00C60CDD"/>
    <w:rsid w:val="00C60FF0"/>
    <w:rsid w:val="00C61600"/>
    <w:rsid w:val="00C61A9D"/>
    <w:rsid w:val="00C61C7A"/>
    <w:rsid w:val="00C61CEE"/>
    <w:rsid w:val="00C628AB"/>
    <w:rsid w:val="00C62CCB"/>
    <w:rsid w:val="00C62D24"/>
    <w:rsid w:val="00C63091"/>
    <w:rsid w:val="00C63153"/>
    <w:rsid w:val="00C6335E"/>
    <w:rsid w:val="00C6379D"/>
    <w:rsid w:val="00C63816"/>
    <w:rsid w:val="00C63BB3"/>
    <w:rsid w:val="00C63D87"/>
    <w:rsid w:val="00C646D8"/>
    <w:rsid w:val="00C65C25"/>
    <w:rsid w:val="00C6698E"/>
    <w:rsid w:val="00C67163"/>
    <w:rsid w:val="00C673E3"/>
    <w:rsid w:val="00C67782"/>
    <w:rsid w:val="00C67BA9"/>
    <w:rsid w:val="00C67C46"/>
    <w:rsid w:val="00C7009C"/>
    <w:rsid w:val="00C71099"/>
    <w:rsid w:val="00C7109C"/>
    <w:rsid w:val="00C71122"/>
    <w:rsid w:val="00C7134D"/>
    <w:rsid w:val="00C71A22"/>
    <w:rsid w:val="00C71B25"/>
    <w:rsid w:val="00C7200C"/>
    <w:rsid w:val="00C72079"/>
    <w:rsid w:val="00C72282"/>
    <w:rsid w:val="00C72A5B"/>
    <w:rsid w:val="00C72FA0"/>
    <w:rsid w:val="00C72FB2"/>
    <w:rsid w:val="00C7345F"/>
    <w:rsid w:val="00C738DB"/>
    <w:rsid w:val="00C744B4"/>
    <w:rsid w:val="00C74595"/>
    <w:rsid w:val="00C747D8"/>
    <w:rsid w:val="00C748E1"/>
    <w:rsid w:val="00C748F2"/>
    <w:rsid w:val="00C74EC5"/>
    <w:rsid w:val="00C75A17"/>
    <w:rsid w:val="00C75EF9"/>
    <w:rsid w:val="00C761CB"/>
    <w:rsid w:val="00C7641C"/>
    <w:rsid w:val="00C7675D"/>
    <w:rsid w:val="00C76848"/>
    <w:rsid w:val="00C76D88"/>
    <w:rsid w:val="00C772AE"/>
    <w:rsid w:val="00C7732E"/>
    <w:rsid w:val="00C776CF"/>
    <w:rsid w:val="00C7795F"/>
    <w:rsid w:val="00C77C0A"/>
    <w:rsid w:val="00C77CF7"/>
    <w:rsid w:val="00C77E66"/>
    <w:rsid w:val="00C803A9"/>
    <w:rsid w:val="00C805AD"/>
    <w:rsid w:val="00C80846"/>
    <w:rsid w:val="00C81166"/>
    <w:rsid w:val="00C81981"/>
    <w:rsid w:val="00C819C4"/>
    <w:rsid w:val="00C81A82"/>
    <w:rsid w:val="00C81E24"/>
    <w:rsid w:val="00C821B4"/>
    <w:rsid w:val="00C82A93"/>
    <w:rsid w:val="00C82BE0"/>
    <w:rsid w:val="00C82E12"/>
    <w:rsid w:val="00C83E7C"/>
    <w:rsid w:val="00C83EDB"/>
    <w:rsid w:val="00C84988"/>
    <w:rsid w:val="00C84B4A"/>
    <w:rsid w:val="00C850E7"/>
    <w:rsid w:val="00C85B67"/>
    <w:rsid w:val="00C8609F"/>
    <w:rsid w:val="00C86341"/>
    <w:rsid w:val="00C86435"/>
    <w:rsid w:val="00C869D9"/>
    <w:rsid w:val="00C86F36"/>
    <w:rsid w:val="00C8764E"/>
    <w:rsid w:val="00C8766A"/>
    <w:rsid w:val="00C900E1"/>
    <w:rsid w:val="00C903E1"/>
    <w:rsid w:val="00C90544"/>
    <w:rsid w:val="00C908CD"/>
    <w:rsid w:val="00C90D51"/>
    <w:rsid w:val="00C91554"/>
    <w:rsid w:val="00C92519"/>
    <w:rsid w:val="00C92582"/>
    <w:rsid w:val="00C92584"/>
    <w:rsid w:val="00C93075"/>
    <w:rsid w:val="00C930ED"/>
    <w:rsid w:val="00C931E4"/>
    <w:rsid w:val="00C93381"/>
    <w:rsid w:val="00C93660"/>
    <w:rsid w:val="00C94E84"/>
    <w:rsid w:val="00C94F63"/>
    <w:rsid w:val="00C950DB"/>
    <w:rsid w:val="00C951DE"/>
    <w:rsid w:val="00C95547"/>
    <w:rsid w:val="00C95668"/>
    <w:rsid w:val="00C95C2D"/>
    <w:rsid w:val="00C95DDD"/>
    <w:rsid w:val="00C95F07"/>
    <w:rsid w:val="00C96075"/>
    <w:rsid w:val="00C960E3"/>
    <w:rsid w:val="00C96556"/>
    <w:rsid w:val="00C96EFD"/>
    <w:rsid w:val="00C97101"/>
    <w:rsid w:val="00C974B5"/>
    <w:rsid w:val="00C97646"/>
    <w:rsid w:val="00C976A6"/>
    <w:rsid w:val="00C97CA9"/>
    <w:rsid w:val="00CA000E"/>
    <w:rsid w:val="00CA0614"/>
    <w:rsid w:val="00CA0A38"/>
    <w:rsid w:val="00CA1335"/>
    <w:rsid w:val="00CA1518"/>
    <w:rsid w:val="00CA1689"/>
    <w:rsid w:val="00CA1D15"/>
    <w:rsid w:val="00CA2653"/>
    <w:rsid w:val="00CA2700"/>
    <w:rsid w:val="00CA270B"/>
    <w:rsid w:val="00CA2A8C"/>
    <w:rsid w:val="00CA2B3E"/>
    <w:rsid w:val="00CA2BAF"/>
    <w:rsid w:val="00CA3482"/>
    <w:rsid w:val="00CA3A63"/>
    <w:rsid w:val="00CA3D48"/>
    <w:rsid w:val="00CA4281"/>
    <w:rsid w:val="00CA4598"/>
    <w:rsid w:val="00CA4F0F"/>
    <w:rsid w:val="00CA50E1"/>
    <w:rsid w:val="00CA5EF4"/>
    <w:rsid w:val="00CA6347"/>
    <w:rsid w:val="00CA72DE"/>
    <w:rsid w:val="00CA78FA"/>
    <w:rsid w:val="00CA7D69"/>
    <w:rsid w:val="00CB0634"/>
    <w:rsid w:val="00CB0A08"/>
    <w:rsid w:val="00CB11E7"/>
    <w:rsid w:val="00CB18CE"/>
    <w:rsid w:val="00CB1B5C"/>
    <w:rsid w:val="00CB23B6"/>
    <w:rsid w:val="00CB2592"/>
    <w:rsid w:val="00CB25CB"/>
    <w:rsid w:val="00CB2915"/>
    <w:rsid w:val="00CB2C54"/>
    <w:rsid w:val="00CB2D1D"/>
    <w:rsid w:val="00CB2D43"/>
    <w:rsid w:val="00CB33F4"/>
    <w:rsid w:val="00CB3AC4"/>
    <w:rsid w:val="00CB3E5E"/>
    <w:rsid w:val="00CB3F45"/>
    <w:rsid w:val="00CB4523"/>
    <w:rsid w:val="00CB4715"/>
    <w:rsid w:val="00CB4FA2"/>
    <w:rsid w:val="00CB541F"/>
    <w:rsid w:val="00CB59CE"/>
    <w:rsid w:val="00CB5B8C"/>
    <w:rsid w:val="00CB5DA1"/>
    <w:rsid w:val="00CB5DDA"/>
    <w:rsid w:val="00CB5E8B"/>
    <w:rsid w:val="00CB63C0"/>
    <w:rsid w:val="00CB6B93"/>
    <w:rsid w:val="00CB6BCD"/>
    <w:rsid w:val="00CB6F69"/>
    <w:rsid w:val="00CB6FAD"/>
    <w:rsid w:val="00CB70D7"/>
    <w:rsid w:val="00CB75C5"/>
    <w:rsid w:val="00CB7BCB"/>
    <w:rsid w:val="00CB7D85"/>
    <w:rsid w:val="00CC00EE"/>
    <w:rsid w:val="00CC02B0"/>
    <w:rsid w:val="00CC04A0"/>
    <w:rsid w:val="00CC1152"/>
    <w:rsid w:val="00CC1179"/>
    <w:rsid w:val="00CC1F04"/>
    <w:rsid w:val="00CC1F0F"/>
    <w:rsid w:val="00CC200C"/>
    <w:rsid w:val="00CC20EA"/>
    <w:rsid w:val="00CC23FD"/>
    <w:rsid w:val="00CC2991"/>
    <w:rsid w:val="00CC2CB5"/>
    <w:rsid w:val="00CC31E8"/>
    <w:rsid w:val="00CC3CF0"/>
    <w:rsid w:val="00CC3E11"/>
    <w:rsid w:val="00CC43DD"/>
    <w:rsid w:val="00CC4CA6"/>
    <w:rsid w:val="00CC4E09"/>
    <w:rsid w:val="00CC50D4"/>
    <w:rsid w:val="00CC5D2D"/>
    <w:rsid w:val="00CC66E4"/>
    <w:rsid w:val="00CC6E83"/>
    <w:rsid w:val="00CC72FF"/>
    <w:rsid w:val="00CC7302"/>
    <w:rsid w:val="00CC73ED"/>
    <w:rsid w:val="00CC76B5"/>
    <w:rsid w:val="00CC79F0"/>
    <w:rsid w:val="00CC7F29"/>
    <w:rsid w:val="00CC7FD5"/>
    <w:rsid w:val="00CD0361"/>
    <w:rsid w:val="00CD0691"/>
    <w:rsid w:val="00CD085F"/>
    <w:rsid w:val="00CD0D98"/>
    <w:rsid w:val="00CD0F36"/>
    <w:rsid w:val="00CD1516"/>
    <w:rsid w:val="00CD1596"/>
    <w:rsid w:val="00CD1964"/>
    <w:rsid w:val="00CD1B7F"/>
    <w:rsid w:val="00CD1B87"/>
    <w:rsid w:val="00CD1C12"/>
    <w:rsid w:val="00CD2295"/>
    <w:rsid w:val="00CD234C"/>
    <w:rsid w:val="00CD243A"/>
    <w:rsid w:val="00CD2702"/>
    <w:rsid w:val="00CD34DE"/>
    <w:rsid w:val="00CD359B"/>
    <w:rsid w:val="00CD35D3"/>
    <w:rsid w:val="00CD3744"/>
    <w:rsid w:val="00CD38B9"/>
    <w:rsid w:val="00CD3D0C"/>
    <w:rsid w:val="00CD3DE5"/>
    <w:rsid w:val="00CD3F67"/>
    <w:rsid w:val="00CD442A"/>
    <w:rsid w:val="00CD473E"/>
    <w:rsid w:val="00CD4904"/>
    <w:rsid w:val="00CD4C34"/>
    <w:rsid w:val="00CD4C77"/>
    <w:rsid w:val="00CD56CB"/>
    <w:rsid w:val="00CD5B15"/>
    <w:rsid w:val="00CD632B"/>
    <w:rsid w:val="00CD6A41"/>
    <w:rsid w:val="00CD6FAE"/>
    <w:rsid w:val="00CD741F"/>
    <w:rsid w:val="00CD77AF"/>
    <w:rsid w:val="00CE0647"/>
    <w:rsid w:val="00CE08F5"/>
    <w:rsid w:val="00CE0912"/>
    <w:rsid w:val="00CE0AC0"/>
    <w:rsid w:val="00CE0ACE"/>
    <w:rsid w:val="00CE1E5E"/>
    <w:rsid w:val="00CE319E"/>
    <w:rsid w:val="00CE37B6"/>
    <w:rsid w:val="00CE3E5D"/>
    <w:rsid w:val="00CE3F5E"/>
    <w:rsid w:val="00CE4172"/>
    <w:rsid w:val="00CE487F"/>
    <w:rsid w:val="00CE48B1"/>
    <w:rsid w:val="00CE48C5"/>
    <w:rsid w:val="00CE4DC2"/>
    <w:rsid w:val="00CE4F24"/>
    <w:rsid w:val="00CE535E"/>
    <w:rsid w:val="00CE5443"/>
    <w:rsid w:val="00CE5BAC"/>
    <w:rsid w:val="00CE5FDB"/>
    <w:rsid w:val="00CE60F6"/>
    <w:rsid w:val="00CE61F2"/>
    <w:rsid w:val="00CE6AEE"/>
    <w:rsid w:val="00CE7432"/>
    <w:rsid w:val="00CE7547"/>
    <w:rsid w:val="00CE7751"/>
    <w:rsid w:val="00CE77A4"/>
    <w:rsid w:val="00CE7FF5"/>
    <w:rsid w:val="00CF0833"/>
    <w:rsid w:val="00CF0B54"/>
    <w:rsid w:val="00CF0F39"/>
    <w:rsid w:val="00CF156B"/>
    <w:rsid w:val="00CF15D1"/>
    <w:rsid w:val="00CF1FF3"/>
    <w:rsid w:val="00CF2B61"/>
    <w:rsid w:val="00CF2D9B"/>
    <w:rsid w:val="00CF3068"/>
    <w:rsid w:val="00CF3209"/>
    <w:rsid w:val="00CF39DB"/>
    <w:rsid w:val="00CF3A87"/>
    <w:rsid w:val="00CF3AD3"/>
    <w:rsid w:val="00CF3B75"/>
    <w:rsid w:val="00CF3E56"/>
    <w:rsid w:val="00CF46E6"/>
    <w:rsid w:val="00CF4A5E"/>
    <w:rsid w:val="00CF4DCC"/>
    <w:rsid w:val="00CF53C3"/>
    <w:rsid w:val="00CF5BEB"/>
    <w:rsid w:val="00CF605D"/>
    <w:rsid w:val="00CF6139"/>
    <w:rsid w:val="00CF6222"/>
    <w:rsid w:val="00CF6317"/>
    <w:rsid w:val="00CF6A9B"/>
    <w:rsid w:val="00CF7342"/>
    <w:rsid w:val="00CF7529"/>
    <w:rsid w:val="00CF793F"/>
    <w:rsid w:val="00CF7B5E"/>
    <w:rsid w:val="00D00227"/>
    <w:rsid w:val="00D0084C"/>
    <w:rsid w:val="00D00BCD"/>
    <w:rsid w:val="00D00CB9"/>
    <w:rsid w:val="00D00DF0"/>
    <w:rsid w:val="00D012D4"/>
    <w:rsid w:val="00D016AD"/>
    <w:rsid w:val="00D0191F"/>
    <w:rsid w:val="00D02576"/>
    <w:rsid w:val="00D027A7"/>
    <w:rsid w:val="00D03659"/>
    <w:rsid w:val="00D03EBD"/>
    <w:rsid w:val="00D045CA"/>
    <w:rsid w:val="00D04F4F"/>
    <w:rsid w:val="00D0508C"/>
    <w:rsid w:val="00D0572F"/>
    <w:rsid w:val="00D05973"/>
    <w:rsid w:val="00D05A7D"/>
    <w:rsid w:val="00D06057"/>
    <w:rsid w:val="00D0623B"/>
    <w:rsid w:val="00D066A5"/>
    <w:rsid w:val="00D06A38"/>
    <w:rsid w:val="00D06B66"/>
    <w:rsid w:val="00D06D28"/>
    <w:rsid w:val="00D072BB"/>
    <w:rsid w:val="00D072D3"/>
    <w:rsid w:val="00D07404"/>
    <w:rsid w:val="00D07550"/>
    <w:rsid w:val="00D0783C"/>
    <w:rsid w:val="00D0797F"/>
    <w:rsid w:val="00D07A8A"/>
    <w:rsid w:val="00D07F1C"/>
    <w:rsid w:val="00D100D2"/>
    <w:rsid w:val="00D105C7"/>
    <w:rsid w:val="00D10DBF"/>
    <w:rsid w:val="00D10F02"/>
    <w:rsid w:val="00D10F64"/>
    <w:rsid w:val="00D110EB"/>
    <w:rsid w:val="00D1113D"/>
    <w:rsid w:val="00D116BB"/>
    <w:rsid w:val="00D11ED1"/>
    <w:rsid w:val="00D12DC9"/>
    <w:rsid w:val="00D13188"/>
    <w:rsid w:val="00D131BF"/>
    <w:rsid w:val="00D1393E"/>
    <w:rsid w:val="00D13CAD"/>
    <w:rsid w:val="00D1488D"/>
    <w:rsid w:val="00D14A67"/>
    <w:rsid w:val="00D14AEA"/>
    <w:rsid w:val="00D1554E"/>
    <w:rsid w:val="00D1570C"/>
    <w:rsid w:val="00D15889"/>
    <w:rsid w:val="00D159A9"/>
    <w:rsid w:val="00D162AB"/>
    <w:rsid w:val="00D166DC"/>
    <w:rsid w:val="00D16775"/>
    <w:rsid w:val="00D1692B"/>
    <w:rsid w:val="00D169C5"/>
    <w:rsid w:val="00D16F48"/>
    <w:rsid w:val="00D171BC"/>
    <w:rsid w:val="00D17394"/>
    <w:rsid w:val="00D174DF"/>
    <w:rsid w:val="00D17A18"/>
    <w:rsid w:val="00D20423"/>
    <w:rsid w:val="00D20701"/>
    <w:rsid w:val="00D20CB7"/>
    <w:rsid w:val="00D2107F"/>
    <w:rsid w:val="00D215BA"/>
    <w:rsid w:val="00D215F1"/>
    <w:rsid w:val="00D219B1"/>
    <w:rsid w:val="00D22C1E"/>
    <w:rsid w:val="00D22C65"/>
    <w:rsid w:val="00D22F37"/>
    <w:rsid w:val="00D23446"/>
    <w:rsid w:val="00D23AF7"/>
    <w:rsid w:val="00D23C0A"/>
    <w:rsid w:val="00D241EC"/>
    <w:rsid w:val="00D242E4"/>
    <w:rsid w:val="00D243BA"/>
    <w:rsid w:val="00D25003"/>
    <w:rsid w:val="00D25951"/>
    <w:rsid w:val="00D25BB6"/>
    <w:rsid w:val="00D26035"/>
    <w:rsid w:val="00D26488"/>
    <w:rsid w:val="00D264A5"/>
    <w:rsid w:val="00D26823"/>
    <w:rsid w:val="00D26BC1"/>
    <w:rsid w:val="00D27078"/>
    <w:rsid w:val="00D27196"/>
    <w:rsid w:val="00D274A0"/>
    <w:rsid w:val="00D275F2"/>
    <w:rsid w:val="00D277CB"/>
    <w:rsid w:val="00D304D0"/>
    <w:rsid w:val="00D305E5"/>
    <w:rsid w:val="00D3084B"/>
    <w:rsid w:val="00D30C85"/>
    <w:rsid w:val="00D30C89"/>
    <w:rsid w:val="00D30F37"/>
    <w:rsid w:val="00D30FDB"/>
    <w:rsid w:val="00D31076"/>
    <w:rsid w:val="00D31993"/>
    <w:rsid w:val="00D319F3"/>
    <w:rsid w:val="00D31A1D"/>
    <w:rsid w:val="00D32074"/>
    <w:rsid w:val="00D32184"/>
    <w:rsid w:val="00D322FC"/>
    <w:rsid w:val="00D3264A"/>
    <w:rsid w:val="00D3287B"/>
    <w:rsid w:val="00D32A63"/>
    <w:rsid w:val="00D33623"/>
    <w:rsid w:val="00D33A2E"/>
    <w:rsid w:val="00D341BC"/>
    <w:rsid w:val="00D341EE"/>
    <w:rsid w:val="00D34C43"/>
    <w:rsid w:val="00D350C8"/>
    <w:rsid w:val="00D351C3"/>
    <w:rsid w:val="00D35887"/>
    <w:rsid w:val="00D3672D"/>
    <w:rsid w:val="00D36747"/>
    <w:rsid w:val="00D36E28"/>
    <w:rsid w:val="00D3732A"/>
    <w:rsid w:val="00D3757A"/>
    <w:rsid w:val="00D37823"/>
    <w:rsid w:val="00D37B47"/>
    <w:rsid w:val="00D400FA"/>
    <w:rsid w:val="00D40665"/>
    <w:rsid w:val="00D409A2"/>
    <w:rsid w:val="00D40C43"/>
    <w:rsid w:val="00D40E04"/>
    <w:rsid w:val="00D415AB"/>
    <w:rsid w:val="00D41C1B"/>
    <w:rsid w:val="00D424CD"/>
    <w:rsid w:val="00D427B2"/>
    <w:rsid w:val="00D42869"/>
    <w:rsid w:val="00D42B59"/>
    <w:rsid w:val="00D42C60"/>
    <w:rsid w:val="00D4347A"/>
    <w:rsid w:val="00D43D32"/>
    <w:rsid w:val="00D43E6E"/>
    <w:rsid w:val="00D43E93"/>
    <w:rsid w:val="00D43EAC"/>
    <w:rsid w:val="00D4459A"/>
    <w:rsid w:val="00D44812"/>
    <w:rsid w:val="00D44D55"/>
    <w:rsid w:val="00D44FA9"/>
    <w:rsid w:val="00D4541B"/>
    <w:rsid w:val="00D45861"/>
    <w:rsid w:val="00D459DA"/>
    <w:rsid w:val="00D45F45"/>
    <w:rsid w:val="00D4688C"/>
    <w:rsid w:val="00D46D42"/>
    <w:rsid w:val="00D4792B"/>
    <w:rsid w:val="00D47C96"/>
    <w:rsid w:val="00D47CE4"/>
    <w:rsid w:val="00D47F4A"/>
    <w:rsid w:val="00D50334"/>
    <w:rsid w:val="00D50590"/>
    <w:rsid w:val="00D50714"/>
    <w:rsid w:val="00D50927"/>
    <w:rsid w:val="00D50A28"/>
    <w:rsid w:val="00D50A3B"/>
    <w:rsid w:val="00D50DEE"/>
    <w:rsid w:val="00D532C2"/>
    <w:rsid w:val="00D53782"/>
    <w:rsid w:val="00D5387B"/>
    <w:rsid w:val="00D538F5"/>
    <w:rsid w:val="00D53C57"/>
    <w:rsid w:val="00D53F16"/>
    <w:rsid w:val="00D54DDE"/>
    <w:rsid w:val="00D5597A"/>
    <w:rsid w:val="00D55A5C"/>
    <w:rsid w:val="00D55D6F"/>
    <w:rsid w:val="00D55F0F"/>
    <w:rsid w:val="00D560A0"/>
    <w:rsid w:val="00D5631A"/>
    <w:rsid w:val="00D5647E"/>
    <w:rsid w:val="00D564E3"/>
    <w:rsid w:val="00D56597"/>
    <w:rsid w:val="00D568DC"/>
    <w:rsid w:val="00D571B0"/>
    <w:rsid w:val="00D57815"/>
    <w:rsid w:val="00D57C61"/>
    <w:rsid w:val="00D57FDB"/>
    <w:rsid w:val="00D601AB"/>
    <w:rsid w:val="00D60E56"/>
    <w:rsid w:val="00D60E65"/>
    <w:rsid w:val="00D60ED1"/>
    <w:rsid w:val="00D61047"/>
    <w:rsid w:val="00D61B25"/>
    <w:rsid w:val="00D61CE0"/>
    <w:rsid w:val="00D61F9F"/>
    <w:rsid w:val="00D6202F"/>
    <w:rsid w:val="00D63059"/>
    <w:rsid w:val="00D63B45"/>
    <w:rsid w:val="00D63FA9"/>
    <w:rsid w:val="00D64041"/>
    <w:rsid w:val="00D641CE"/>
    <w:rsid w:val="00D6428E"/>
    <w:rsid w:val="00D6456B"/>
    <w:rsid w:val="00D647A6"/>
    <w:rsid w:val="00D64C5A"/>
    <w:rsid w:val="00D65274"/>
    <w:rsid w:val="00D65494"/>
    <w:rsid w:val="00D659EB"/>
    <w:rsid w:val="00D65A35"/>
    <w:rsid w:val="00D65E58"/>
    <w:rsid w:val="00D660D7"/>
    <w:rsid w:val="00D660FF"/>
    <w:rsid w:val="00D66221"/>
    <w:rsid w:val="00D6679A"/>
    <w:rsid w:val="00D674C0"/>
    <w:rsid w:val="00D67A4F"/>
    <w:rsid w:val="00D67B7E"/>
    <w:rsid w:val="00D67BD9"/>
    <w:rsid w:val="00D70455"/>
    <w:rsid w:val="00D704C9"/>
    <w:rsid w:val="00D70698"/>
    <w:rsid w:val="00D70720"/>
    <w:rsid w:val="00D70E01"/>
    <w:rsid w:val="00D70EDA"/>
    <w:rsid w:val="00D7119A"/>
    <w:rsid w:val="00D71308"/>
    <w:rsid w:val="00D71975"/>
    <w:rsid w:val="00D71A26"/>
    <w:rsid w:val="00D71C30"/>
    <w:rsid w:val="00D722DC"/>
    <w:rsid w:val="00D7268A"/>
    <w:rsid w:val="00D72CF9"/>
    <w:rsid w:val="00D72EDF"/>
    <w:rsid w:val="00D7313E"/>
    <w:rsid w:val="00D73B59"/>
    <w:rsid w:val="00D73E05"/>
    <w:rsid w:val="00D74617"/>
    <w:rsid w:val="00D74FEE"/>
    <w:rsid w:val="00D7510E"/>
    <w:rsid w:val="00D76031"/>
    <w:rsid w:val="00D7638C"/>
    <w:rsid w:val="00D76518"/>
    <w:rsid w:val="00D76569"/>
    <w:rsid w:val="00D765F7"/>
    <w:rsid w:val="00D7696F"/>
    <w:rsid w:val="00D76D8E"/>
    <w:rsid w:val="00D76F1C"/>
    <w:rsid w:val="00D77426"/>
    <w:rsid w:val="00D777C7"/>
    <w:rsid w:val="00D77CE6"/>
    <w:rsid w:val="00D77CF0"/>
    <w:rsid w:val="00D77EED"/>
    <w:rsid w:val="00D803E5"/>
    <w:rsid w:val="00D804C8"/>
    <w:rsid w:val="00D80791"/>
    <w:rsid w:val="00D812D5"/>
    <w:rsid w:val="00D8165B"/>
    <w:rsid w:val="00D8212A"/>
    <w:rsid w:val="00D82264"/>
    <w:rsid w:val="00D8231B"/>
    <w:rsid w:val="00D826BB"/>
    <w:rsid w:val="00D829E7"/>
    <w:rsid w:val="00D82E50"/>
    <w:rsid w:val="00D82FFF"/>
    <w:rsid w:val="00D832B5"/>
    <w:rsid w:val="00D8331A"/>
    <w:rsid w:val="00D83C64"/>
    <w:rsid w:val="00D83F09"/>
    <w:rsid w:val="00D8411F"/>
    <w:rsid w:val="00D84267"/>
    <w:rsid w:val="00D8427B"/>
    <w:rsid w:val="00D84286"/>
    <w:rsid w:val="00D843A3"/>
    <w:rsid w:val="00D8440C"/>
    <w:rsid w:val="00D844A4"/>
    <w:rsid w:val="00D84B3C"/>
    <w:rsid w:val="00D85E2A"/>
    <w:rsid w:val="00D85F34"/>
    <w:rsid w:val="00D85FDF"/>
    <w:rsid w:val="00D8679C"/>
    <w:rsid w:val="00D86AB5"/>
    <w:rsid w:val="00D86D8F"/>
    <w:rsid w:val="00D86E6C"/>
    <w:rsid w:val="00D873F1"/>
    <w:rsid w:val="00D874BD"/>
    <w:rsid w:val="00D874D3"/>
    <w:rsid w:val="00D8787B"/>
    <w:rsid w:val="00D87A1A"/>
    <w:rsid w:val="00D87AFF"/>
    <w:rsid w:val="00D87C0E"/>
    <w:rsid w:val="00D87E37"/>
    <w:rsid w:val="00D87F9A"/>
    <w:rsid w:val="00D906FD"/>
    <w:rsid w:val="00D90838"/>
    <w:rsid w:val="00D90B0B"/>
    <w:rsid w:val="00D90C03"/>
    <w:rsid w:val="00D90CDA"/>
    <w:rsid w:val="00D91349"/>
    <w:rsid w:val="00D91368"/>
    <w:rsid w:val="00D91511"/>
    <w:rsid w:val="00D91626"/>
    <w:rsid w:val="00D91968"/>
    <w:rsid w:val="00D91FCA"/>
    <w:rsid w:val="00D9200C"/>
    <w:rsid w:val="00D92275"/>
    <w:rsid w:val="00D928DB"/>
    <w:rsid w:val="00D933A1"/>
    <w:rsid w:val="00D93631"/>
    <w:rsid w:val="00D93848"/>
    <w:rsid w:val="00D93C88"/>
    <w:rsid w:val="00D94143"/>
    <w:rsid w:val="00D943C9"/>
    <w:rsid w:val="00D94D86"/>
    <w:rsid w:val="00D94DFD"/>
    <w:rsid w:val="00D94F39"/>
    <w:rsid w:val="00D95BE0"/>
    <w:rsid w:val="00D95D9A"/>
    <w:rsid w:val="00D9659E"/>
    <w:rsid w:val="00D96B95"/>
    <w:rsid w:val="00D978EA"/>
    <w:rsid w:val="00D97932"/>
    <w:rsid w:val="00D97B51"/>
    <w:rsid w:val="00DA01F4"/>
    <w:rsid w:val="00DA1353"/>
    <w:rsid w:val="00DA1427"/>
    <w:rsid w:val="00DA1784"/>
    <w:rsid w:val="00DA17C7"/>
    <w:rsid w:val="00DA19CA"/>
    <w:rsid w:val="00DA19DB"/>
    <w:rsid w:val="00DA1ABD"/>
    <w:rsid w:val="00DA1EC4"/>
    <w:rsid w:val="00DA2560"/>
    <w:rsid w:val="00DA2711"/>
    <w:rsid w:val="00DA2BF0"/>
    <w:rsid w:val="00DA30EF"/>
    <w:rsid w:val="00DA315F"/>
    <w:rsid w:val="00DA31B1"/>
    <w:rsid w:val="00DA3E03"/>
    <w:rsid w:val="00DA47BF"/>
    <w:rsid w:val="00DA4EBE"/>
    <w:rsid w:val="00DA5408"/>
    <w:rsid w:val="00DA5486"/>
    <w:rsid w:val="00DA554C"/>
    <w:rsid w:val="00DA5637"/>
    <w:rsid w:val="00DA5A66"/>
    <w:rsid w:val="00DA61E8"/>
    <w:rsid w:val="00DA7370"/>
    <w:rsid w:val="00DA7DA1"/>
    <w:rsid w:val="00DB01C5"/>
    <w:rsid w:val="00DB0214"/>
    <w:rsid w:val="00DB0A21"/>
    <w:rsid w:val="00DB0A55"/>
    <w:rsid w:val="00DB0D0F"/>
    <w:rsid w:val="00DB0E48"/>
    <w:rsid w:val="00DB0F9C"/>
    <w:rsid w:val="00DB181D"/>
    <w:rsid w:val="00DB1DA5"/>
    <w:rsid w:val="00DB2053"/>
    <w:rsid w:val="00DB257C"/>
    <w:rsid w:val="00DB259C"/>
    <w:rsid w:val="00DB277F"/>
    <w:rsid w:val="00DB2865"/>
    <w:rsid w:val="00DB294D"/>
    <w:rsid w:val="00DB2B7F"/>
    <w:rsid w:val="00DB30B3"/>
    <w:rsid w:val="00DB3297"/>
    <w:rsid w:val="00DB3739"/>
    <w:rsid w:val="00DB4D82"/>
    <w:rsid w:val="00DB4DE4"/>
    <w:rsid w:val="00DB5356"/>
    <w:rsid w:val="00DB5374"/>
    <w:rsid w:val="00DB5A50"/>
    <w:rsid w:val="00DB5AB6"/>
    <w:rsid w:val="00DB5C73"/>
    <w:rsid w:val="00DB5C99"/>
    <w:rsid w:val="00DB5E6F"/>
    <w:rsid w:val="00DB5FEF"/>
    <w:rsid w:val="00DB649E"/>
    <w:rsid w:val="00DB6A19"/>
    <w:rsid w:val="00DB71B4"/>
    <w:rsid w:val="00DB720C"/>
    <w:rsid w:val="00DB73B2"/>
    <w:rsid w:val="00DB7E92"/>
    <w:rsid w:val="00DC009C"/>
    <w:rsid w:val="00DC0698"/>
    <w:rsid w:val="00DC0AC3"/>
    <w:rsid w:val="00DC0E10"/>
    <w:rsid w:val="00DC1030"/>
    <w:rsid w:val="00DC167A"/>
    <w:rsid w:val="00DC1CC5"/>
    <w:rsid w:val="00DC2162"/>
    <w:rsid w:val="00DC2384"/>
    <w:rsid w:val="00DC2600"/>
    <w:rsid w:val="00DC26AC"/>
    <w:rsid w:val="00DC292E"/>
    <w:rsid w:val="00DC2E0A"/>
    <w:rsid w:val="00DC2F38"/>
    <w:rsid w:val="00DC35B7"/>
    <w:rsid w:val="00DC36AD"/>
    <w:rsid w:val="00DC3768"/>
    <w:rsid w:val="00DC3F39"/>
    <w:rsid w:val="00DC4255"/>
    <w:rsid w:val="00DC42F3"/>
    <w:rsid w:val="00DC513A"/>
    <w:rsid w:val="00DC54A3"/>
    <w:rsid w:val="00DC59DD"/>
    <w:rsid w:val="00DC5A01"/>
    <w:rsid w:val="00DC5EB1"/>
    <w:rsid w:val="00DC6029"/>
    <w:rsid w:val="00DC6334"/>
    <w:rsid w:val="00DC6525"/>
    <w:rsid w:val="00DC67A4"/>
    <w:rsid w:val="00DC67DF"/>
    <w:rsid w:val="00DC6F2C"/>
    <w:rsid w:val="00DC7613"/>
    <w:rsid w:val="00DC764A"/>
    <w:rsid w:val="00DC77F7"/>
    <w:rsid w:val="00DC7D23"/>
    <w:rsid w:val="00DC7EE5"/>
    <w:rsid w:val="00DD056F"/>
    <w:rsid w:val="00DD0B66"/>
    <w:rsid w:val="00DD0DB0"/>
    <w:rsid w:val="00DD0DDA"/>
    <w:rsid w:val="00DD0FBE"/>
    <w:rsid w:val="00DD12FD"/>
    <w:rsid w:val="00DD16CE"/>
    <w:rsid w:val="00DD17B5"/>
    <w:rsid w:val="00DD17C5"/>
    <w:rsid w:val="00DD239F"/>
    <w:rsid w:val="00DD32F4"/>
    <w:rsid w:val="00DD3623"/>
    <w:rsid w:val="00DD38E8"/>
    <w:rsid w:val="00DD469E"/>
    <w:rsid w:val="00DD47E7"/>
    <w:rsid w:val="00DD4F61"/>
    <w:rsid w:val="00DD5414"/>
    <w:rsid w:val="00DD57BC"/>
    <w:rsid w:val="00DD5ACB"/>
    <w:rsid w:val="00DD5E50"/>
    <w:rsid w:val="00DD6547"/>
    <w:rsid w:val="00DD6D94"/>
    <w:rsid w:val="00DD70A3"/>
    <w:rsid w:val="00DD7221"/>
    <w:rsid w:val="00DD77A4"/>
    <w:rsid w:val="00DD7A3D"/>
    <w:rsid w:val="00DD7D3C"/>
    <w:rsid w:val="00DE1D1E"/>
    <w:rsid w:val="00DE1E33"/>
    <w:rsid w:val="00DE1EA3"/>
    <w:rsid w:val="00DE2836"/>
    <w:rsid w:val="00DE2996"/>
    <w:rsid w:val="00DE2DD1"/>
    <w:rsid w:val="00DE3568"/>
    <w:rsid w:val="00DE3846"/>
    <w:rsid w:val="00DE38B3"/>
    <w:rsid w:val="00DE3CCA"/>
    <w:rsid w:val="00DE4329"/>
    <w:rsid w:val="00DE444E"/>
    <w:rsid w:val="00DE4689"/>
    <w:rsid w:val="00DE4773"/>
    <w:rsid w:val="00DE5020"/>
    <w:rsid w:val="00DE53FE"/>
    <w:rsid w:val="00DE56DF"/>
    <w:rsid w:val="00DE5772"/>
    <w:rsid w:val="00DE5ABC"/>
    <w:rsid w:val="00DE6313"/>
    <w:rsid w:val="00DE6383"/>
    <w:rsid w:val="00DE6903"/>
    <w:rsid w:val="00DE69B0"/>
    <w:rsid w:val="00DE6F9F"/>
    <w:rsid w:val="00DE7306"/>
    <w:rsid w:val="00DE7606"/>
    <w:rsid w:val="00DE784D"/>
    <w:rsid w:val="00DE7E8E"/>
    <w:rsid w:val="00DE7FB3"/>
    <w:rsid w:val="00DF028E"/>
    <w:rsid w:val="00DF0828"/>
    <w:rsid w:val="00DF1206"/>
    <w:rsid w:val="00DF13EE"/>
    <w:rsid w:val="00DF18B8"/>
    <w:rsid w:val="00DF18BA"/>
    <w:rsid w:val="00DF1E42"/>
    <w:rsid w:val="00DF1F60"/>
    <w:rsid w:val="00DF2CF8"/>
    <w:rsid w:val="00DF2E95"/>
    <w:rsid w:val="00DF36DC"/>
    <w:rsid w:val="00DF3B37"/>
    <w:rsid w:val="00DF4034"/>
    <w:rsid w:val="00DF4596"/>
    <w:rsid w:val="00DF4DF5"/>
    <w:rsid w:val="00DF4EDE"/>
    <w:rsid w:val="00DF52AF"/>
    <w:rsid w:val="00DF5800"/>
    <w:rsid w:val="00DF61E1"/>
    <w:rsid w:val="00DF6695"/>
    <w:rsid w:val="00DF6D60"/>
    <w:rsid w:val="00DF6EA5"/>
    <w:rsid w:val="00DF78AF"/>
    <w:rsid w:val="00DF796D"/>
    <w:rsid w:val="00DF7A33"/>
    <w:rsid w:val="00DF7DC5"/>
    <w:rsid w:val="00E00907"/>
    <w:rsid w:val="00E00C98"/>
    <w:rsid w:val="00E00D39"/>
    <w:rsid w:val="00E00DA7"/>
    <w:rsid w:val="00E0151F"/>
    <w:rsid w:val="00E0163A"/>
    <w:rsid w:val="00E01FEB"/>
    <w:rsid w:val="00E022C0"/>
    <w:rsid w:val="00E023E7"/>
    <w:rsid w:val="00E02508"/>
    <w:rsid w:val="00E02FF2"/>
    <w:rsid w:val="00E034E7"/>
    <w:rsid w:val="00E0375E"/>
    <w:rsid w:val="00E0378C"/>
    <w:rsid w:val="00E04516"/>
    <w:rsid w:val="00E0458E"/>
    <w:rsid w:val="00E0464D"/>
    <w:rsid w:val="00E051AF"/>
    <w:rsid w:val="00E06724"/>
    <w:rsid w:val="00E06CE5"/>
    <w:rsid w:val="00E06EF2"/>
    <w:rsid w:val="00E0754A"/>
    <w:rsid w:val="00E07C65"/>
    <w:rsid w:val="00E07D84"/>
    <w:rsid w:val="00E104FB"/>
    <w:rsid w:val="00E1114F"/>
    <w:rsid w:val="00E11265"/>
    <w:rsid w:val="00E11316"/>
    <w:rsid w:val="00E114F1"/>
    <w:rsid w:val="00E119B1"/>
    <w:rsid w:val="00E11DCD"/>
    <w:rsid w:val="00E11FF2"/>
    <w:rsid w:val="00E120E5"/>
    <w:rsid w:val="00E123E1"/>
    <w:rsid w:val="00E12551"/>
    <w:rsid w:val="00E128DF"/>
    <w:rsid w:val="00E1292A"/>
    <w:rsid w:val="00E135CB"/>
    <w:rsid w:val="00E14649"/>
    <w:rsid w:val="00E14DF9"/>
    <w:rsid w:val="00E14F14"/>
    <w:rsid w:val="00E15171"/>
    <w:rsid w:val="00E1525C"/>
    <w:rsid w:val="00E15758"/>
    <w:rsid w:val="00E15E9A"/>
    <w:rsid w:val="00E16FD0"/>
    <w:rsid w:val="00E17012"/>
    <w:rsid w:val="00E17645"/>
    <w:rsid w:val="00E17C73"/>
    <w:rsid w:val="00E20150"/>
    <w:rsid w:val="00E2096D"/>
    <w:rsid w:val="00E20A60"/>
    <w:rsid w:val="00E20E4B"/>
    <w:rsid w:val="00E20EFA"/>
    <w:rsid w:val="00E2105C"/>
    <w:rsid w:val="00E21244"/>
    <w:rsid w:val="00E21772"/>
    <w:rsid w:val="00E21EA3"/>
    <w:rsid w:val="00E22701"/>
    <w:rsid w:val="00E2313E"/>
    <w:rsid w:val="00E2346F"/>
    <w:rsid w:val="00E23854"/>
    <w:rsid w:val="00E23999"/>
    <w:rsid w:val="00E239C6"/>
    <w:rsid w:val="00E23AF0"/>
    <w:rsid w:val="00E23BD2"/>
    <w:rsid w:val="00E24028"/>
    <w:rsid w:val="00E24373"/>
    <w:rsid w:val="00E2458F"/>
    <w:rsid w:val="00E24E93"/>
    <w:rsid w:val="00E25523"/>
    <w:rsid w:val="00E257DE"/>
    <w:rsid w:val="00E25B3D"/>
    <w:rsid w:val="00E25E4E"/>
    <w:rsid w:val="00E26442"/>
    <w:rsid w:val="00E26498"/>
    <w:rsid w:val="00E265F7"/>
    <w:rsid w:val="00E26887"/>
    <w:rsid w:val="00E26E42"/>
    <w:rsid w:val="00E2718B"/>
    <w:rsid w:val="00E27E2B"/>
    <w:rsid w:val="00E300C2"/>
    <w:rsid w:val="00E30519"/>
    <w:rsid w:val="00E30E14"/>
    <w:rsid w:val="00E312E1"/>
    <w:rsid w:val="00E31556"/>
    <w:rsid w:val="00E32BD5"/>
    <w:rsid w:val="00E32CFE"/>
    <w:rsid w:val="00E334C8"/>
    <w:rsid w:val="00E34179"/>
    <w:rsid w:val="00E344F5"/>
    <w:rsid w:val="00E34706"/>
    <w:rsid w:val="00E34AC7"/>
    <w:rsid w:val="00E34AF0"/>
    <w:rsid w:val="00E35080"/>
    <w:rsid w:val="00E35754"/>
    <w:rsid w:val="00E35BD8"/>
    <w:rsid w:val="00E360B6"/>
    <w:rsid w:val="00E36844"/>
    <w:rsid w:val="00E36A81"/>
    <w:rsid w:val="00E36D31"/>
    <w:rsid w:val="00E36E7E"/>
    <w:rsid w:val="00E373CA"/>
    <w:rsid w:val="00E401EE"/>
    <w:rsid w:val="00E41077"/>
    <w:rsid w:val="00E4138E"/>
    <w:rsid w:val="00E41951"/>
    <w:rsid w:val="00E42BD8"/>
    <w:rsid w:val="00E4322C"/>
    <w:rsid w:val="00E43BB1"/>
    <w:rsid w:val="00E43EB4"/>
    <w:rsid w:val="00E43EEC"/>
    <w:rsid w:val="00E43F50"/>
    <w:rsid w:val="00E4422F"/>
    <w:rsid w:val="00E443A8"/>
    <w:rsid w:val="00E44840"/>
    <w:rsid w:val="00E44BB7"/>
    <w:rsid w:val="00E45423"/>
    <w:rsid w:val="00E4547E"/>
    <w:rsid w:val="00E45698"/>
    <w:rsid w:val="00E457E3"/>
    <w:rsid w:val="00E458ED"/>
    <w:rsid w:val="00E45BD5"/>
    <w:rsid w:val="00E46192"/>
    <w:rsid w:val="00E4634A"/>
    <w:rsid w:val="00E46865"/>
    <w:rsid w:val="00E46903"/>
    <w:rsid w:val="00E47760"/>
    <w:rsid w:val="00E477E8"/>
    <w:rsid w:val="00E478A0"/>
    <w:rsid w:val="00E47ABD"/>
    <w:rsid w:val="00E47B0F"/>
    <w:rsid w:val="00E50085"/>
    <w:rsid w:val="00E5028C"/>
    <w:rsid w:val="00E5041D"/>
    <w:rsid w:val="00E506DB"/>
    <w:rsid w:val="00E52238"/>
    <w:rsid w:val="00E52402"/>
    <w:rsid w:val="00E52E28"/>
    <w:rsid w:val="00E53165"/>
    <w:rsid w:val="00E53AC5"/>
    <w:rsid w:val="00E53E77"/>
    <w:rsid w:val="00E54066"/>
    <w:rsid w:val="00E54183"/>
    <w:rsid w:val="00E54290"/>
    <w:rsid w:val="00E545B6"/>
    <w:rsid w:val="00E54B05"/>
    <w:rsid w:val="00E54C02"/>
    <w:rsid w:val="00E55459"/>
    <w:rsid w:val="00E5567C"/>
    <w:rsid w:val="00E558CC"/>
    <w:rsid w:val="00E55D23"/>
    <w:rsid w:val="00E560C2"/>
    <w:rsid w:val="00E561C9"/>
    <w:rsid w:val="00E5627D"/>
    <w:rsid w:val="00E567F3"/>
    <w:rsid w:val="00E567FE"/>
    <w:rsid w:val="00E574EF"/>
    <w:rsid w:val="00E60229"/>
    <w:rsid w:val="00E603AF"/>
    <w:rsid w:val="00E604E5"/>
    <w:rsid w:val="00E604EC"/>
    <w:rsid w:val="00E60992"/>
    <w:rsid w:val="00E6126C"/>
    <w:rsid w:val="00E61711"/>
    <w:rsid w:val="00E61730"/>
    <w:rsid w:val="00E622EC"/>
    <w:rsid w:val="00E62776"/>
    <w:rsid w:val="00E62857"/>
    <w:rsid w:val="00E62A56"/>
    <w:rsid w:val="00E63361"/>
    <w:rsid w:val="00E63363"/>
    <w:rsid w:val="00E63D1E"/>
    <w:rsid w:val="00E63EB2"/>
    <w:rsid w:val="00E63EF0"/>
    <w:rsid w:val="00E64335"/>
    <w:rsid w:val="00E6463C"/>
    <w:rsid w:val="00E64B1A"/>
    <w:rsid w:val="00E64C46"/>
    <w:rsid w:val="00E64C72"/>
    <w:rsid w:val="00E64F59"/>
    <w:rsid w:val="00E654D8"/>
    <w:rsid w:val="00E6594D"/>
    <w:rsid w:val="00E65970"/>
    <w:rsid w:val="00E65BE3"/>
    <w:rsid w:val="00E665B5"/>
    <w:rsid w:val="00E67062"/>
    <w:rsid w:val="00E676B7"/>
    <w:rsid w:val="00E7152C"/>
    <w:rsid w:val="00E715EB"/>
    <w:rsid w:val="00E71F07"/>
    <w:rsid w:val="00E71F56"/>
    <w:rsid w:val="00E720D2"/>
    <w:rsid w:val="00E72274"/>
    <w:rsid w:val="00E722A0"/>
    <w:rsid w:val="00E729CB"/>
    <w:rsid w:val="00E72C34"/>
    <w:rsid w:val="00E72E97"/>
    <w:rsid w:val="00E72EEF"/>
    <w:rsid w:val="00E74187"/>
    <w:rsid w:val="00E743B0"/>
    <w:rsid w:val="00E74BC1"/>
    <w:rsid w:val="00E75B65"/>
    <w:rsid w:val="00E76013"/>
    <w:rsid w:val="00E76BBC"/>
    <w:rsid w:val="00E76DAC"/>
    <w:rsid w:val="00E77991"/>
    <w:rsid w:val="00E77C09"/>
    <w:rsid w:val="00E804FD"/>
    <w:rsid w:val="00E80546"/>
    <w:rsid w:val="00E80DD2"/>
    <w:rsid w:val="00E80E9A"/>
    <w:rsid w:val="00E80EB7"/>
    <w:rsid w:val="00E81422"/>
    <w:rsid w:val="00E8187C"/>
    <w:rsid w:val="00E81BB2"/>
    <w:rsid w:val="00E8213B"/>
    <w:rsid w:val="00E8215C"/>
    <w:rsid w:val="00E825A7"/>
    <w:rsid w:val="00E8279D"/>
    <w:rsid w:val="00E8348D"/>
    <w:rsid w:val="00E83833"/>
    <w:rsid w:val="00E83B8A"/>
    <w:rsid w:val="00E84B16"/>
    <w:rsid w:val="00E8528D"/>
    <w:rsid w:val="00E8593B"/>
    <w:rsid w:val="00E85EE2"/>
    <w:rsid w:val="00E864B9"/>
    <w:rsid w:val="00E86A79"/>
    <w:rsid w:val="00E86C38"/>
    <w:rsid w:val="00E8743A"/>
    <w:rsid w:val="00E87475"/>
    <w:rsid w:val="00E875AC"/>
    <w:rsid w:val="00E876BA"/>
    <w:rsid w:val="00E87B34"/>
    <w:rsid w:val="00E901EF"/>
    <w:rsid w:val="00E911EF"/>
    <w:rsid w:val="00E9186E"/>
    <w:rsid w:val="00E918A0"/>
    <w:rsid w:val="00E91B67"/>
    <w:rsid w:val="00E91F19"/>
    <w:rsid w:val="00E92BC2"/>
    <w:rsid w:val="00E9300D"/>
    <w:rsid w:val="00E936E8"/>
    <w:rsid w:val="00E93856"/>
    <w:rsid w:val="00E93A4A"/>
    <w:rsid w:val="00E9439C"/>
    <w:rsid w:val="00E94520"/>
    <w:rsid w:val="00E945C4"/>
    <w:rsid w:val="00E951B4"/>
    <w:rsid w:val="00E953F6"/>
    <w:rsid w:val="00E95561"/>
    <w:rsid w:val="00E95739"/>
    <w:rsid w:val="00E95C26"/>
    <w:rsid w:val="00E96381"/>
    <w:rsid w:val="00E96498"/>
    <w:rsid w:val="00E964A5"/>
    <w:rsid w:val="00E9684A"/>
    <w:rsid w:val="00E96ADD"/>
    <w:rsid w:val="00E97124"/>
    <w:rsid w:val="00E97687"/>
    <w:rsid w:val="00E97A1B"/>
    <w:rsid w:val="00E97D3C"/>
    <w:rsid w:val="00E97FF3"/>
    <w:rsid w:val="00EA025E"/>
    <w:rsid w:val="00EA0366"/>
    <w:rsid w:val="00EA09C9"/>
    <w:rsid w:val="00EA11A4"/>
    <w:rsid w:val="00EA123B"/>
    <w:rsid w:val="00EA15E1"/>
    <w:rsid w:val="00EA1903"/>
    <w:rsid w:val="00EA1EB8"/>
    <w:rsid w:val="00EA221A"/>
    <w:rsid w:val="00EA2F18"/>
    <w:rsid w:val="00EA2FBB"/>
    <w:rsid w:val="00EA3A35"/>
    <w:rsid w:val="00EA44D4"/>
    <w:rsid w:val="00EA450C"/>
    <w:rsid w:val="00EA4658"/>
    <w:rsid w:val="00EA478B"/>
    <w:rsid w:val="00EA4F5A"/>
    <w:rsid w:val="00EA5230"/>
    <w:rsid w:val="00EA5A65"/>
    <w:rsid w:val="00EA6635"/>
    <w:rsid w:val="00EA6701"/>
    <w:rsid w:val="00EA6D2C"/>
    <w:rsid w:val="00EB00DF"/>
    <w:rsid w:val="00EB046A"/>
    <w:rsid w:val="00EB056C"/>
    <w:rsid w:val="00EB0831"/>
    <w:rsid w:val="00EB08F6"/>
    <w:rsid w:val="00EB0D2D"/>
    <w:rsid w:val="00EB0FFA"/>
    <w:rsid w:val="00EB1A18"/>
    <w:rsid w:val="00EB1C7F"/>
    <w:rsid w:val="00EB2448"/>
    <w:rsid w:val="00EB2922"/>
    <w:rsid w:val="00EB31A7"/>
    <w:rsid w:val="00EB373C"/>
    <w:rsid w:val="00EB3819"/>
    <w:rsid w:val="00EB4091"/>
    <w:rsid w:val="00EB5233"/>
    <w:rsid w:val="00EB555F"/>
    <w:rsid w:val="00EB5689"/>
    <w:rsid w:val="00EB5A4F"/>
    <w:rsid w:val="00EB60DF"/>
    <w:rsid w:val="00EB68FC"/>
    <w:rsid w:val="00EB6C53"/>
    <w:rsid w:val="00EB704A"/>
    <w:rsid w:val="00EB72EA"/>
    <w:rsid w:val="00EB7884"/>
    <w:rsid w:val="00EB7C3C"/>
    <w:rsid w:val="00EC0297"/>
    <w:rsid w:val="00EC03D3"/>
    <w:rsid w:val="00EC0779"/>
    <w:rsid w:val="00EC0833"/>
    <w:rsid w:val="00EC14B8"/>
    <w:rsid w:val="00EC16F2"/>
    <w:rsid w:val="00EC1726"/>
    <w:rsid w:val="00EC1A10"/>
    <w:rsid w:val="00EC1F1C"/>
    <w:rsid w:val="00EC20A1"/>
    <w:rsid w:val="00EC2497"/>
    <w:rsid w:val="00EC285B"/>
    <w:rsid w:val="00EC2BAE"/>
    <w:rsid w:val="00EC2E64"/>
    <w:rsid w:val="00EC3024"/>
    <w:rsid w:val="00EC327E"/>
    <w:rsid w:val="00EC3318"/>
    <w:rsid w:val="00EC3E3B"/>
    <w:rsid w:val="00EC4074"/>
    <w:rsid w:val="00EC4221"/>
    <w:rsid w:val="00EC4BE4"/>
    <w:rsid w:val="00EC4F56"/>
    <w:rsid w:val="00EC526A"/>
    <w:rsid w:val="00EC542F"/>
    <w:rsid w:val="00EC5691"/>
    <w:rsid w:val="00EC593D"/>
    <w:rsid w:val="00EC5B38"/>
    <w:rsid w:val="00EC5C44"/>
    <w:rsid w:val="00EC5D52"/>
    <w:rsid w:val="00EC5E81"/>
    <w:rsid w:val="00EC60BD"/>
    <w:rsid w:val="00EC618F"/>
    <w:rsid w:val="00EC61A0"/>
    <w:rsid w:val="00EC62BB"/>
    <w:rsid w:val="00EC6393"/>
    <w:rsid w:val="00EC6B2B"/>
    <w:rsid w:val="00EC6C21"/>
    <w:rsid w:val="00EC7056"/>
    <w:rsid w:val="00EC7888"/>
    <w:rsid w:val="00EC788A"/>
    <w:rsid w:val="00EC7CA0"/>
    <w:rsid w:val="00EC7E66"/>
    <w:rsid w:val="00EC7F32"/>
    <w:rsid w:val="00ED09A7"/>
    <w:rsid w:val="00ED0AC8"/>
    <w:rsid w:val="00ED0FA4"/>
    <w:rsid w:val="00ED10F7"/>
    <w:rsid w:val="00ED13D7"/>
    <w:rsid w:val="00ED1737"/>
    <w:rsid w:val="00ED1D33"/>
    <w:rsid w:val="00ED220C"/>
    <w:rsid w:val="00ED2B22"/>
    <w:rsid w:val="00ED3964"/>
    <w:rsid w:val="00ED529F"/>
    <w:rsid w:val="00ED55BF"/>
    <w:rsid w:val="00ED5852"/>
    <w:rsid w:val="00ED5D01"/>
    <w:rsid w:val="00ED60C8"/>
    <w:rsid w:val="00ED62A5"/>
    <w:rsid w:val="00ED7672"/>
    <w:rsid w:val="00EE02A2"/>
    <w:rsid w:val="00EE0941"/>
    <w:rsid w:val="00EE1064"/>
    <w:rsid w:val="00EE1528"/>
    <w:rsid w:val="00EE1577"/>
    <w:rsid w:val="00EE1C8E"/>
    <w:rsid w:val="00EE1EED"/>
    <w:rsid w:val="00EE1F72"/>
    <w:rsid w:val="00EE2234"/>
    <w:rsid w:val="00EE23D7"/>
    <w:rsid w:val="00EE2B45"/>
    <w:rsid w:val="00EE2E14"/>
    <w:rsid w:val="00EE321E"/>
    <w:rsid w:val="00EE330C"/>
    <w:rsid w:val="00EE34C4"/>
    <w:rsid w:val="00EE398F"/>
    <w:rsid w:val="00EE3F6E"/>
    <w:rsid w:val="00EE4510"/>
    <w:rsid w:val="00EE4A61"/>
    <w:rsid w:val="00EE58CB"/>
    <w:rsid w:val="00EE59A2"/>
    <w:rsid w:val="00EE5A2F"/>
    <w:rsid w:val="00EE5A36"/>
    <w:rsid w:val="00EE7E62"/>
    <w:rsid w:val="00EF02D7"/>
    <w:rsid w:val="00EF0336"/>
    <w:rsid w:val="00EF091A"/>
    <w:rsid w:val="00EF0BBA"/>
    <w:rsid w:val="00EF0E1F"/>
    <w:rsid w:val="00EF1067"/>
    <w:rsid w:val="00EF1104"/>
    <w:rsid w:val="00EF13D7"/>
    <w:rsid w:val="00EF1456"/>
    <w:rsid w:val="00EF16C2"/>
    <w:rsid w:val="00EF1900"/>
    <w:rsid w:val="00EF19D2"/>
    <w:rsid w:val="00EF227B"/>
    <w:rsid w:val="00EF228B"/>
    <w:rsid w:val="00EF2897"/>
    <w:rsid w:val="00EF28DF"/>
    <w:rsid w:val="00EF2BF0"/>
    <w:rsid w:val="00EF2E70"/>
    <w:rsid w:val="00EF2F37"/>
    <w:rsid w:val="00EF3131"/>
    <w:rsid w:val="00EF3909"/>
    <w:rsid w:val="00EF3CFF"/>
    <w:rsid w:val="00EF3E53"/>
    <w:rsid w:val="00EF411F"/>
    <w:rsid w:val="00EF4929"/>
    <w:rsid w:val="00EF4BA0"/>
    <w:rsid w:val="00EF55EC"/>
    <w:rsid w:val="00EF59AC"/>
    <w:rsid w:val="00EF5AB4"/>
    <w:rsid w:val="00EF5DF9"/>
    <w:rsid w:val="00EF5E29"/>
    <w:rsid w:val="00EF6265"/>
    <w:rsid w:val="00EF66AA"/>
    <w:rsid w:val="00EF6C69"/>
    <w:rsid w:val="00EF6DA0"/>
    <w:rsid w:val="00EF7549"/>
    <w:rsid w:val="00EF7AC2"/>
    <w:rsid w:val="00EF7C64"/>
    <w:rsid w:val="00EF7FE9"/>
    <w:rsid w:val="00F003E4"/>
    <w:rsid w:val="00F008EB"/>
    <w:rsid w:val="00F015B9"/>
    <w:rsid w:val="00F01715"/>
    <w:rsid w:val="00F01D78"/>
    <w:rsid w:val="00F01E7F"/>
    <w:rsid w:val="00F022DA"/>
    <w:rsid w:val="00F02514"/>
    <w:rsid w:val="00F02B64"/>
    <w:rsid w:val="00F0365E"/>
    <w:rsid w:val="00F03E5C"/>
    <w:rsid w:val="00F04338"/>
    <w:rsid w:val="00F04E58"/>
    <w:rsid w:val="00F0529E"/>
    <w:rsid w:val="00F05649"/>
    <w:rsid w:val="00F058BF"/>
    <w:rsid w:val="00F059AB"/>
    <w:rsid w:val="00F05C6D"/>
    <w:rsid w:val="00F05EDD"/>
    <w:rsid w:val="00F065D5"/>
    <w:rsid w:val="00F06A0D"/>
    <w:rsid w:val="00F06C61"/>
    <w:rsid w:val="00F06E01"/>
    <w:rsid w:val="00F07239"/>
    <w:rsid w:val="00F07503"/>
    <w:rsid w:val="00F07648"/>
    <w:rsid w:val="00F07951"/>
    <w:rsid w:val="00F07C81"/>
    <w:rsid w:val="00F07D76"/>
    <w:rsid w:val="00F07EAF"/>
    <w:rsid w:val="00F105D4"/>
    <w:rsid w:val="00F106A5"/>
    <w:rsid w:val="00F106C8"/>
    <w:rsid w:val="00F115EC"/>
    <w:rsid w:val="00F11606"/>
    <w:rsid w:val="00F119FB"/>
    <w:rsid w:val="00F11FB3"/>
    <w:rsid w:val="00F128ED"/>
    <w:rsid w:val="00F129C1"/>
    <w:rsid w:val="00F12DAF"/>
    <w:rsid w:val="00F130A9"/>
    <w:rsid w:val="00F132A6"/>
    <w:rsid w:val="00F13372"/>
    <w:rsid w:val="00F135EF"/>
    <w:rsid w:val="00F13CF2"/>
    <w:rsid w:val="00F1415B"/>
    <w:rsid w:val="00F14235"/>
    <w:rsid w:val="00F14435"/>
    <w:rsid w:val="00F144A6"/>
    <w:rsid w:val="00F145B2"/>
    <w:rsid w:val="00F146D1"/>
    <w:rsid w:val="00F148A5"/>
    <w:rsid w:val="00F14A74"/>
    <w:rsid w:val="00F14FE8"/>
    <w:rsid w:val="00F1596E"/>
    <w:rsid w:val="00F16177"/>
    <w:rsid w:val="00F1673D"/>
    <w:rsid w:val="00F16753"/>
    <w:rsid w:val="00F167B1"/>
    <w:rsid w:val="00F167D2"/>
    <w:rsid w:val="00F16F33"/>
    <w:rsid w:val="00F171BF"/>
    <w:rsid w:val="00F175B1"/>
    <w:rsid w:val="00F17D2D"/>
    <w:rsid w:val="00F203F1"/>
    <w:rsid w:val="00F20823"/>
    <w:rsid w:val="00F21778"/>
    <w:rsid w:val="00F219DC"/>
    <w:rsid w:val="00F21F0A"/>
    <w:rsid w:val="00F21F0D"/>
    <w:rsid w:val="00F2202C"/>
    <w:rsid w:val="00F22346"/>
    <w:rsid w:val="00F22622"/>
    <w:rsid w:val="00F22BF2"/>
    <w:rsid w:val="00F23297"/>
    <w:rsid w:val="00F23B73"/>
    <w:rsid w:val="00F2410A"/>
    <w:rsid w:val="00F241BF"/>
    <w:rsid w:val="00F24410"/>
    <w:rsid w:val="00F244E4"/>
    <w:rsid w:val="00F248DE"/>
    <w:rsid w:val="00F24A7E"/>
    <w:rsid w:val="00F25224"/>
    <w:rsid w:val="00F25448"/>
    <w:rsid w:val="00F254A9"/>
    <w:rsid w:val="00F2588F"/>
    <w:rsid w:val="00F25ADE"/>
    <w:rsid w:val="00F25BCA"/>
    <w:rsid w:val="00F261AA"/>
    <w:rsid w:val="00F26F3E"/>
    <w:rsid w:val="00F27339"/>
    <w:rsid w:val="00F273F6"/>
    <w:rsid w:val="00F279A5"/>
    <w:rsid w:val="00F279EF"/>
    <w:rsid w:val="00F27BF1"/>
    <w:rsid w:val="00F27C09"/>
    <w:rsid w:val="00F303D8"/>
    <w:rsid w:val="00F3099E"/>
    <w:rsid w:val="00F311A2"/>
    <w:rsid w:val="00F31278"/>
    <w:rsid w:val="00F31E74"/>
    <w:rsid w:val="00F31FB2"/>
    <w:rsid w:val="00F32013"/>
    <w:rsid w:val="00F326C5"/>
    <w:rsid w:val="00F32A72"/>
    <w:rsid w:val="00F32A94"/>
    <w:rsid w:val="00F3300D"/>
    <w:rsid w:val="00F33B26"/>
    <w:rsid w:val="00F33F89"/>
    <w:rsid w:val="00F34B88"/>
    <w:rsid w:val="00F34E23"/>
    <w:rsid w:val="00F34E9B"/>
    <w:rsid w:val="00F34F5C"/>
    <w:rsid w:val="00F35152"/>
    <w:rsid w:val="00F35809"/>
    <w:rsid w:val="00F35A4F"/>
    <w:rsid w:val="00F35A8D"/>
    <w:rsid w:val="00F35BCB"/>
    <w:rsid w:val="00F36042"/>
    <w:rsid w:val="00F36108"/>
    <w:rsid w:val="00F3637C"/>
    <w:rsid w:val="00F364BA"/>
    <w:rsid w:val="00F3653F"/>
    <w:rsid w:val="00F36A85"/>
    <w:rsid w:val="00F36B6D"/>
    <w:rsid w:val="00F373D0"/>
    <w:rsid w:val="00F3796E"/>
    <w:rsid w:val="00F37A2E"/>
    <w:rsid w:val="00F37B56"/>
    <w:rsid w:val="00F37CFC"/>
    <w:rsid w:val="00F405D7"/>
    <w:rsid w:val="00F4093A"/>
    <w:rsid w:val="00F40B8B"/>
    <w:rsid w:val="00F40BA1"/>
    <w:rsid w:val="00F40FF1"/>
    <w:rsid w:val="00F412BB"/>
    <w:rsid w:val="00F41449"/>
    <w:rsid w:val="00F418A0"/>
    <w:rsid w:val="00F419F1"/>
    <w:rsid w:val="00F41AF4"/>
    <w:rsid w:val="00F41F09"/>
    <w:rsid w:val="00F41F66"/>
    <w:rsid w:val="00F42BCB"/>
    <w:rsid w:val="00F42C8C"/>
    <w:rsid w:val="00F42CEF"/>
    <w:rsid w:val="00F42DC1"/>
    <w:rsid w:val="00F43692"/>
    <w:rsid w:val="00F4374B"/>
    <w:rsid w:val="00F43E14"/>
    <w:rsid w:val="00F44103"/>
    <w:rsid w:val="00F443DD"/>
    <w:rsid w:val="00F448FB"/>
    <w:rsid w:val="00F44DFA"/>
    <w:rsid w:val="00F45091"/>
    <w:rsid w:val="00F45E6E"/>
    <w:rsid w:val="00F45FCE"/>
    <w:rsid w:val="00F464A4"/>
    <w:rsid w:val="00F46583"/>
    <w:rsid w:val="00F466B5"/>
    <w:rsid w:val="00F468D6"/>
    <w:rsid w:val="00F4691F"/>
    <w:rsid w:val="00F46EB2"/>
    <w:rsid w:val="00F47FF6"/>
    <w:rsid w:val="00F50019"/>
    <w:rsid w:val="00F50080"/>
    <w:rsid w:val="00F50193"/>
    <w:rsid w:val="00F5027C"/>
    <w:rsid w:val="00F50493"/>
    <w:rsid w:val="00F507B8"/>
    <w:rsid w:val="00F51265"/>
    <w:rsid w:val="00F51428"/>
    <w:rsid w:val="00F515BB"/>
    <w:rsid w:val="00F51765"/>
    <w:rsid w:val="00F5183E"/>
    <w:rsid w:val="00F51BE6"/>
    <w:rsid w:val="00F51E10"/>
    <w:rsid w:val="00F52102"/>
    <w:rsid w:val="00F52687"/>
    <w:rsid w:val="00F52E24"/>
    <w:rsid w:val="00F53B58"/>
    <w:rsid w:val="00F53C07"/>
    <w:rsid w:val="00F54099"/>
    <w:rsid w:val="00F54468"/>
    <w:rsid w:val="00F548D6"/>
    <w:rsid w:val="00F549B7"/>
    <w:rsid w:val="00F54AA2"/>
    <w:rsid w:val="00F5502B"/>
    <w:rsid w:val="00F5567B"/>
    <w:rsid w:val="00F557DC"/>
    <w:rsid w:val="00F55800"/>
    <w:rsid w:val="00F56867"/>
    <w:rsid w:val="00F56D88"/>
    <w:rsid w:val="00F56DD1"/>
    <w:rsid w:val="00F60B84"/>
    <w:rsid w:val="00F60EBC"/>
    <w:rsid w:val="00F60ED9"/>
    <w:rsid w:val="00F610AE"/>
    <w:rsid w:val="00F616E9"/>
    <w:rsid w:val="00F61B66"/>
    <w:rsid w:val="00F62C4F"/>
    <w:rsid w:val="00F63D49"/>
    <w:rsid w:val="00F64353"/>
    <w:rsid w:val="00F645C2"/>
    <w:rsid w:val="00F6485B"/>
    <w:rsid w:val="00F64A77"/>
    <w:rsid w:val="00F64B7B"/>
    <w:rsid w:val="00F64C6C"/>
    <w:rsid w:val="00F64F5E"/>
    <w:rsid w:val="00F65D8F"/>
    <w:rsid w:val="00F65E3C"/>
    <w:rsid w:val="00F65FD5"/>
    <w:rsid w:val="00F666E9"/>
    <w:rsid w:val="00F66BD6"/>
    <w:rsid w:val="00F66FC5"/>
    <w:rsid w:val="00F671F8"/>
    <w:rsid w:val="00F6728E"/>
    <w:rsid w:val="00F672C0"/>
    <w:rsid w:val="00F675C6"/>
    <w:rsid w:val="00F67982"/>
    <w:rsid w:val="00F70543"/>
    <w:rsid w:val="00F7059D"/>
    <w:rsid w:val="00F7094E"/>
    <w:rsid w:val="00F70BCA"/>
    <w:rsid w:val="00F71B0C"/>
    <w:rsid w:val="00F71BF5"/>
    <w:rsid w:val="00F71C91"/>
    <w:rsid w:val="00F71FB5"/>
    <w:rsid w:val="00F7289C"/>
    <w:rsid w:val="00F7295D"/>
    <w:rsid w:val="00F72B3C"/>
    <w:rsid w:val="00F73563"/>
    <w:rsid w:val="00F73603"/>
    <w:rsid w:val="00F73DA2"/>
    <w:rsid w:val="00F74248"/>
    <w:rsid w:val="00F74777"/>
    <w:rsid w:val="00F74886"/>
    <w:rsid w:val="00F74911"/>
    <w:rsid w:val="00F7493E"/>
    <w:rsid w:val="00F74A71"/>
    <w:rsid w:val="00F74C52"/>
    <w:rsid w:val="00F74D9E"/>
    <w:rsid w:val="00F7595A"/>
    <w:rsid w:val="00F75E25"/>
    <w:rsid w:val="00F75E89"/>
    <w:rsid w:val="00F76245"/>
    <w:rsid w:val="00F763B1"/>
    <w:rsid w:val="00F7694B"/>
    <w:rsid w:val="00F778F7"/>
    <w:rsid w:val="00F77AD6"/>
    <w:rsid w:val="00F802DA"/>
    <w:rsid w:val="00F80975"/>
    <w:rsid w:val="00F81015"/>
    <w:rsid w:val="00F81522"/>
    <w:rsid w:val="00F818EF"/>
    <w:rsid w:val="00F81F23"/>
    <w:rsid w:val="00F81FDF"/>
    <w:rsid w:val="00F82962"/>
    <w:rsid w:val="00F830B2"/>
    <w:rsid w:val="00F830BC"/>
    <w:rsid w:val="00F83610"/>
    <w:rsid w:val="00F836B0"/>
    <w:rsid w:val="00F83774"/>
    <w:rsid w:val="00F83924"/>
    <w:rsid w:val="00F83DD6"/>
    <w:rsid w:val="00F83E1D"/>
    <w:rsid w:val="00F83FDA"/>
    <w:rsid w:val="00F840C3"/>
    <w:rsid w:val="00F84DE5"/>
    <w:rsid w:val="00F84FA7"/>
    <w:rsid w:val="00F8549F"/>
    <w:rsid w:val="00F85696"/>
    <w:rsid w:val="00F85BF6"/>
    <w:rsid w:val="00F86055"/>
    <w:rsid w:val="00F86E9F"/>
    <w:rsid w:val="00F86FF1"/>
    <w:rsid w:val="00F87545"/>
    <w:rsid w:val="00F87D4E"/>
    <w:rsid w:val="00F90474"/>
    <w:rsid w:val="00F904CC"/>
    <w:rsid w:val="00F90853"/>
    <w:rsid w:val="00F90B5D"/>
    <w:rsid w:val="00F90D28"/>
    <w:rsid w:val="00F90F82"/>
    <w:rsid w:val="00F912D4"/>
    <w:rsid w:val="00F914D3"/>
    <w:rsid w:val="00F91D2F"/>
    <w:rsid w:val="00F92448"/>
    <w:rsid w:val="00F92AEC"/>
    <w:rsid w:val="00F92D1B"/>
    <w:rsid w:val="00F92EE2"/>
    <w:rsid w:val="00F92EEE"/>
    <w:rsid w:val="00F9327B"/>
    <w:rsid w:val="00F93F6A"/>
    <w:rsid w:val="00F94909"/>
    <w:rsid w:val="00F94D0E"/>
    <w:rsid w:val="00F95296"/>
    <w:rsid w:val="00F95297"/>
    <w:rsid w:val="00F95F41"/>
    <w:rsid w:val="00F96134"/>
    <w:rsid w:val="00F9615E"/>
    <w:rsid w:val="00F96748"/>
    <w:rsid w:val="00F9674F"/>
    <w:rsid w:val="00F96E40"/>
    <w:rsid w:val="00F97081"/>
    <w:rsid w:val="00F972F4"/>
    <w:rsid w:val="00F977FE"/>
    <w:rsid w:val="00FA02E9"/>
    <w:rsid w:val="00FA0515"/>
    <w:rsid w:val="00FA0762"/>
    <w:rsid w:val="00FA0C4F"/>
    <w:rsid w:val="00FA0DF1"/>
    <w:rsid w:val="00FA11D3"/>
    <w:rsid w:val="00FA1598"/>
    <w:rsid w:val="00FA18FF"/>
    <w:rsid w:val="00FA1A52"/>
    <w:rsid w:val="00FA1C19"/>
    <w:rsid w:val="00FA220C"/>
    <w:rsid w:val="00FA22E8"/>
    <w:rsid w:val="00FA23E7"/>
    <w:rsid w:val="00FA2F8B"/>
    <w:rsid w:val="00FA35A7"/>
    <w:rsid w:val="00FA389F"/>
    <w:rsid w:val="00FA3E9A"/>
    <w:rsid w:val="00FA4538"/>
    <w:rsid w:val="00FA47D9"/>
    <w:rsid w:val="00FA49AC"/>
    <w:rsid w:val="00FA4FA4"/>
    <w:rsid w:val="00FA53E5"/>
    <w:rsid w:val="00FA5723"/>
    <w:rsid w:val="00FA5E5B"/>
    <w:rsid w:val="00FA5E6B"/>
    <w:rsid w:val="00FA6429"/>
    <w:rsid w:val="00FA6B6C"/>
    <w:rsid w:val="00FA72A7"/>
    <w:rsid w:val="00FA7370"/>
    <w:rsid w:val="00FA7976"/>
    <w:rsid w:val="00FA79C0"/>
    <w:rsid w:val="00FB0882"/>
    <w:rsid w:val="00FB0904"/>
    <w:rsid w:val="00FB1224"/>
    <w:rsid w:val="00FB16CC"/>
    <w:rsid w:val="00FB16ED"/>
    <w:rsid w:val="00FB170B"/>
    <w:rsid w:val="00FB17A1"/>
    <w:rsid w:val="00FB19C5"/>
    <w:rsid w:val="00FB1D73"/>
    <w:rsid w:val="00FB1DF2"/>
    <w:rsid w:val="00FB1ECC"/>
    <w:rsid w:val="00FB292B"/>
    <w:rsid w:val="00FB3635"/>
    <w:rsid w:val="00FB40CC"/>
    <w:rsid w:val="00FB4757"/>
    <w:rsid w:val="00FB4B4F"/>
    <w:rsid w:val="00FB4F73"/>
    <w:rsid w:val="00FB6041"/>
    <w:rsid w:val="00FB660C"/>
    <w:rsid w:val="00FB6E45"/>
    <w:rsid w:val="00FB6ECD"/>
    <w:rsid w:val="00FB7242"/>
    <w:rsid w:val="00FB7F98"/>
    <w:rsid w:val="00FC058A"/>
    <w:rsid w:val="00FC0C85"/>
    <w:rsid w:val="00FC1795"/>
    <w:rsid w:val="00FC1A30"/>
    <w:rsid w:val="00FC225F"/>
    <w:rsid w:val="00FC2307"/>
    <w:rsid w:val="00FC2EE8"/>
    <w:rsid w:val="00FC2F5B"/>
    <w:rsid w:val="00FC33B2"/>
    <w:rsid w:val="00FC3491"/>
    <w:rsid w:val="00FC3DF9"/>
    <w:rsid w:val="00FC3E2B"/>
    <w:rsid w:val="00FC401F"/>
    <w:rsid w:val="00FC42B6"/>
    <w:rsid w:val="00FC4573"/>
    <w:rsid w:val="00FC485D"/>
    <w:rsid w:val="00FC491F"/>
    <w:rsid w:val="00FC4ECF"/>
    <w:rsid w:val="00FC532F"/>
    <w:rsid w:val="00FC60B7"/>
    <w:rsid w:val="00FC61F8"/>
    <w:rsid w:val="00FC66AE"/>
    <w:rsid w:val="00FC68F7"/>
    <w:rsid w:val="00FC6A1A"/>
    <w:rsid w:val="00FC6C7C"/>
    <w:rsid w:val="00FC6CB0"/>
    <w:rsid w:val="00FC7025"/>
    <w:rsid w:val="00FC7457"/>
    <w:rsid w:val="00FD0069"/>
    <w:rsid w:val="00FD00A4"/>
    <w:rsid w:val="00FD0ADD"/>
    <w:rsid w:val="00FD0B97"/>
    <w:rsid w:val="00FD0EFF"/>
    <w:rsid w:val="00FD1679"/>
    <w:rsid w:val="00FD16BB"/>
    <w:rsid w:val="00FD1CEE"/>
    <w:rsid w:val="00FD2296"/>
    <w:rsid w:val="00FD29E8"/>
    <w:rsid w:val="00FD2ED2"/>
    <w:rsid w:val="00FD2FAD"/>
    <w:rsid w:val="00FD32D2"/>
    <w:rsid w:val="00FD334C"/>
    <w:rsid w:val="00FD340B"/>
    <w:rsid w:val="00FD39D4"/>
    <w:rsid w:val="00FD3CCF"/>
    <w:rsid w:val="00FD3CE8"/>
    <w:rsid w:val="00FD3F59"/>
    <w:rsid w:val="00FD4096"/>
    <w:rsid w:val="00FD44B3"/>
    <w:rsid w:val="00FD518E"/>
    <w:rsid w:val="00FD5C3E"/>
    <w:rsid w:val="00FD5C47"/>
    <w:rsid w:val="00FD5D39"/>
    <w:rsid w:val="00FD63B7"/>
    <w:rsid w:val="00FD6B27"/>
    <w:rsid w:val="00FD6F6A"/>
    <w:rsid w:val="00FD707E"/>
    <w:rsid w:val="00FD796D"/>
    <w:rsid w:val="00FD7C1E"/>
    <w:rsid w:val="00FE02BE"/>
    <w:rsid w:val="00FE06BC"/>
    <w:rsid w:val="00FE0A6E"/>
    <w:rsid w:val="00FE0AD5"/>
    <w:rsid w:val="00FE113A"/>
    <w:rsid w:val="00FE13A1"/>
    <w:rsid w:val="00FE162A"/>
    <w:rsid w:val="00FE17DC"/>
    <w:rsid w:val="00FE1E0E"/>
    <w:rsid w:val="00FE20EB"/>
    <w:rsid w:val="00FE28B2"/>
    <w:rsid w:val="00FE2A23"/>
    <w:rsid w:val="00FE2E18"/>
    <w:rsid w:val="00FE2FDF"/>
    <w:rsid w:val="00FE2FF8"/>
    <w:rsid w:val="00FE32E2"/>
    <w:rsid w:val="00FE3AE0"/>
    <w:rsid w:val="00FE47ED"/>
    <w:rsid w:val="00FE49F8"/>
    <w:rsid w:val="00FE4B49"/>
    <w:rsid w:val="00FE4F97"/>
    <w:rsid w:val="00FE525A"/>
    <w:rsid w:val="00FE591B"/>
    <w:rsid w:val="00FE5990"/>
    <w:rsid w:val="00FE59B7"/>
    <w:rsid w:val="00FE5A3E"/>
    <w:rsid w:val="00FE7136"/>
    <w:rsid w:val="00FE719B"/>
    <w:rsid w:val="00FE78C0"/>
    <w:rsid w:val="00FE7B36"/>
    <w:rsid w:val="00FE7D79"/>
    <w:rsid w:val="00FF06D0"/>
    <w:rsid w:val="00FF077B"/>
    <w:rsid w:val="00FF119D"/>
    <w:rsid w:val="00FF1453"/>
    <w:rsid w:val="00FF1F1D"/>
    <w:rsid w:val="00FF2CC9"/>
    <w:rsid w:val="00FF30F0"/>
    <w:rsid w:val="00FF3470"/>
    <w:rsid w:val="00FF3488"/>
    <w:rsid w:val="00FF3672"/>
    <w:rsid w:val="00FF3F7F"/>
    <w:rsid w:val="00FF5BD9"/>
    <w:rsid w:val="00FF5C61"/>
    <w:rsid w:val="00FF5D7B"/>
    <w:rsid w:val="00FF6012"/>
    <w:rsid w:val="00FF61A4"/>
    <w:rsid w:val="00FF68FF"/>
    <w:rsid w:val="00FF78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26ECC"/>
  <w15:docId w15:val="{301DA669-18F8-4404-8D4F-AFB33F483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autoSpaceDN w:val="0"/>
      <w:textAlignment w:val="baseline"/>
    </w:pPr>
    <w:rPr>
      <w:rFonts w:ascii="Times New Roman" w:eastAsia="Times New Roman" w:hAnsi="Times New Roman"/>
      <w:sz w:val="24"/>
      <w:szCs w:val="24"/>
      <w:lang w:eastAsia="en-US"/>
    </w:rPr>
  </w:style>
  <w:style w:type="paragraph" w:styleId="Antrat1">
    <w:name w:val="heading 1"/>
    <w:aliases w:val="Appendix"/>
    <w:basedOn w:val="prastasis"/>
    <w:next w:val="prastasis"/>
    <w:qFormat/>
    <w:pPr>
      <w:keepNext/>
      <w:jc w:val="center"/>
      <w:outlineLvl w:val="0"/>
    </w:pPr>
    <w:rPr>
      <w:b/>
    </w:rPr>
  </w:style>
  <w:style w:type="paragraph" w:styleId="Antrat2">
    <w:name w:val="heading 2"/>
    <w:aliases w:val="Title Header2"/>
    <w:basedOn w:val="prastasis"/>
    <w:next w:val="prastasis"/>
    <w:qFormat/>
    <w:pPr>
      <w:keepNext/>
      <w:jc w:val="center"/>
      <w:outlineLvl w:val="1"/>
    </w:pPr>
    <w:rPr>
      <w:b/>
      <w:sz w:val="28"/>
    </w:rPr>
  </w:style>
  <w:style w:type="paragraph" w:styleId="Antrat3">
    <w:name w:val="heading 3"/>
    <w:aliases w:val="Section Header3,Sub-Clause Paragraph"/>
    <w:basedOn w:val="prastasis"/>
    <w:next w:val="prastasis"/>
    <w:qFormat/>
    <w:pPr>
      <w:keepNext/>
      <w:spacing w:before="240" w:after="60"/>
      <w:outlineLvl w:val="2"/>
    </w:pPr>
    <w:rPr>
      <w:rFonts w:ascii="Cambria" w:hAnsi="Cambria"/>
      <w:b/>
      <w:bCs/>
      <w:sz w:val="26"/>
      <w:szCs w:val="26"/>
      <w:lang w:val="en-GB"/>
    </w:rPr>
  </w:style>
  <w:style w:type="paragraph" w:styleId="Antrat4">
    <w:name w:val="heading 4"/>
    <w:aliases w:val="Heading 4 Char Char Char Char,Sub-Clause Sub-paragraph, Sub-Clause Sub-paragraph"/>
    <w:basedOn w:val="prastasis"/>
    <w:next w:val="prastasis"/>
    <w:qFormat/>
    <w:pPr>
      <w:keepNext/>
      <w:tabs>
        <w:tab w:val="left" w:pos="1584"/>
      </w:tabs>
      <w:ind w:left="1584" w:hanging="864"/>
      <w:outlineLvl w:val="3"/>
    </w:pPr>
    <w:rPr>
      <w:sz w:val="44"/>
      <w:szCs w:val="20"/>
      <w:lang w:eastAsia="ar-SA"/>
    </w:rPr>
  </w:style>
  <w:style w:type="paragraph" w:styleId="Antrat5">
    <w:name w:val="heading 5"/>
    <w:basedOn w:val="prastasis"/>
    <w:next w:val="prastasis"/>
    <w:qFormat/>
    <w:pPr>
      <w:keepNext/>
      <w:keepLines/>
      <w:spacing w:before="200"/>
      <w:outlineLvl w:val="4"/>
    </w:pPr>
    <w:rPr>
      <w:rFonts w:ascii="Cambria" w:hAnsi="Cambria"/>
      <w:color w:val="243F60"/>
    </w:rPr>
  </w:style>
  <w:style w:type="paragraph" w:styleId="Antrat6">
    <w:name w:val="heading 6"/>
    <w:basedOn w:val="prastasis"/>
    <w:next w:val="prastasis"/>
    <w:qFormat/>
    <w:pPr>
      <w:keepNext/>
      <w:tabs>
        <w:tab w:val="left" w:pos="1872"/>
      </w:tabs>
      <w:ind w:left="1872" w:hanging="1152"/>
      <w:outlineLvl w:val="5"/>
    </w:pPr>
    <w:rPr>
      <w:sz w:val="36"/>
      <w:szCs w:val="20"/>
      <w:lang w:eastAsia="ar-SA"/>
    </w:rPr>
  </w:style>
  <w:style w:type="paragraph" w:styleId="Antrat7">
    <w:name w:val="heading 7"/>
    <w:basedOn w:val="prastasis"/>
    <w:next w:val="prastasis"/>
    <w:qFormat/>
    <w:pPr>
      <w:keepNext/>
      <w:tabs>
        <w:tab w:val="left" w:pos="2016"/>
      </w:tabs>
      <w:ind w:left="2016" w:hanging="1296"/>
      <w:outlineLvl w:val="6"/>
    </w:pPr>
    <w:rPr>
      <w:sz w:val="48"/>
      <w:szCs w:val="20"/>
      <w:lang w:eastAsia="ar-SA"/>
    </w:rPr>
  </w:style>
  <w:style w:type="paragraph" w:styleId="Antrat8">
    <w:name w:val="heading 8"/>
    <w:basedOn w:val="prastasis"/>
    <w:next w:val="prastasis"/>
    <w:qFormat/>
    <w:pPr>
      <w:keepNext/>
      <w:keepLines/>
      <w:spacing w:before="200"/>
      <w:outlineLvl w:val="7"/>
    </w:pPr>
    <w:rPr>
      <w:rFonts w:ascii="Cambria" w:hAnsi="Cambria"/>
      <w:color w:val="404040"/>
      <w:sz w:val="20"/>
      <w:szCs w:val="20"/>
    </w:rPr>
  </w:style>
  <w:style w:type="paragraph" w:styleId="Antrat9">
    <w:name w:val="heading 9"/>
    <w:basedOn w:val="prastasis"/>
    <w:next w:val="prastasis"/>
    <w:qFormat/>
    <w:pPr>
      <w:keepNext/>
      <w:keepLines/>
      <w:spacing w:before="200"/>
      <w:outlineLvl w:val="8"/>
    </w:pPr>
    <w:rPr>
      <w:rFonts w:ascii="Cambria" w:hAnsi="Cambria"/>
      <w:i/>
      <w:iCs/>
      <w:color w:val="404040"/>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rPr>
      <w:rFonts w:ascii="Times New Roman" w:eastAsia="Times New Roman" w:hAnsi="Times New Roman" w:cs="Times New Roman"/>
      <w:b/>
      <w:sz w:val="24"/>
      <w:szCs w:val="24"/>
    </w:rPr>
  </w:style>
  <w:style w:type="character" w:customStyle="1" w:styleId="Antrat2Diagrama">
    <w:name w:val="Antraštė 2 Diagrama"/>
    <w:rPr>
      <w:rFonts w:ascii="Times New Roman" w:eastAsia="Times New Roman" w:hAnsi="Times New Roman" w:cs="Times New Roman"/>
      <w:b/>
      <w:sz w:val="28"/>
      <w:szCs w:val="24"/>
    </w:rPr>
  </w:style>
  <w:style w:type="character" w:customStyle="1" w:styleId="Antrat3Diagrama">
    <w:name w:val="Antraštė 3 Diagrama"/>
    <w:rPr>
      <w:rFonts w:ascii="Cambria" w:eastAsia="Times New Roman" w:hAnsi="Cambria" w:cs="Times New Roman"/>
      <w:b/>
      <w:bCs/>
      <w:sz w:val="26"/>
      <w:szCs w:val="26"/>
      <w:lang w:val="en-GB"/>
    </w:rPr>
  </w:style>
  <w:style w:type="character" w:customStyle="1" w:styleId="Antrat4Diagrama">
    <w:name w:val="Antraštė 4 Diagrama"/>
    <w:rPr>
      <w:rFonts w:ascii="Times New Roman" w:eastAsia="Times New Roman" w:hAnsi="Times New Roman" w:cs="Times New Roman"/>
      <w:sz w:val="44"/>
      <w:szCs w:val="20"/>
      <w:lang w:eastAsia="ar-SA"/>
    </w:rPr>
  </w:style>
  <w:style w:type="character" w:customStyle="1" w:styleId="Antrat5Diagrama">
    <w:name w:val="Antraštė 5 Diagrama"/>
    <w:rPr>
      <w:rFonts w:ascii="Cambria" w:eastAsia="Times New Roman" w:hAnsi="Cambria" w:cs="Times New Roman"/>
      <w:color w:val="243F60"/>
      <w:sz w:val="24"/>
      <w:szCs w:val="24"/>
    </w:rPr>
  </w:style>
  <w:style w:type="character" w:customStyle="1" w:styleId="Antrat6Diagrama">
    <w:name w:val="Antraštė 6 Diagrama"/>
    <w:rPr>
      <w:rFonts w:ascii="Times New Roman" w:eastAsia="Times New Roman" w:hAnsi="Times New Roman" w:cs="Times New Roman"/>
      <w:sz w:val="36"/>
      <w:szCs w:val="20"/>
      <w:lang w:eastAsia="ar-SA"/>
    </w:rPr>
  </w:style>
  <w:style w:type="character" w:customStyle="1" w:styleId="Antrat7Diagrama">
    <w:name w:val="Antraštė 7 Diagrama"/>
    <w:rPr>
      <w:rFonts w:ascii="Times New Roman" w:eastAsia="Times New Roman" w:hAnsi="Times New Roman" w:cs="Times New Roman"/>
      <w:sz w:val="48"/>
      <w:szCs w:val="20"/>
      <w:lang w:eastAsia="ar-SA"/>
    </w:rPr>
  </w:style>
  <w:style w:type="character" w:customStyle="1" w:styleId="Antrat8Diagrama">
    <w:name w:val="Antraštė 8 Diagrama"/>
    <w:rPr>
      <w:rFonts w:ascii="Cambria" w:eastAsia="Times New Roman" w:hAnsi="Cambria" w:cs="Times New Roman"/>
      <w:color w:val="404040"/>
      <w:sz w:val="20"/>
      <w:szCs w:val="20"/>
    </w:rPr>
  </w:style>
  <w:style w:type="character" w:customStyle="1" w:styleId="Antrat9Diagrama">
    <w:name w:val="Antraštė 9 Diagrama"/>
    <w:rPr>
      <w:rFonts w:ascii="Cambria" w:eastAsia="Times New Roman" w:hAnsi="Cambria" w:cs="Times New Roman"/>
      <w:i/>
      <w:iCs/>
      <w:color w:val="404040"/>
      <w:sz w:val="20"/>
      <w:szCs w:val="20"/>
    </w:rPr>
  </w:style>
  <w:style w:type="paragraph" w:styleId="Porat">
    <w:name w:val="footer"/>
    <w:basedOn w:val="prastasis"/>
    <w:pPr>
      <w:tabs>
        <w:tab w:val="center" w:pos="4153"/>
        <w:tab w:val="right" w:pos="8306"/>
      </w:tabs>
      <w:overflowPunct w:val="0"/>
      <w:autoSpaceDE w:val="0"/>
    </w:pPr>
    <w:rPr>
      <w:rFonts w:ascii="TimesLT" w:hAnsi="TimesLT"/>
      <w:szCs w:val="20"/>
    </w:rPr>
  </w:style>
  <w:style w:type="character" w:customStyle="1" w:styleId="PoratDiagrama">
    <w:name w:val="Poraštė Diagrama"/>
    <w:rPr>
      <w:rFonts w:ascii="TimesLT" w:eastAsia="Times New Roman" w:hAnsi="TimesLT" w:cs="Times New Roman"/>
      <w:sz w:val="24"/>
      <w:szCs w:val="20"/>
    </w:rPr>
  </w:style>
  <w:style w:type="character" w:styleId="Hipersaitas">
    <w:name w:val="Hyperlink"/>
    <w:aliases w:val="Alna"/>
    <w:rPr>
      <w:color w:val="0000FF"/>
      <w:u w:val="single"/>
    </w:rPr>
  </w:style>
  <w:style w:type="paragraph" w:styleId="Debesliotekstas">
    <w:name w:val="Balloon Text"/>
    <w:basedOn w:val="prastasis"/>
    <w:rPr>
      <w:rFonts w:ascii="Tahoma" w:hAnsi="Tahoma"/>
      <w:sz w:val="16"/>
      <w:szCs w:val="16"/>
    </w:rPr>
  </w:style>
  <w:style w:type="character" w:customStyle="1" w:styleId="DebesliotekstasDiagrama">
    <w:name w:val="Debesėlio tekstas Diagrama"/>
    <w:rPr>
      <w:rFonts w:ascii="Tahoma" w:eastAsia="Times New Roman" w:hAnsi="Tahoma" w:cs="Times New Roman"/>
      <w:sz w:val="16"/>
      <w:szCs w:val="16"/>
    </w:rPr>
  </w:style>
  <w:style w:type="paragraph" w:styleId="Pagrindinistekstas">
    <w:name w:val="Body Text"/>
    <w:aliases w:val=" Char1,Char,Char Char,Char Char Diagrama,Char Char Char Diagrama Diagrama Diagrama Diagrama Diagrama,Char Char Char Diagrama Diagrama, Char Char, Char Char Char Diagrama Diagrama Diagrama Diagrama Diagrama"/>
    <w:basedOn w:val="prastasis"/>
    <w:pPr>
      <w:tabs>
        <w:tab w:val="left" w:pos="0"/>
        <w:tab w:val="left" w:pos="3119"/>
      </w:tabs>
      <w:autoSpaceDE w:val="0"/>
      <w:jc w:val="both"/>
    </w:pPr>
    <w:rPr>
      <w:sz w:val="22"/>
      <w:szCs w:val="22"/>
      <w:lang w:val="en-US"/>
    </w:rPr>
  </w:style>
  <w:style w:type="character" w:customStyle="1" w:styleId="PagrindinistekstasDiagrama">
    <w:name w:val="Pagrindinis tekstas Diagrama"/>
    <w:rPr>
      <w:rFonts w:ascii="Times New Roman" w:eastAsia="Times New Roman" w:hAnsi="Times New Roman" w:cs="Times New Roman"/>
      <w:lang w:val="en-US"/>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
    <w:basedOn w:val="prastasis"/>
    <w:pPr>
      <w:tabs>
        <w:tab w:val="center" w:pos="4819"/>
        <w:tab w:val="right" w:pos="9638"/>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rPr>
      <w:rFonts w:ascii="Times New Roman" w:eastAsia="Times New Roman" w:hAnsi="Times New Roman" w:cs="Times New Roman"/>
      <w:sz w:val="24"/>
      <w:szCs w:val="24"/>
    </w:rPr>
  </w:style>
  <w:style w:type="character" w:styleId="Puslapionumeris">
    <w:name w:val="page number"/>
    <w:basedOn w:val="Numatytasispastraiposriftas"/>
  </w:style>
  <w:style w:type="paragraph" w:styleId="Turinioantrat">
    <w:name w:val="TOC Heading"/>
    <w:basedOn w:val="Antrat1"/>
    <w:next w:val="prastasis"/>
    <w:pPr>
      <w:keepLines/>
      <w:spacing w:before="480" w:line="276" w:lineRule="auto"/>
      <w:jc w:val="left"/>
    </w:pPr>
    <w:rPr>
      <w:rFonts w:ascii="Cambria" w:hAnsi="Cambria"/>
      <w:bCs/>
      <w:color w:val="365F91"/>
      <w:sz w:val="28"/>
      <w:szCs w:val="28"/>
      <w:lang w:eastAsia="lt-LT"/>
    </w:rPr>
  </w:style>
  <w:style w:type="paragraph" w:styleId="Turinys1">
    <w:name w:val="toc 1"/>
    <w:basedOn w:val="prastasis"/>
    <w:next w:val="prastasis"/>
    <w:autoRedefine/>
  </w:style>
  <w:style w:type="character" w:customStyle="1" w:styleId="KomentarotekstasDiagrama">
    <w:name w:val="Komentaro tekstas Diagrama"/>
    <w:aliases w:val="Diagrama Diagrama Diagrama Diagrama1,Diagrama Diagrama Diagrama1, Diagrama Diagrama Diagrama Diagrama1, Diagrama Diagrama Diagrama1,Diagrama Diagrama1, Diagrama Diagrama Diagrama Diagrama Diagrama"/>
    <w:uiPriority w:val="99"/>
    <w:rPr>
      <w:rFonts w:eastAsia="Calibri"/>
    </w:rPr>
  </w:style>
  <w:style w:type="paragraph" w:styleId="Komentarotekstas">
    <w:name w:val="annotation text"/>
    <w:aliases w:val="Diagrama Diagrama Diagrama,Diagrama Diagrama, Diagrama Diagrama Diagrama, Diagrama Diagrama,Diagrama, Diagrama Diagrama Diagrama Diagrama, Diagrama Diagrama Char Char,Diagrama Diagrama Diagrama Diagrama,Diagrama Diagrama Char Char"/>
    <w:basedOn w:val="prastasis"/>
    <w:uiPriority w:val="99"/>
    <w:qFormat/>
    <w:pPr>
      <w:spacing w:after="200" w:line="276" w:lineRule="auto"/>
    </w:pPr>
    <w:rPr>
      <w:rFonts w:ascii="Calibri" w:eastAsia="Calibri" w:hAnsi="Calibri"/>
      <w:sz w:val="22"/>
      <w:szCs w:val="22"/>
    </w:rPr>
  </w:style>
  <w:style w:type="character" w:customStyle="1" w:styleId="KomentarotekstasDiagrama1">
    <w:name w:val="Komentaro tekstas Diagrama1"/>
    <w:rPr>
      <w:rFonts w:ascii="Times New Roman" w:eastAsia="Times New Roman" w:hAnsi="Times New Roman" w:cs="Times New Roman"/>
      <w:sz w:val="20"/>
      <w:szCs w:val="20"/>
    </w:rPr>
  </w:style>
  <w:style w:type="character" w:customStyle="1" w:styleId="tblrowlbl1">
    <w:name w:val="tblrowlbl1"/>
    <w:rPr>
      <w:rFonts w:ascii="Arial" w:hAnsi="Arial" w:cs="Arial"/>
      <w:b/>
      <w:bCs/>
      <w:color w:val="000000"/>
      <w:sz w:val="18"/>
      <w:szCs w:val="18"/>
      <w:shd w:val="clear" w:color="auto" w:fill="FFFFFF"/>
    </w:rPr>
  </w:style>
  <w:style w:type="character" w:customStyle="1" w:styleId="parahead1">
    <w:name w:val="parahead1"/>
    <w:rPr>
      <w:rFonts w:ascii="Verdana" w:hAnsi="Verdana"/>
      <w:b/>
      <w:bCs/>
      <w:color w:val="000000"/>
      <w:sz w:val="17"/>
      <w:szCs w:val="17"/>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pPr>
      <w:ind w:left="1296"/>
    </w:pPr>
  </w:style>
  <w:style w:type="paragraph" w:customStyle="1" w:styleId="Point1">
    <w:name w:val="Point 1"/>
    <w:basedOn w:val="prastasis"/>
    <w:uiPriority w:val="99"/>
    <w:pPr>
      <w:spacing w:before="120" w:after="120"/>
      <w:ind w:left="1418" w:hanging="567"/>
      <w:jc w:val="both"/>
    </w:pPr>
    <w:rPr>
      <w:szCs w:val="20"/>
      <w:lang w:val="en-GB"/>
    </w:rPr>
  </w:style>
  <w:style w:type="character" w:styleId="Komentaronuoroda">
    <w:name w:val="annotation reference"/>
    <w:rPr>
      <w:sz w:val="16"/>
      <w:szCs w:val="16"/>
    </w:rPr>
  </w:style>
  <w:style w:type="paragraph" w:styleId="Komentarotema">
    <w:name w:val="annotation subject"/>
    <w:basedOn w:val="Komentarotekstas"/>
    <w:next w:val="Komentarotekstas"/>
    <w:link w:val="KomentarotemaDiagrama1"/>
    <w:pPr>
      <w:spacing w:after="0" w:line="240" w:lineRule="auto"/>
    </w:pPr>
    <w:rPr>
      <w:b/>
      <w:bCs/>
    </w:rPr>
  </w:style>
  <w:style w:type="character" w:customStyle="1" w:styleId="KomentarotemaDiagrama">
    <w:name w:val="Komentaro tema Diagrama"/>
    <w:rPr>
      <w:rFonts w:ascii="Times New Roman" w:eastAsia="Calibri" w:hAnsi="Times New Roman" w:cs="Times New Roman"/>
      <w:b/>
      <w:bCs/>
      <w:sz w:val="20"/>
      <w:szCs w:val="20"/>
    </w:rPr>
  </w:style>
  <w:style w:type="paragraph" w:styleId="Turinys2">
    <w:name w:val="toc 2"/>
    <w:basedOn w:val="prastasis"/>
    <w:next w:val="prastasis"/>
    <w:autoRedefine/>
    <w:pPr>
      <w:ind w:left="240"/>
    </w:pPr>
  </w:style>
  <w:style w:type="paragraph" w:customStyle="1" w:styleId="Punktas1">
    <w:name w:val="Punktas 1"/>
    <w:basedOn w:val="prastasis"/>
    <w:autoRedefine/>
    <w:pPr>
      <w:ind w:firstLine="993"/>
      <w:jc w:val="both"/>
    </w:pPr>
    <w:rPr>
      <w:rFonts w:eastAsia="Calibri"/>
      <w:bCs/>
      <w:color w:val="000000"/>
    </w:rPr>
  </w:style>
  <w:style w:type="paragraph" w:customStyle="1" w:styleId="Punktas2">
    <w:name w:val="Punktas 2"/>
    <w:basedOn w:val="prastasis"/>
    <w:autoRedefine/>
    <w:pPr>
      <w:spacing w:after="60"/>
      <w:ind w:firstLine="993"/>
      <w:jc w:val="both"/>
    </w:pPr>
    <w:rPr>
      <w:rFonts w:eastAsia="Calibri"/>
      <w:szCs w:val="22"/>
    </w:rPr>
  </w:style>
  <w:style w:type="character" w:customStyle="1" w:styleId="hps">
    <w:name w:val="hps"/>
  </w:style>
  <w:style w:type="paragraph" w:styleId="Antrat">
    <w:name w:val="caption"/>
    <w:basedOn w:val="prastasis"/>
    <w:next w:val="prastasis"/>
    <w:qFormat/>
    <w:rPr>
      <w:b/>
      <w:bCs/>
      <w:sz w:val="20"/>
      <w:szCs w:val="20"/>
      <w:lang w:val="en-GB"/>
    </w:rPr>
  </w:style>
  <w:style w:type="character" w:styleId="Grietas">
    <w:name w:val="Strong"/>
    <w:uiPriority w:val="22"/>
    <w:qFormat/>
    <w:rPr>
      <w:b/>
      <w:bCs/>
    </w:rPr>
  </w:style>
  <w:style w:type="paragraph" w:styleId="Paprastasistekstas">
    <w:name w:val="Plain Text"/>
    <w:basedOn w:val="prastasis"/>
    <w:uiPriority w:val="99"/>
    <w:rPr>
      <w:rFonts w:ascii="Consolas" w:eastAsia="Calibri" w:hAnsi="Consolas"/>
      <w:sz w:val="21"/>
      <w:szCs w:val="21"/>
    </w:rPr>
  </w:style>
  <w:style w:type="character" w:customStyle="1" w:styleId="PaprastasistekstasDiagrama">
    <w:name w:val="Paprastasis tekstas Diagrama"/>
    <w:uiPriority w:val="99"/>
    <w:rPr>
      <w:rFonts w:ascii="Consolas" w:eastAsia="Calibri" w:hAnsi="Consolas" w:cs="Times New Roman"/>
      <w:sz w:val="21"/>
      <w:szCs w:val="21"/>
    </w:rPr>
  </w:style>
  <w:style w:type="paragraph" w:styleId="Puslapioinaostekstas">
    <w:name w:val="footnote text"/>
    <w:basedOn w:val="prastasis"/>
    <w:uiPriority w:val="99"/>
    <w:rPr>
      <w:sz w:val="20"/>
      <w:szCs w:val="20"/>
      <w:lang w:val="en-GB"/>
    </w:rPr>
  </w:style>
  <w:style w:type="character" w:customStyle="1" w:styleId="PuslapioinaostekstasDiagrama">
    <w:name w:val="Puslapio išnašos tekstas Diagrama"/>
    <w:uiPriority w:val="99"/>
    <w:rPr>
      <w:rFonts w:ascii="Times New Roman" w:eastAsia="Times New Roman" w:hAnsi="Times New Roman" w:cs="Times New Roman"/>
      <w:sz w:val="20"/>
      <w:szCs w:val="20"/>
      <w:lang w:val="en-GB"/>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Pr>
      <w:position w:val="0"/>
      <w:vertAlign w:val="superscript"/>
    </w:rPr>
  </w:style>
  <w:style w:type="paragraph" w:styleId="Pagrindiniotekstotrauka2">
    <w:name w:val="Body Text Indent 2"/>
    <w:basedOn w:val="prastasis"/>
    <w:pPr>
      <w:ind w:left="90" w:firstLine="540"/>
      <w:jc w:val="both"/>
    </w:pPr>
  </w:style>
  <w:style w:type="character" w:customStyle="1" w:styleId="Pagrindiniotekstotrauka2Diagrama">
    <w:name w:val="Pagrindinio teksto įtrauka 2 Diagrama"/>
    <w:rPr>
      <w:rFonts w:ascii="Times New Roman" w:eastAsia="Times New Roman" w:hAnsi="Times New Roman" w:cs="Times New Roman"/>
      <w:sz w:val="24"/>
      <w:szCs w:val="24"/>
    </w:rPr>
  </w:style>
  <w:style w:type="paragraph" w:styleId="Pagrindinistekstas2">
    <w:name w:val="Body Text 2"/>
    <w:basedOn w:val="prastasis"/>
    <w:pPr>
      <w:spacing w:after="120" w:line="480" w:lineRule="auto"/>
    </w:pPr>
    <w:rPr>
      <w:lang w:val="en-GB"/>
    </w:rPr>
  </w:style>
  <w:style w:type="character" w:customStyle="1" w:styleId="Pagrindinistekstas2Diagrama">
    <w:name w:val="Pagrindinis tekstas 2 Diagrama"/>
    <w:rPr>
      <w:rFonts w:ascii="Times New Roman" w:eastAsia="Times New Roman" w:hAnsi="Times New Roman" w:cs="Times New Roman"/>
      <w:sz w:val="24"/>
      <w:szCs w:val="24"/>
      <w:lang w:val="en-GB"/>
    </w:rPr>
  </w:style>
  <w:style w:type="paragraph" w:styleId="Sraassuenkleliais">
    <w:name w:val="List Bullet"/>
    <w:basedOn w:val="prastasis"/>
    <w:pPr>
      <w:numPr>
        <w:numId w:val="4"/>
      </w:numPr>
      <w:tabs>
        <w:tab w:val="left" w:pos="0"/>
        <w:tab w:val="left" w:pos="1301"/>
      </w:tabs>
    </w:pPr>
    <w:rPr>
      <w:szCs w:val="20"/>
      <w:lang w:val="en-GB"/>
    </w:rPr>
  </w:style>
  <w:style w:type="paragraph" w:styleId="Pataisymai">
    <w:name w:val="Revision"/>
    <w:uiPriority w:val="99"/>
    <w:pPr>
      <w:suppressAutoHyphens/>
      <w:autoSpaceDN w:val="0"/>
      <w:textAlignment w:val="baseline"/>
    </w:pPr>
    <w:rPr>
      <w:rFonts w:ascii="Times New Roman" w:eastAsia="Times New Roman" w:hAnsi="Times New Roman"/>
      <w:sz w:val="24"/>
      <w:szCs w:val="24"/>
      <w:lang w:val="en-GB" w:eastAsia="en-US"/>
    </w:rPr>
  </w:style>
  <w:style w:type="paragraph" w:customStyle="1" w:styleId="punkter">
    <w:name w:val="punkter"/>
    <w:basedOn w:val="prastasis"/>
    <w:pPr>
      <w:numPr>
        <w:numId w:val="5"/>
      </w:numPr>
      <w:jc w:val="both"/>
    </w:pPr>
    <w:rPr>
      <w:rFonts w:ascii="Tms Rmn" w:eastAsia="Batang" w:hAnsi="Tms Rmn"/>
      <w:color w:val="000000"/>
      <w:lang w:val="en-US"/>
    </w:rPr>
  </w:style>
  <w:style w:type="paragraph" w:styleId="Sraassuenkleliais2">
    <w:name w:val="List Bullet 2"/>
    <w:basedOn w:val="prastasis"/>
    <w:pPr>
      <w:numPr>
        <w:numId w:val="6"/>
      </w:numPr>
      <w:tabs>
        <w:tab w:val="left" w:pos="643"/>
      </w:tabs>
      <w:spacing w:before="240" w:after="120"/>
      <w:jc w:val="both"/>
    </w:pPr>
    <w:rPr>
      <w:rFonts w:ascii="Arial" w:hAnsi="Arial"/>
      <w:szCs w:val="20"/>
      <w:lang w:val="en-GB"/>
    </w:rPr>
  </w:style>
  <w:style w:type="paragraph" w:styleId="Sraassunumeriais2">
    <w:name w:val="List Number 2"/>
    <w:basedOn w:val="prastasis"/>
    <w:pPr>
      <w:numPr>
        <w:numId w:val="7"/>
      </w:numPr>
      <w:tabs>
        <w:tab w:val="left" w:pos="900"/>
        <w:tab w:val="left" w:pos="1661"/>
      </w:tabs>
      <w:spacing w:before="240" w:after="120"/>
      <w:jc w:val="both"/>
    </w:pPr>
    <w:rPr>
      <w:rFonts w:ascii="Arial" w:hAnsi="Arial"/>
      <w:szCs w:val="20"/>
      <w:lang w:val="en-GB"/>
    </w:rPr>
  </w:style>
  <w:style w:type="paragraph" w:customStyle="1" w:styleId="Normal1">
    <w:name w:val="Normal 1"/>
    <w:basedOn w:val="prastasis"/>
    <w:pPr>
      <w:spacing w:before="120" w:line="288" w:lineRule="auto"/>
      <w:ind w:firstLine="567"/>
      <w:jc w:val="both"/>
    </w:pPr>
    <w:rPr>
      <w:szCs w:val="20"/>
      <w:lang w:eastAsia="da-DK"/>
    </w:rPr>
  </w:style>
  <w:style w:type="paragraph" w:styleId="prastojitrauka">
    <w:name w:val="Normal Indent"/>
    <w:basedOn w:val="prastasis"/>
    <w:pPr>
      <w:spacing w:before="240" w:after="120"/>
      <w:ind w:left="1304"/>
      <w:jc w:val="both"/>
    </w:pPr>
    <w:rPr>
      <w:rFonts w:ascii="Arial" w:hAnsi="Arial"/>
      <w:szCs w:val="20"/>
      <w:lang w:val="en-GB"/>
    </w:rPr>
  </w:style>
  <w:style w:type="character" w:customStyle="1" w:styleId="prastojitraukaDiagrama">
    <w:name w:val="Įprastoji įtrauka Diagrama"/>
    <w:rPr>
      <w:rFonts w:ascii="Arial" w:eastAsia="Times New Roman" w:hAnsi="Arial" w:cs="Times New Roman"/>
      <w:sz w:val="24"/>
      <w:szCs w:val="20"/>
      <w:lang w:val="en-GB"/>
    </w:rPr>
  </w:style>
  <w:style w:type="paragraph" w:customStyle="1" w:styleId="1WXW">
    <w:name w:val="1WXW"/>
    <w:basedOn w:val="prastasis"/>
    <w:autoRedefine/>
    <w:pPr>
      <w:spacing w:after="200" w:line="276" w:lineRule="auto"/>
    </w:pPr>
    <w:rPr>
      <w:rFonts w:ascii="Cambria" w:eastAsia="Calibri" w:hAnsi="Cambria"/>
      <w:b/>
      <w:sz w:val="22"/>
      <w:lang w:bidi="en-US"/>
    </w:rPr>
  </w:style>
  <w:style w:type="paragraph" w:customStyle="1" w:styleId="2WXW">
    <w:name w:val="2WXW"/>
    <w:basedOn w:val="prastasis"/>
    <w:autoRedefine/>
    <w:pPr>
      <w:numPr>
        <w:numId w:val="8"/>
      </w:numPr>
      <w:spacing w:after="200" w:line="276" w:lineRule="auto"/>
    </w:pPr>
    <w:rPr>
      <w:rFonts w:ascii="Cambria" w:eastAsia="Calibri" w:hAnsi="Cambria"/>
      <w:b/>
      <w:sz w:val="22"/>
      <w:lang w:bidi="en-US"/>
    </w:rPr>
  </w:style>
  <w:style w:type="character" w:customStyle="1" w:styleId="apple-style-span">
    <w:name w:val="apple-style-span"/>
  </w:style>
  <w:style w:type="paragraph" w:customStyle="1" w:styleId="Pagrindinistekstas1">
    <w:name w:val="Pagrindinis tekstas1"/>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linija">
    <w:name w:val="linija"/>
    <w:basedOn w:val="prastasis"/>
    <w:pPr>
      <w:spacing w:before="100" w:after="100"/>
    </w:pPr>
    <w:rPr>
      <w:lang w:eastAsia="lt-LT"/>
    </w:rPr>
  </w:style>
  <w:style w:type="paragraph" w:customStyle="1" w:styleId="Sraopastraipa1">
    <w:name w:val="Sąrašo pastraipa1"/>
    <w:basedOn w:val="prastasis"/>
    <w:qFormat/>
    <w:pPr>
      <w:spacing w:after="200" w:line="276" w:lineRule="auto"/>
      <w:ind w:left="720"/>
    </w:pPr>
    <w:rPr>
      <w:rFonts w:ascii="Calibri" w:hAnsi="Calibri"/>
      <w:sz w:val="22"/>
      <w:szCs w:val="22"/>
    </w:rPr>
  </w:style>
  <w:style w:type="paragraph" w:customStyle="1" w:styleId="Pagrindinistekstas20">
    <w:name w:val="Pagrindinis tekstas2"/>
    <w:pPr>
      <w:suppressAutoHyphens/>
      <w:autoSpaceDN w:val="0"/>
      <w:snapToGrid w:val="0"/>
      <w:ind w:firstLine="312"/>
      <w:jc w:val="both"/>
      <w:textAlignment w:val="baseline"/>
    </w:pPr>
    <w:rPr>
      <w:rFonts w:ascii="TimesLT" w:eastAsia="Times New Roman" w:hAnsi="TimesLT"/>
      <w:lang w:val="en-US" w:eastAsia="en-US"/>
    </w:rPr>
  </w:style>
  <w:style w:type="paragraph" w:customStyle="1" w:styleId="CentrBoldm">
    <w:name w:val="CentrBoldm"/>
    <w:basedOn w:val="prastasis"/>
    <w:pPr>
      <w:autoSpaceDE w:val="0"/>
      <w:jc w:val="center"/>
    </w:pPr>
    <w:rPr>
      <w:rFonts w:ascii="TimesLT" w:eastAsia="Calibri" w:hAnsi="TimesLT"/>
      <w:b/>
      <w:bCs/>
      <w:sz w:val="20"/>
      <w:lang w:val="en-US"/>
    </w:rPr>
  </w:style>
  <w:style w:type="paragraph" w:styleId="HTMLiankstoformatuotas">
    <w:name w:val="HTML Preformatted"/>
    <w:basedOn w:val="prastasis"/>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uiPriority w:val="99"/>
    <w:rPr>
      <w:rFonts w:ascii="Courier New" w:eastAsia="Times New Roman" w:hAnsi="Courier New" w:cs="Courier New"/>
      <w:sz w:val="20"/>
      <w:szCs w:val="20"/>
      <w:lang w:eastAsia="lt-LT"/>
    </w:rPr>
  </w:style>
  <w:style w:type="paragraph" w:customStyle="1" w:styleId="MAZAS">
    <w:name w:val="MAZAS"/>
    <w:pPr>
      <w:suppressAutoHyphens/>
      <w:autoSpaceDE w:val="0"/>
      <w:autoSpaceDN w:val="0"/>
      <w:ind w:firstLine="312"/>
      <w:jc w:val="both"/>
      <w:textAlignment w:val="baseline"/>
    </w:pPr>
    <w:rPr>
      <w:rFonts w:ascii="TimesLT" w:eastAsia="Times New Roman" w:hAnsi="TimesLT"/>
      <w:color w:val="000000"/>
      <w:sz w:val="8"/>
      <w:szCs w:val="8"/>
      <w:lang w:val="en-US" w:eastAsia="en-US"/>
    </w:rPr>
  </w:style>
  <w:style w:type="paragraph" w:customStyle="1" w:styleId="Sraopastraipa2">
    <w:name w:val="Sąrašo pastraipa2"/>
    <w:basedOn w:val="prastasis"/>
    <w:pPr>
      <w:ind w:left="720"/>
    </w:pPr>
    <w:rPr>
      <w:lang w:eastAsia="lt-LT"/>
    </w:rPr>
  </w:style>
  <w:style w:type="paragraph" w:styleId="Pagrindiniotekstotrauka3">
    <w:name w:val="Body Text Indent 3"/>
    <w:basedOn w:val="prastasis"/>
    <w:pPr>
      <w:spacing w:after="120"/>
      <w:ind w:left="283"/>
    </w:pPr>
    <w:rPr>
      <w:sz w:val="16"/>
      <w:szCs w:val="16"/>
    </w:rPr>
  </w:style>
  <w:style w:type="character" w:customStyle="1" w:styleId="Pagrindiniotekstotrauka3Diagrama">
    <w:name w:val="Pagrindinio teksto įtrauka 3 Diagrama"/>
    <w:rPr>
      <w:rFonts w:ascii="Times New Roman" w:eastAsia="Times New Roman" w:hAnsi="Times New Roman" w:cs="Times New Roman"/>
      <w:sz w:val="16"/>
      <w:szCs w:val="16"/>
    </w:rPr>
  </w:style>
  <w:style w:type="paragraph" w:styleId="Literatrossraoantrat">
    <w:name w:val="toa heading"/>
    <w:basedOn w:val="prastasis"/>
    <w:next w:val="prastasis"/>
    <w:pPr>
      <w:tabs>
        <w:tab w:val="left" w:pos="9000"/>
        <w:tab w:val="right" w:pos="9360"/>
      </w:tabs>
      <w:overflowPunct w:val="0"/>
      <w:autoSpaceDE w:val="0"/>
      <w:jc w:val="both"/>
    </w:pPr>
    <w:rPr>
      <w:szCs w:val="20"/>
      <w:lang w:val="en-US"/>
    </w:rPr>
  </w:style>
  <w:style w:type="paragraph" w:styleId="Pagrindiniotekstotrauka">
    <w:name w:val="Body Text Indent"/>
    <w:basedOn w:val="prastasis"/>
    <w:pPr>
      <w:snapToGrid w:val="0"/>
      <w:spacing w:before="120" w:after="120"/>
      <w:ind w:left="283"/>
    </w:pPr>
    <w:rPr>
      <w:rFonts w:ascii="Arial" w:hAnsi="Arial"/>
      <w:sz w:val="20"/>
      <w:szCs w:val="20"/>
      <w:lang w:val="sv-SE"/>
    </w:rPr>
  </w:style>
  <w:style w:type="character" w:customStyle="1" w:styleId="PagrindiniotekstotraukaDiagrama">
    <w:name w:val="Pagrindinio teksto įtrauka Diagrama"/>
    <w:rPr>
      <w:rFonts w:ascii="Arial" w:eastAsia="Times New Roman" w:hAnsi="Arial" w:cs="Times New Roman"/>
      <w:sz w:val="20"/>
      <w:szCs w:val="20"/>
      <w:lang w:val="sv-SE"/>
    </w:rPr>
  </w:style>
  <w:style w:type="paragraph" w:customStyle="1" w:styleId="Default">
    <w:name w:val="Default"/>
    <w:pPr>
      <w:suppressAutoHyphens/>
      <w:autoSpaceDE w:val="0"/>
      <w:autoSpaceDN w:val="0"/>
      <w:textAlignment w:val="baseline"/>
    </w:pPr>
    <w:rPr>
      <w:rFonts w:ascii="Times New Roman" w:hAnsi="Times New Roman"/>
      <w:color w:val="000000"/>
      <w:sz w:val="24"/>
      <w:szCs w:val="24"/>
      <w:lang w:val="en-US" w:eastAsia="en-US"/>
    </w:rPr>
  </w:style>
  <w:style w:type="paragraph" w:customStyle="1" w:styleId="Tvarkospapunktis">
    <w:name w:val="Tvarkos papunktis"/>
    <w:basedOn w:val="prastasis"/>
    <w:pPr>
      <w:numPr>
        <w:numId w:val="9"/>
      </w:numPr>
      <w:jc w:val="both"/>
    </w:pPr>
    <w:rPr>
      <w:lang w:eastAsia="lt-LT"/>
    </w:rPr>
  </w:style>
  <w:style w:type="paragraph" w:customStyle="1" w:styleId="Tvarkostekstas">
    <w:name w:val="Tvarkos tekstas"/>
    <w:basedOn w:val="prastasis"/>
    <w:pPr>
      <w:numPr>
        <w:numId w:val="3"/>
      </w:numPr>
      <w:jc w:val="both"/>
    </w:pPr>
    <w:rPr>
      <w:lang w:eastAsia="lt-LT"/>
    </w:rPr>
  </w:style>
  <w:style w:type="character" w:customStyle="1" w:styleId="HTMLTypewriter1">
    <w:name w:val="HTML Typewriter1"/>
    <w:rPr>
      <w:rFonts w:ascii="Courier New" w:eastAsia="Times New Roman" w:hAnsi="Courier New" w:cs="Courier New"/>
      <w:sz w:val="20"/>
      <w:szCs w:val="20"/>
    </w:rPr>
  </w:style>
  <w:style w:type="character" w:customStyle="1" w:styleId="WW8Num1z1">
    <w:name w:val="WW8Num1z1"/>
    <w:rPr>
      <w:b w:val="0"/>
      <w:i w:val="0"/>
      <w:strike/>
    </w:rPr>
  </w:style>
  <w:style w:type="character" w:customStyle="1" w:styleId="WW8Num2z1">
    <w:name w:val="WW8Num2z1"/>
    <w:rPr>
      <w:b w:val="0"/>
      <w:i w:val="0"/>
      <w:strike/>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DefaultParagraphFont2">
    <w:name w:val="Default Paragraph Font2"/>
  </w:style>
  <w:style w:type="character" w:customStyle="1" w:styleId="WW-DefaultParagraphFont">
    <w:name w:val="WW-Default Paragraph Font"/>
  </w:style>
  <w:style w:type="character" w:customStyle="1" w:styleId="WW-DefaultParagraphFont1">
    <w:name w:val="WW-Default Paragraph Font1"/>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DefaultParagraphFont11">
    <w:name w:val="WW-Default Paragraph Font11"/>
  </w:style>
  <w:style w:type="character" w:customStyle="1" w:styleId="CommentTextChar">
    <w:name w:val="Comment Text Char"/>
    <w:aliases w:val=" Diagrama Diagrama Diagrama Char, Diagrama Diagrama Char"/>
    <w:uiPriority w:val="99"/>
    <w:rPr>
      <w:rFonts w:ascii="Times New Roman" w:eastAsia="Calibri" w:hAnsi="Times New Roman"/>
      <w:b w:val="0"/>
      <w:caps w:val="0"/>
      <w:smallCaps w:val="0"/>
      <w:sz w:val="20"/>
      <w:szCs w:val="20"/>
      <w:lang w:val="lt-LT"/>
    </w:rPr>
  </w:style>
  <w:style w:type="character" w:customStyle="1" w:styleId="CommentTextChar1">
    <w:name w:val="Comment Text Char1"/>
    <w:aliases w:val="Diagrama Diagrama Diagrama Char1,Diagrama Diagrama Char1, Diagrama Diagrama Diagrama Char1, Diagrama Diagrama Char1"/>
    <w:rPr>
      <w:rFonts w:ascii="Times New Roman" w:eastAsia="Calibri" w:hAnsi="Times New Roman"/>
      <w:b w:val="0"/>
      <w:caps w:val="0"/>
      <w:smallCaps w:val="0"/>
      <w:sz w:val="20"/>
      <w:szCs w:val="20"/>
      <w:lang w:val="lt-LT"/>
    </w:rPr>
  </w:style>
  <w:style w:type="character" w:customStyle="1" w:styleId="HeaderChar">
    <w:name w:val="Header Char"/>
    <w:rPr>
      <w:rFonts w:ascii="Times New Roman" w:eastAsia="Times New Roman" w:hAnsi="Times New Roman"/>
      <w:b w:val="0"/>
      <w:caps w:val="0"/>
      <w:smallCaps w:val="0"/>
      <w:szCs w:val="20"/>
      <w:lang w:val="lt-LT"/>
    </w:rPr>
  </w:style>
  <w:style w:type="character" w:customStyle="1" w:styleId="FooterChar">
    <w:name w:val="Footer Char"/>
    <w:rPr>
      <w:rFonts w:ascii="Times New Roman" w:eastAsia="Times New Roman" w:hAnsi="Times New Roman"/>
      <w:lang w:val="lt-LT"/>
    </w:rPr>
  </w:style>
  <w:style w:type="character" w:customStyle="1" w:styleId="FooterChar1">
    <w:name w:val="Footer Char1"/>
    <w:rPr>
      <w:rFonts w:ascii="Times New Roman" w:eastAsia="Calibri" w:hAnsi="Times New Roman"/>
      <w:b w:val="0"/>
      <w:caps w:val="0"/>
      <w:smallCaps w:val="0"/>
      <w:lang w:val="lt-LT"/>
    </w:rPr>
  </w:style>
  <w:style w:type="character" w:customStyle="1" w:styleId="BodyTextChar">
    <w:name w:val="Body Text Char"/>
    <w:rPr>
      <w:lang w:val="lt-LT"/>
    </w:rPr>
  </w:style>
  <w:style w:type="character" w:customStyle="1" w:styleId="BodyTextChar1">
    <w:name w:val="Body Text Char1"/>
    <w:rPr>
      <w:rFonts w:ascii="Times New Roman" w:eastAsia="Calibri" w:hAnsi="Times New Roman"/>
      <w:b w:val="0"/>
      <w:caps w:val="0"/>
      <w:smallCaps w:val="0"/>
      <w:lang w:val="lt-LT"/>
    </w:rPr>
  </w:style>
  <w:style w:type="character" w:customStyle="1" w:styleId="BodyTextIndent3Char">
    <w:name w:val="Body Text Indent 3 Char"/>
    <w:rPr>
      <w:rFonts w:ascii="Times New Roman" w:eastAsia="Calibri" w:hAnsi="Times New Roman"/>
      <w:b w:val="0"/>
      <w:caps w:val="0"/>
      <w:smallCaps w:val="0"/>
      <w:sz w:val="16"/>
      <w:szCs w:val="16"/>
      <w:lang w:val="lt-LT"/>
    </w:rPr>
  </w:style>
  <w:style w:type="character" w:customStyle="1" w:styleId="BodyTextIndent3Char1">
    <w:name w:val="Body Text Indent 3 Char1"/>
    <w:rPr>
      <w:rFonts w:ascii="Times New Roman" w:eastAsia="Calibri" w:hAnsi="Times New Roman"/>
      <w:b w:val="0"/>
      <w:caps w:val="0"/>
      <w:smallCaps w:val="0"/>
      <w:szCs w:val="20"/>
      <w:lang w:val="lt-LT"/>
    </w:rPr>
  </w:style>
  <w:style w:type="character" w:customStyle="1" w:styleId="PlainTextChar">
    <w:name w:val="Plain Text Char"/>
    <w:rPr>
      <w:rFonts w:ascii="Consolas" w:eastAsia="Calibri" w:hAnsi="Consolas"/>
      <w:b w:val="0"/>
      <w:caps w:val="0"/>
      <w:smallCaps w:val="0"/>
      <w:sz w:val="21"/>
      <w:szCs w:val="21"/>
      <w:lang w:val="lt-LT"/>
    </w:rPr>
  </w:style>
  <w:style w:type="character" w:customStyle="1" w:styleId="PlainTextChar1">
    <w:name w:val="Plain Text Char1"/>
    <w:rPr>
      <w:rFonts w:ascii="Courier New" w:eastAsia="Calibri" w:hAnsi="Courier New"/>
      <w:b w:val="0"/>
      <w:caps w:val="0"/>
      <w:smallCaps w:val="0"/>
      <w:szCs w:val="20"/>
      <w:lang w:val="lt-LT"/>
    </w:rPr>
  </w:style>
  <w:style w:type="character" w:customStyle="1" w:styleId="CommentSubjectChar">
    <w:name w:val="Comment Subject Char"/>
    <w:rPr>
      <w:rFonts w:ascii="Times New Roman" w:eastAsia="Calibri" w:hAnsi="Times New Roman"/>
      <w:b w:val="0"/>
      <w:bCs/>
      <w:caps w:val="0"/>
      <w:smallCaps w:val="0"/>
      <w:sz w:val="20"/>
      <w:szCs w:val="20"/>
      <w:lang w:val="lt-LT"/>
    </w:rPr>
  </w:style>
  <w:style w:type="character" w:customStyle="1" w:styleId="CommentSubjectChar1">
    <w:name w:val="Comment Subject Char1"/>
    <w:rPr>
      <w:rFonts w:ascii="Times New Roman" w:eastAsia="Calibri" w:hAnsi="Times New Roman"/>
      <w:b w:val="0"/>
      <w:caps w:val="0"/>
      <w:smallCaps w:val="0"/>
      <w:szCs w:val="20"/>
      <w:lang w:val="lt-LT"/>
    </w:rPr>
  </w:style>
  <w:style w:type="character" w:customStyle="1" w:styleId="BalloonTextChar">
    <w:name w:val="Balloon Text Char"/>
    <w:rPr>
      <w:rFonts w:ascii="Tahoma" w:eastAsia="Calibri" w:hAnsi="Tahoma" w:cs="Tahoma"/>
      <w:b w:val="0"/>
      <w:caps w:val="0"/>
      <w:smallCaps w:val="0"/>
      <w:sz w:val="16"/>
      <w:szCs w:val="16"/>
      <w:lang w:val="lt-LT"/>
    </w:rPr>
  </w:style>
  <w:style w:type="character" w:customStyle="1" w:styleId="BalloonTextChar1">
    <w:name w:val="Balloon Text Char1"/>
    <w:rPr>
      <w:rFonts w:ascii="Tahoma" w:eastAsia="Calibri" w:hAnsi="Tahoma"/>
      <w:b w:val="0"/>
      <w:caps w:val="0"/>
      <w:smallCaps w:val="0"/>
      <w:sz w:val="16"/>
      <w:szCs w:val="16"/>
      <w:lang w:val="lt-LT"/>
    </w:rPr>
  </w:style>
  <w:style w:type="character" w:customStyle="1" w:styleId="HTMLPreformattedChar">
    <w:name w:val="HTML Preformatted Char"/>
    <w:rPr>
      <w:rFonts w:ascii="Consolas" w:eastAsia="Calibri" w:hAnsi="Consolas"/>
      <w:b w:val="0"/>
      <w:caps w:val="0"/>
      <w:smallCaps w:val="0"/>
      <w:sz w:val="20"/>
      <w:szCs w:val="20"/>
      <w:lang w:val="lt-LT"/>
    </w:rPr>
  </w:style>
  <w:style w:type="character" w:customStyle="1" w:styleId="HTMLPreformattedChar1">
    <w:name w:val="HTML Preformatted Char1"/>
    <w:rPr>
      <w:rFonts w:ascii="Courier New" w:eastAsia="Times New Roman" w:hAnsi="Courier New" w:cs="Courier New"/>
      <w:b w:val="0"/>
      <w:caps w:val="0"/>
      <w:smallCaps w:val="0"/>
      <w:sz w:val="20"/>
      <w:szCs w:val="20"/>
      <w:lang w:val="lt-LT"/>
    </w:rPr>
  </w:style>
  <w:style w:type="character" w:customStyle="1" w:styleId="NumberingSymbols">
    <w:name w:val="Numbering Symbols"/>
  </w:style>
  <w:style w:type="character" w:customStyle="1" w:styleId="BodyTextChar2">
    <w:name w:val="Body Text Char2"/>
    <w:rPr>
      <w:rFonts w:ascii="Times New Roman Bold" w:eastAsia="Calibri" w:hAnsi="Times New Roman Bold" w:cs="Times New Roman Bold"/>
      <w:lang w:val="lt-LT" w:eastAsia="ar-SA" w:bidi="ar-SA"/>
    </w:rPr>
  </w:style>
  <w:style w:type="character" w:customStyle="1" w:styleId="BodyTextFirstIndent2Char">
    <w:name w:val="Body Text First Indent 2 Char"/>
    <w:rPr>
      <w:rFonts w:ascii="Times New Roman" w:hAnsi="Times New Roman" w:cs="Times New Roman Bold"/>
      <w:sz w:val="24"/>
      <w:szCs w:val="22"/>
      <w:lang w:val="lt-LT"/>
    </w:rPr>
  </w:style>
  <w:style w:type="character" w:customStyle="1" w:styleId="IprastasJ">
    <w:name w:val="Iprastas_J"/>
    <w:rPr>
      <w:rFonts w:ascii="Arial" w:hAnsi="Arial"/>
      <w:lang w:val="lt-LT"/>
    </w:rPr>
  </w:style>
  <w:style w:type="character" w:customStyle="1" w:styleId="BodyTextFirstIndentChar">
    <w:name w:val="Body Text First Indent Char"/>
    <w:rPr>
      <w:rFonts w:eastAsia="Lucida Sans Unicode"/>
      <w:sz w:val="24"/>
      <w:szCs w:val="24"/>
      <w:lang w:val="lt-LT" w:eastAsia="ar-SA" w:bidi="ar-SA"/>
    </w:rPr>
  </w:style>
  <w:style w:type="character" w:customStyle="1" w:styleId="Numeravimosimboliai">
    <w:name w:val="Numeravimo simboliai"/>
  </w:style>
  <w:style w:type="paragraph" w:customStyle="1" w:styleId="Patvirtinta">
    <w:name w:val="Patvirtinta"/>
    <w:pPr>
      <w:tabs>
        <w:tab w:val="left" w:pos="1304"/>
        <w:tab w:val="left" w:pos="1457"/>
        <w:tab w:val="left" w:pos="1604"/>
        <w:tab w:val="left" w:pos="1757"/>
      </w:tabs>
      <w:suppressAutoHyphens/>
      <w:autoSpaceDE w:val="0"/>
      <w:autoSpaceDN w:val="0"/>
      <w:ind w:left="5953"/>
      <w:textAlignment w:val="baseline"/>
    </w:pPr>
    <w:rPr>
      <w:rFonts w:ascii="TimesLT" w:eastAsia="Arial" w:hAnsi="TimesLT" w:cs="Times New Roman Bold"/>
      <w:lang w:val="en-US" w:eastAsia="ar-SA"/>
    </w:rPr>
  </w:style>
  <w:style w:type="paragraph" w:customStyle="1" w:styleId="Pagrindinistekstas3">
    <w:name w:val="Pagrindinis tekstas3"/>
    <w:pPr>
      <w:suppressAutoHyphens/>
      <w:autoSpaceDN w:val="0"/>
      <w:snapToGrid w:val="0"/>
      <w:ind w:firstLine="312"/>
      <w:jc w:val="both"/>
      <w:textAlignment w:val="baseline"/>
    </w:pPr>
    <w:rPr>
      <w:rFonts w:ascii="TimesLT" w:eastAsia="Arial" w:hAnsi="TimesLT" w:cs="Times New Roman Bold"/>
      <w:lang w:val="en-US" w:eastAsia="ar-SA"/>
    </w:rPr>
  </w:style>
  <w:style w:type="paragraph" w:customStyle="1" w:styleId="WW-Default">
    <w:name w:val="WW-Default"/>
    <w:pPr>
      <w:suppressAutoHyphens/>
      <w:autoSpaceDE w:val="0"/>
      <w:autoSpaceDN w:val="0"/>
      <w:textAlignment w:val="baseline"/>
    </w:pPr>
    <w:rPr>
      <w:rFonts w:ascii="Times New Roman" w:hAnsi="Times New Roman" w:cs="Times New Roman Bold"/>
      <w:color w:val="000000"/>
      <w:sz w:val="24"/>
      <w:szCs w:val="24"/>
      <w:lang w:val="en-US" w:eastAsia="ar-SA"/>
    </w:rPr>
  </w:style>
  <w:style w:type="paragraph" w:customStyle="1" w:styleId="prastasiniatinklio1">
    <w:name w:val="Įprastas (žiniatinklio)1"/>
    <w:basedOn w:val="prastasis"/>
    <w:uiPriority w:val="99"/>
    <w:pPr>
      <w:spacing w:before="280" w:after="280"/>
    </w:pPr>
    <w:rPr>
      <w:rFonts w:eastAsia="Calibri"/>
      <w:lang w:val="en-US" w:eastAsia="ar-SA"/>
    </w:rPr>
  </w:style>
  <w:style w:type="paragraph" w:styleId="Betarp">
    <w:name w:val="No Spacing"/>
    <w:link w:val="BetarpDiagrama"/>
    <w:uiPriority w:val="1"/>
    <w:qFormat/>
    <w:pPr>
      <w:suppressAutoHyphens/>
      <w:autoSpaceDN w:val="0"/>
      <w:textAlignment w:val="baseline"/>
    </w:pPr>
    <w:rPr>
      <w:rFonts w:ascii="Times New Roman" w:hAnsi="Times New Roman" w:cs="Times New Roman Bold"/>
      <w:sz w:val="24"/>
      <w:szCs w:val="22"/>
      <w:lang w:eastAsia="ar-SA"/>
    </w:rPr>
  </w:style>
  <w:style w:type="character" w:customStyle="1" w:styleId="PagrindiniotekstopirmatraukaDiagrama">
    <w:name w:val="Pagrindinio teksto pirma įtrauka Diagrama"/>
    <w:rPr>
      <w:rFonts w:ascii="Times New Roman" w:eastAsia="Calibri" w:hAnsi="Times New Roman" w:cs="Times New Roman Bold"/>
      <w:sz w:val="20"/>
      <w:szCs w:val="20"/>
      <w:lang w:eastAsia="ar-SA"/>
    </w:rPr>
  </w:style>
  <w:style w:type="paragraph" w:styleId="Pagrindiniotekstopirmatrauka">
    <w:name w:val="Body Text First Indent"/>
    <w:basedOn w:val="Pagrindinistekstas"/>
    <w:pPr>
      <w:tabs>
        <w:tab w:val="clear" w:pos="0"/>
        <w:tab w:val="clear" w:pos="3119"/>
      </w:tabs>
      <w:autoSpaceDE/>
      <w:spacing w:after="120" w:line="276" w:lineRule="auto"/>
      <w:ind w:firstLine="210"/>
      <w:jc w:val="left"/>
    </w:pPr>
    <w:rPr>
      <w:rFonts w:eastAsia="Calibri" w:cs="Times New Roman Bold"/>
      <w:sz w:val="20"/>
      <w:szCs w:val="20"/>
      <w:lang w:val="lt-LT" w:eastAsia="ar-SA"/>
    </w:rPr>
  </w:style>
  <w:style w:type="character" w:customStyle="1" w:styleId="PagrindiniotekstopirmatraukaDiagrama1">
    <w:name w:val="Pagrindinio teksto pirma įtrauka Diagrama1"/>
    <w:rPr>
      <w:rFonts w:ascii="Times New Roman" w:eastAsia="Times New Roman" w:hAnsi="Times New Roman" w:cs="Times New Roman"/>
      <w:lang w:val="en-US"/>
    </w:rPr>
  </w:style>
  <w:style w:type="paragraph" w:customStyle="1" w:styleId="BodyText21">
    <w:name w:val="Body Text 21"/>
    <w:basedOn w:val="prastasis"/>
    <w:pPr>
      <w:spacing w:after="120" w:line="480" w:lineRule="auto"/>
    </w:pPr>
    <w:rPr>
      <w:lang w:eastAsia="ar-SA"/>
    </w:rPr>
  </w:style>
  <w:style w:type="paragraph" w:customStyle="1" w:styleId="Hyperlink1">
    <w:name w:val="Hyperlink1"/>
    <w:pPr>
      <w:suppressAutoHyphens/>
      <w:autoSpaceDE w:val="0"/>
      <w:autoSpaceDN w:val="0"/>
      <w:ind w:firstLine="312"/>
      <w:jc w:val="both"/>
      <w:textAlignment w:val="baseline"/>
    </w:pPr>
    <w:rPr>
      <w:rFonts w:ascii="TimesLT" w:eastAsia="Times New Roman" w:hAnsi="TimesLT"/>
      <w:lang w:val="en-US" w:eastAsia="en-US"/>
    </w:rPr>
  </w:style>
  <w:style w:type="paragraph" w:customStyle="1" w:styleId="Stilius3">
    <w:name w:val="Stilius3"/>
    <w:basedOn w:val="prastasis"/>
    <w:link w:val="Stilius3Diagrama"/>
    <w:qFormat/>
    <w:pPr>
      <w:widowControl w:val="0"/>
      <w:spacing w:before="200"/>
      <w:jc w:val="both"/>
    </w:pPr>
    <w:rPr>
      <w:rFonts w:eastAsia="Lucida Sans Unicode"/>
      <w:lang w:eastAsia="ar-SA"/>
    </w:rPr>
  </w:style>
  <w:style w:type="paragraph" w:customStyle="1" w:styleId="bodytext">
    <w:name w:val="bodytext"/>
    <w:basedOn w:val="prastasis"/>
    <w:pPr>
      <w:spacing w:before="280" w:after="280" w:line="276" w:lineRule="auto"/>
    </w:pPr>
    <w:rPr>
      <w:rFonts w:ascii="Calibri" w:hAnsi="Calibri"/>
      <w:sz w:val="22"/>
      <w:szCs w:val="22"/>
      <w:lang w:eastAsia="ar-SA"/>
    </w:rPr>
  </w:style>
  <w:style w:type="paragraph" w:customStyle="1" w:styleId="Stilius1">
    <w:name w:val="Stilius1"/>
    <w:basedOn w:val="prastasis"/>
    <w:qFormat/>
    <w:pPr>
      <w:spacing w:before="240" w:after="240"/>
      <w:jc w:val="center"/>
    </w:pPr>
    <w:rPr>
      <w:b/>
      <w:lang w:eastAsia="ar-SA"/>
    </w:rPr>
  </w:style>
  <w:style w:type="paragraph" w:styleId="Pavadinimas">
    <w:name w:val="Title"/>
    <w:basedOn w:val="prastasis"/>
    <w:next w:val="Paantrat1"/>
    <w:qFormat/>
    <w:pPr>
      <w:widowControl w:val="0"/>
      <w:jc w:val="center"/>
    </w:pPr>
    <w:rPr>
      <w:bCs/>
      <w:sz w:val="28"/>
      <w:szCs w:val="28"/>
      <w:lang w:eastAsia="ar-SA"/>
    </w:rPr>
  </w:style>
  <w:style w:type="character" w:customStyle="1" w:styleId="PavadinimasDiagrama">
    <w:name w:val="Pavadinimas Diagrama"/>
    <w:rPr>
      <w:rFonts w:ascii="Times New Roman" w:eastAsia="Times New Roman" w:hAnsi="Times New Roman" w:cs="Times New Roman"/>
      <w:bCs/>
      <w:sz w:val="28"/>
      <w:szCs w:val="28"/>
      <w:lang w:eastAsia="ar-SA"/>
    </w:rPr>
  </w:style>
  <w:style w:type="paragraph" w:customStyle="1" w:styleId="Paantrat1">
    <w:name w:val="Paantraštė1"/>
    <w:basedOn w:val="prastasis"/>
    <w:next w:val="prastasis"/>
    <w:pPr>
      <w:spacing w:after="60" w:line="276" w:lineRule="auto"/>
      <w:jc w:val="center"/>
      <w:outlineLvl w:val="1"/>
    </w:pPr>
    <w:rPr>
      <w:rFonts w:ascii="Cambria" w:hAnsi="Cambria"/>
      <w:sz w:val="20"/>
      <w:lang w:eastAsia="ar-SA"/>
    </w:rPr>
  </w:style>
  <w:style w:type="character" w:customStyle="1" w:styleId="AntrinispavadinimasDiagrama">
    <w:name w:val="Antrinis pavadinimas Diagrama"/>
    <w:rPr>
      <w:rFonts w:ascii="Cambria" w:eastAsia="Times New Roman" w:hAnsi="Cambria" w:cs="Times New Roman"/>
      <w:sz w:val="20"/>
      <w:szCs w:val="24"/>
      <w:lang w:eastAsia="ar-SA"/>
    </w:rPr>
  </w:style>
  <w:style w:type="paragraph" w:customStyle="1" w:styleId="Stilius6">
    <w:name w:val="Stilius6"/>
    <w:basedOn w:val="Stilius1"/>
    <w:pPr>
      <w:spacing w:before="0" w:after="0"/>
      <w:ind w:firstLine="720"/>
      <w:jc w:val="both"/>
    </w:pPr>
    <w:rPr>
      <w:b w:val="0"/>
    </w:rPr>
  </w:style>
  <w:style w:type="numbering" w:customStyle="1" w:styleId="CurrentList2">
    <w:name w:val="Current List2"/>
    <w:basedOn w:val="Sraonra"/>
    <w:pPr>
      <w:numPr>
        <w:numId w:val="2"/>
      </w:numPr>
    </w:pPr>
  </w:style>
  <w:style w:type="numbering" w:customStyle="1" w:styleId="LFO2">
    <w:name w:val="LFO2"/>
    <w:basedOn w:val="Sraonra"/>
    <w:pPr>
      <w:numPr>
        <w:numId w:val="10"/>
      </w:numPr>
    </w:pPr>
  </w:style>
  <w:style w:type="numbering" w:customStyle="1" w:styleId="LFO4">
    <w:name w:val="LFO4"/>
    <w:basedOn w:val="Sraonra"/>
    <w:pPr>
      <w:numPr>
        <w:numId w:val="4"/>
      </w:numPr>
    </w:pPr>
  </w:style>
  <w:style w:type="numbering" w:customStyle="1" w:styleId="LFO5">
    <w:name w:val="LFO5"/>
    <w:basedOn w:val="Sraonra"/>
    <w:pPr>
      <w:numPr>
        <w:numId w:val="5"/>
      </w:numPr>
    </w:pPr>
  </w:style>
  <w:style w:type="numbering" w:customStyle="1" w:styleId="LFO7">
    <w:name w:val="LFO7"/>
    <w:basedOn w:val="Sraonra"/>
    <w:pPr>
      <w:numPr>
        <w:numId w:val="6"/>
      </w:numPr>
    </w:pPr>
  </w:style>
  <w:style w:type="numbering" w:customStyle="1" w:styleId="LFO8">
    <w:name w:val="LFO8"/>
    <w:basedOn w:val="Sraonra"/>
    <w:pPr>
      <w:numPr>
        <w:numId w:val="7"/>
      </w:numPr>
    </w:pPr>
  </w:style>
  <w:style w:type="numbering" w:customStyle="1" w:styleId="LFO9">
    <w:name w:val="LFO9"/>
    <w:basedOn w:val="Sraonra"/>
    <w:pPr>
      <w:numPr>
        <w:numId w:val="8"/>
      </w:numPr>
    </w:pPr>
  </w:style>
  <w:style w:type="numbering" w:customStyle="1" w:styleId="LFO10">
    <w:name w:val="LFO10"/>
    <w:basedOn w:val="Sraonra"/>
    <w:pPr>
      <w:numPr>
        <w:numId w:val="9"/>
      </w:numPr>
    </w:pPr>
  </w:style>
  <w:style w:type="paragraph" w:customStyle="1" w:styleId="Pagrindinistekstas4">
    <w:name w:val="Pagrindinis tekstas4"/>
    <w:rsid w:val="001001FA"/>
    <w:pPr>
      <w:suppressAutoHyphens/>
      <w:snapToGrid w:val="0"/>
      <w:ind w:firstLine="312"/>
      <w:jc w:val="both"/>
    </w:pPr>
    <w:rPr>
      <w:rFonts w:ascii="TimesLT" w:eastAsia="Times New Roman" w:hAnsi="TimesLT"/>
      <w:lang w:val="en-US" w:eastAsia="ar-SA"/>
    </w:rPr>
  </w:style>
  <w:style w:type="table" w:styleId="Lentelstinklelis">
    <w:name w:val="Table Grid"/>
    <w:basedOn w:val="prastojilentel"/>
    <w:rsid w:val="00D264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Стиль4"/>
    <w:basedOn w:val="prastasis"/>
    <w:rsid w:val="0013423F"/>
    <w:pPr>
      <w:suppressAutoHyphens w:val="0"/>
      <w:autoSpaceDN/>
      <w:spacing w:line="360" w:lineRule="auto"/>
      <w:ind w:firstLine="1298"/>
      <w:jc w:val="both"/>
      <w:textAlignment w:val="auto"/>
    </w:pPr>
    <w:rPr>
      <w:szCs w:val="20"/>
      <w:lang w:val="ru-RU"/>
    </w:r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13423F"/>
    <w:rPr>
      <w:rFonts w:ascii="Times New Roman" w:eastAsia="Times New Roman" w:hAnsi="Times New Roman"/>
      <w:sz w:val="24"/>
      <w:szCs w:val="24"/>
    </w:rPr>
  </w:style>
  <w:style w:type="character" w:styleId="Perirtashipersaitas">
    <w:name w:val="FollowedHyperlink"/>
    <w:uiPriority w:val="99"/>
    <w:semiHidden/>
    <w:unhideWhenUsed/>
    <w:rsid w:val="001926D7"/>
    <w:rPr>
      <w:color w:val="800080"/>
      <w:u w:val="single"/>
    </w:rPr>
  </w:style>
  <w:style w:type="paragraph" w:styleId="Pagrindinistekstas30">
    <w:name w:val="Body Text 3"/>
    <w:basedOn w:val="prastasis"/>
    <w:link w:val="Pagrindinistekstas3Diagrama"/>
    <w:rsid w:val="006F57CF"/>
    <w:pPr>
      <w:suppressAutoHyphens w:val="0"/>
      <w:autoSpaceDN/>
      <w:spacing w:after="120"/>
      <w:textAlignment w:val="auto"/>
    </w:pPr>
    <w:rPr>
      <w:sz w:val="16"/>
      <w:szCs w:val="16"/>
    </w:rPr>
  </w:style>
  <w:style w:type="character" w:customStyle="1" w:styleId="Pagrindinistekstas3Diagrama">
    <w:name w:val="Pagrindinis tekstas 3 Diagrama"/>
    <w:link w:val="Pagrindinistekstas30"/>
    <w:rsid w:val="006F57CF"/>
    <w:rPr>
      <w:rFonts w:ascii="Times New Roman" w:eastAsia="Times New Roman" w:hAnsi="Times New Roman"/>
      <w:sz w:val="16"/>
      <w:szCs w:val="16"/>
    </w:rPr>
  </w:style>
  <w:style w:type="table" w:customStyle="1" w:styleId="Lentelstinklelis1">
    <w:name w:val="Lentelės tinklelis1"/>
    <w:basedOn w:val="prastojilentel"/>
    <w:next w:val="Lentelstinklelis"/>
    <w:uiPriority w:val="59"/>
    <w:rsid w:val="00E334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ntelsuraas2">
    <w:name w:val="Lentelės u˛raas (2)"/>
    <w:rsid w:val="00304CF0"/>
    <w:rPr>
      <w:rFonts w:ascii="Times New Roman" w:hAnsi="Times New Roman" w:cs="Times New Roman"/>
      <w:spacing w:val="0"/>
      <w:sz w:val="22"/>
      <w:szCs w:val="22"/>
    </w:rPr>
  </w:style>
  <w:style w:type="character" w:customStyle="1" w:styleId="Lentelsuraas211">
    <w:name w:val="Lentelės u˛raas (2) + 11"/>
    <w:aliases w:val="5 tk.1,Ne pusjuodis,Kursyvas1"/>
    <w:rsid w:val="00304CF0"/>
    <w:rPr>
      <w:rFonts w:ascii="Times New Roman" w:hAnsi="Times New Roman" w:cs="Times New Roman"/>
      <w:b/>
      <w:bCs/>
      <w:i/>
      <w:iCs/>
      <w:spacing w:val="0"/>
      <w:sz w:val="23"/>
      <w:szCs w:val="23"/>
    </w:rPr>
  </w:style>
  <w:style w:type="character" w:customStyle="1" w:styleId="Stilius3Diagrama">
    <w:name w:val="Stilius3 Diagrama"/>
    <w:link w:val="Stilius3"/>
    <w:locked/>
    <w:rsid w:val="00437E34"/>
    <w:rPr>
      <w:rFonts w:ascii="Times New Roman" w:eastAsia="Lucida Sans Unicode" w:hAnsi="Times New Roman"/>
      <w:sz w:val="24"/>
      <w:szCs w:val="24"/>
      <w:lang w:eastAsia="ar-SA"/>
    </w:rPr>
  </w:style>
  <w:style w:type="table" w:customStyle="1" w:styleId="Lentelstinklelis2">
    <w:name w:val="Lentelės tinklelis2"/>
    <w:basedOn w:val="prastojilentel"/>
    <w:next w:val="Lentelstinklelis"/>
    <w:uiPriority w:val="39"/>
    <w:rsid w:val="004C65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169">
    <w:name w:val="t169"/>
    <w:basedOn w:val="Numatytasispastraiposriftas"/>
    <w:rsid w:val="00FE5990"/>
  </w:style>
  <w:style w:type="character" w:customStyle="1" w:styleId="t99">
    <w:name w:val="t99"/>
    <w:basedOn w:val="Numatytasispastraiposriftas"/>
    <w:rsid w:val="008657DB"/>
  </w:style>
  <w:style w:type="character" w:customStyle="1" w:styleId="t100">
    <w:name w:val="t100"/>
    <w:basedOn w:val="Numatytasispastraiposriftas"/>
    <w:rsid w:val="008657DB"/>
  </w:style>
  <w:style w:type="character" w:customStyle="1" w:styleId="t101">
    <w:name w:val="t101"/>
    <w:basedOn w:val="Numatytasispastraiposriftas"/>
    <w:rsid w:val="008657DB"/>
  </w:style>
  <w:style w:type="character" w:customStyle="1" w:styleId="t102">
    <w:name w:val="t102"/>
    <w:basedOn w:val="Numatytasispastraiposriftas"/>
    <w:rsid w:val="008657DB"/>
  </w:style>
  <w:style w:type="character" w:customStyle="1" w:styleId="t103">
    <w:name w:val="t103"/>
    <w:basedOn w:val="Numatytasispastraiposriftas"/>
    <w:rsid w:val="008657DB"/>
  </w:style>
  <w:style w:type="character" w:customStyle="1" w:styleId="Heading1Char">
    <w:name w:val="Heading 1 Char"/>
    <w:aliases w:val="Appendix Char"/>
    <w:locked/>
    <w:rsid w:val="0019137D"/>
    <w:rPr>
      <w:rFonts w:ascii="Times New Roman" w:hAnsi="Times New Roman" w:cs="Times New Roman"/>
      <w:sz w:val="28"/>
      <w:lang w:val="x-none" w:eastAsia="en-US"/>
    </w:rPr>
  </w:style>
  <w:style w:type="character" w:customStyle="1" w:styleId="Heading2Char">
    <w:name w:val="Heading 2 Char"/>
    <w:aliases w:val="Title Header2 Char"/>
    <w:locked/>
    <w:rsid w:val="0019137D"/>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19137D"/>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19137D"/>
    <w:rPr>
      <w:rFonts w:ascii="Times New Roman" w:hAnsi="Times New Roman" w:cs="Times New Roman"/>
      <w:b/>
      <w:sz w:val="44"/>
      <w:lang w:val="x-none" w:eastAsia="en-US"/>
    </w:rPr>
  </w:style>
  <w:style w:type="character" w:customStyle="1" w:styleId="Heading5Char">
    <w:name w:val="Heading 5 Char"/>
    <w:locked/>
    <w:rsid w:val="0019137D"/>
    <w:rPr>
      <w:rFonts w:ascii="Times New Roman" w:hAnsi="Times New Roman" w:cs="Times New Roman"/>
      <w:b/>
      <w:sz w:val="40"/>
      <w:lang w:val="x-none" w:eastAsia="en-US"/>
    </w:rPr>
  </w:style>
  <w:style w:type="character" w:customStyle="1" w:styleId="Heading6Char">
    <w:name w:val="Heading 6 Char"/>
    <w:locked/>
    <w:rsid w:val="0019137D"/>
    <w:rPr>
      <w:rFonts w:ascii="Times New Roman" w:hAnsi="Times New Roman" w:cs="Times New Roman"/>
      <w:b/>
      <w:sz w:val="36"/>
      <w:lang w:val="x-none" w:eastAsia="en-US"/>
    </w:rPr>
  </w:style>
  <w:style w:type="character" w:customStyle="1" w:styleId="Heading7Char">
    <w:name w:val="Heading 7 Char"/>
    <w:locked/>
    <w:rsid w:val="0019137D"/>
    <w:rPr>
      <w:rFonts w:ascii="Times New Roman" w:hAnsi="Times New Roman" w:cs="Times New Roman"/>
      <w:sz w:val="48"/>
      <w:lang w:val="x-none" w:eastAsia="en-US"/>
    </w:rPr>
  </w:style>
  <w:style w:type="character" w:customStyle="1" w:styleId="Heading8Char">
    <w:name w:val="Heading 8 Char"/>
    <w:locked/>
    <w:rsid w:val="0019137D"/>
    <w:rPr>
      <w:rFonts w:ascii="Times New Roman" w:hAnsi="Times New Roman" w:cs="Times New Roman"/>
      <w:b/>
      <w:sz w:val="18"/>
      <w:lang w:val="x-none" w:eastAsia="en-US"/>
    </w:rPr>
  </w:style>
  <w:style w:type="character" w:customStyle="1" w:styleId="Heading9Char">
    <w:name w:val="Heading 9 Char"/>
    <w:locked/>
    <w:rsid w:val="0019137D"/>
    <w:rPr>
      <w:rFonts w:ascii="Times New Roman" w:hAnsi="Times New Roman" w:cs="Times New Roman"/>
      <w:sz w:val="40"/>
      <w:lang w:val="x-none" w:eastAsia="en-US"/>
    </w:rPr>
  </w:style>
  <w:style w:type="paragraph" w:styleId="Sraas">
    <w:name w:val="List"/>
    <w:basedOn w:val="prastasis"/>
    <w:unhideWhenUsed/>
    <w:rsid w:val="0019137D"/>
    <w:pPr>
      <w:suppressAutoHyphens w:val="0"/>
      <w:autoSpaceDN/>
      <w:ind w:left="283" w:hanging="283"/>
      <w:contextualSpacing/>
      <w:textAlignment w:val="auto"/>
    </w:pPr>
    <w:rPr>
      <w:rFonts w:ascii="Calibri" w:hAnsi="Calibri"/>
      <w:sz w:val="22"/>
      <w:szCs w:val="22"/>
    </w:rPr>
  </w:style>
  <w:style w:type="character" w:customStyle="1" w:styleId="Stilius1Diagrama">
    <w:name w:val="Stilius1 Diagrama"/>
    <w:locked/>
    <w:rsid w:val="0019137D"/>
    <w:rPr>
      <w:rFonts w:eastAsia="Times New Roman" w:cs="Times New Roman"/>
      <w:b/>
      <w:sz w:val="22"/>
      <w:szCs w:val="22"/>
      <w:lang w:val="lt-LT" w:eastAsia="en-US" w:bidi="ar-SA"/>
    </w:rPr>
  </w:style>
  <w:style w:type="paragraph" w:customStyle="1" w:styleId="Stilius2">
    <w:name w:val="Stilius2"/>
    <w:basedOn w:val="prastasis"/>
    <w:qFormat/>
    <w:rsid w:val="0019137D"/>
    <w:pPr>
      <w:suppressAutoHyphens w:val="0"/>
      <w:autoSpaceDN/>
      <w:textAlignment w:val="auto"/>
    </w:pPr>
    <w:rPr>
      <w:rFonts w:ascii="Calibri" w:hAnsi="Calibri"/>
      <w:sz w:val="22"/>
      <w:szCs w:val="22"/>
    </w:rPr>
  </w:style>
  <w:style w:type="character" w:customStyle="1" w:styleId="Stilius2Diagrama">
    <w:name w:val="Stilius2 Diagrama"/>
    <w:locked/>
    <w:rsid w:val="0019137D"/>
    <w:rPr>
      <w:rFonts w:cs="Times New Roman"/>
    </w:rPr>
  </w:style>
  <w:style w:type="paragraph" w:customStyle="1" w:styleId="Stilius4">
    <w:name w:val="Stilius4"/>
    <w:basedOn w:val="prastasis"/>
    <w:rsid w:val="0019137D"/>
    <w:pPr>
      <w:numPr>
        <w:numId w:val="12"/>
      </w:numPr>
      <w:suppressAutoHyphens w:val="0"/>
      <w:autoSpaceDN/>
      <w:spacing w:before="200"/>
      <w:ind w:hanging="578"/>
      <w:textAlignment w:val="auto"/>
    </w:pPr>
    <w:rPr>
      <w:sz w:val="22"/>
      <w:szCs w:val="22"/>
    </w:rPr>
  </w:style>
  <w:style w:type="paragraph" w:customStyle="1" w:styleId="Stilius5">
    <w:name w:val="Stilius5"/>
    <w:basedOn w:val="Stilius2"/>
    <w:qFormat/>
    <w:rsid w:val="0019137D"/>
    <w:pPr>
      <w:jc w:val="center"/>
    </w:pPr>
    <w:rPr>
      <w:rFonts w:ascii="Times New Roman" w:hAnsi="Times New Roman"/>
      <w:b/>
      <w:sz w:val="28"/>
      <w:szCs w:val="28"/>
    </w:rPr>
  </w:style>
  <w:style w:type="character" w:customStyle="1" w:styleId="Stilius4Diagrama">
    <w:name w:val="Stilius4 Diagrama"/>
    <w:locked/>
    <w:rsid w:val="0019137D"/>
    <w:rPr>
      <w:rFonts w:ascii="Times New Roman" w:hAnsi="Times New Roman" w:cs="Times New Roman"/>
      <w:sz w:val="22"/>
      <w:szCs w:val="22"/>
      <w:lang w:val="x-none" w:eastAsia="en-US"/>
    </w:rPr>
  </w:style>
  <w:style w:type="character" w:customStyle="1" w:styleId="Stilius5Diagrama">
    <w:name w:val="Stilius5 Diagrama"/>
    <w:locked/>
    <w:rsid w:val="0019137D"/>
    <w:rPr>
      <w:rFonts w:ascii="Times New Roman" w:hAnsi="Times New Roman" w:cs="Times New Roman"/>
      <w:b/>
      <w:sz w:val="28"/>
      <w:szCs w:val="28"/>
      <w:lang w:val="x-none" w:eastAsia="en-US"/>
    </w:rPr>
  </w:style>
  <w:style w:type="paragraph" w:customStyle="1" w:styleId="Bodytxt">
    <w:name w:val="Bodytxt"/>
    <w:basedOn w:val="prastasis"/>
    <w:rsid w:val="0019137D"/>
    <w:pPr>
      <w:keepNext/>
      <w:suppressAutoHyphens w:val="0"/>
      <w:autoSpaceDN/>
      <w:jc w:val="both"/>
      <w:textAlignment w:val="auto"/>
    </w:pPr>
    <w:rPr>
      <w:sz w:val="22"/>
      <w:szCs w:val="22"/>
      <w:lang w:eastAsia="fi-FI"/>
    </w:rPr>
  </w:style>
  <w:style w:type="paragraph" w:customStyle="1" w:styleId="Head21">
    <w:name w:val="Head 2.1"/>
    <w:basedOn w:val="prastasis"/>
    <w:rsid w:val="0019137D"/>
    <w:pPr>
      <w:overflowPunct w:val="0"/>
      <w:autoSpaceDE w:val="0"/>
      <w:adjustRightInd w:val="0"/>
      <w:jc w:val="center"/>
    </w:pPr>
    <w:rPr>
      <w:b/>
      <w:sz w:val="28"/>
      <w:szCs w:val="20"/>
      <w:lang w:val="en-US"/>
    </w:rPr>
  </w:style>
  <w:style w:type="paragraph" w:customStyle="1" w:styleId="DiagramaCharCharDiagramaCharCharChar">
    <w:name w:val="Diagrama Char Char Diagrama Char Char Char"/>
    <w:basedOn w:val="prastasis"/>
    <w:rsid w:val="0019137D"/>
    <w:pPr>
      <w:suppressAutoHyphens w:val="0"/>
      <w:autoSpaceDN/>
      <w:spacing w:after="160" w:line="240" w:lineRule="exact"/>
      <w:textAlignment w:val="auto"/>
    </w:pPr>
    <w:rPr>
      <w:rFonts w:ascii="Tahoma" w:hAnsi="Tahoma"/>
      <w:sz w:val="20"/>
      <w:szCs w:val="20"/>
      <w:lang w:val="en-US"/>
    </w:rPr>
  </w:style>
  <w:style w:type="character" w:customStyle="1" w:styleId="BodyText2Char">
    <w:name w:val="Body Text 2 Char"/>
    <w:locked/>
    <w:rsid w:val="0019137D"/>
    <w:rPr>
      <w:rFonts w:cs="Times New Roman"/>
      <w:sz w:val="22"/>
      <w:szCs w:val="22"/>
      <w:lang w:val="x-none" w:eastAsia="en-US"/>
    </w:rPr>
  </w:style>
  <w:style w:type="character" w:customStyle="1" w:styleId="TitleChar">
    <w:name w:val="Title Char"/>
    <w:locked/>
    <w:rsid w:val="0019137D"/>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19137D"/>
    <w:pPr>
      <w:shd w:val="clear" w:color="auto" w:fill="000080"/>
      <w:suppressAutoHyphens w:val="0"/>
      <w:autoSpaceDN/>
      <w:textAlignment w:val="auto"/>
    </w:pPr>
    <w:rPr>
      <w:rFonts w:ascii="Tahoma" w:hAnsi="Tahoma" w:cs="Tahoma"/>
      <w:sz w:val="20"/>
      <w:szCs w:val="20"/>
    </w:rPr>
  </w:style>
  <w:style w:type="character" w:customStyle="1" w:styleId="DokumentostruktraDiagrama">
    <w:name w:val="Dokumento struktūra Diagrama"/>
    <w:link w:val="Dokumentostruktra"/>
    <w:semiHidden/>
    <w:rsid w:val="0019137D"/>
    <w:rPr>
      <w:rFonts w:ascii="Tahoma" w:eastAsia="Times New Roman" w:hAnsi="Tahoma" w:cs="Tahoma"/>
      <w:sz w:val="20"/>
      <w:szCs w:val="20"/>
      <w:shd w:val="clear" w:color="auto" w:fill="000080"/>
    </w:rPr>
  </w:style>
  <w:style w:type="character" w:customStyle="1" w:styleId="DocumentMapChar">
    <w:name w:val="Document Map Char"/>
    <w:semiHidden/>
    <w:rsid w:val="0019137D"/>
    <w:rPr>
      <w:rFonts w:ascii="Times New Roman" w:hAnsi="Times New Roman"/>
      <w:sz w:val="0"/>
      <w:szCs w:val="0"/>
      <w:lang w:val="lt-LT"/>
    </w:rPr>
  </w:style>
  <w:style w:type="character" w:customStyle="1" w:styleId="BodyTextIndentChar">
    <w:name w:val="Body Text Indent Char"/>
    <w:semiHidden/>
    <w:locked/>
    <w:rsid w:val="0019137D"/>
    <w:rPr>
      <w:rFonts w:cs="Times New Roman"/>
      <w:sz w:val="22"/>
      <w:szCs w:val="22"/>
      <w:lang w:val="x-none" w:eastAsia="en-US"/>
    </w:rPr>
  </w:style>
  <w:style w:type="character" w:customStyle="1" w:styleId="FootnoteTextChar">
    <w:name w:val="Footnote Text Char"/>
    <w:semiHidden/>
    <w:locked/>
    <w:rsid w:val="0019137D"/>
    <w:rPr>
      <w:rFonts w:cs="Times New Roman"/>
      <w:lang w:val="lt-LT" w:eastAsia="x-none"/>
    </w:rPr>
  </w:style>
  <w:style w:type="paragraph" w:customStyle="1" w:styleId="CentrBold">
    <w:name w:val="CentrBold"/>
    <w:rsid w:val="0019137D"/>
    <w:pPr>
      <w:autoSpaceDE w:val="0"/>
      <w:autoSpaceDN w:val="0"/>
      <w:adjustRightInd w:val="0"/>
      <w:jc w:val="center"/>
    </w:pPr>
    <w:rPr>
      <w:rFonts w:ascii="TimesLT" w:eastAsia="Times New Roman" w:hAnsi="TimesLT"/>
      <w:b/>
      <w:bCs/>
      <w:caps/>
      <w:lang w:val="en-US" w:eastAsia="en-US"/>
    </w:rPr>
  </w:style>
  <w:style w:type="paragraph" w:customStyle="1" w:styleId="BodyText1">
    <w:name w:val="Body Text1"/>
    <w:basedOn w:val="prastasis"/>
    <w:rsid w:val="0019137D"/>
    <w:pPr>
      <w:autoSpaceDE w:val="0"/>
      <w:adjustRightInd w:val="0"/>
      <w:spacing w:line="298" w:lineRule="auto"/>
      <w:ind w:firstLine="312"/>
      <w:jc w:val="both"/>
      <w:textAlignment w:val="center"/>
    </w:pPr>
    <w:rPr>
      <w:color w:val="000000"/>
      <w:sz w:val="20"/>
      <w:szCs w:val="20"/>
    </w:rPr>
  </w:style>
  <w:style w:type="character" w:customStyle="1" w:styleId="CharChar6">
    <w:name w:val="Char Char6"/>
    <w:semiHidden/>
    <w:locked/>
    <w:rsid w:val="0019137D"/>
    <w:rPr>
      <w:rFonts w:ascii="Times New Roman" w:hAnsi="Times New Roman" w:cs="Times New Roman"/>
      <w:lang w:val="x-none" w:eastAsia="en-US"/>
    </w:rPr>
  </w:style>
  <w:style w:type="paragraph" w:customStyle="1" w:styleId="oddl-nadpis">
    <w:name w:val="oddíl-nadpis"/>
    <w:basedOn w:val="prastasis"/>
    <w:rsid w:val="0019137D"/>
    <w:pPr>
      <w:keepNext/>
      <w:widowControl w:val="0"/>
      <w:tabs>
        <w:tab w:val="left" w:pos="567"/>
      </w:tabs>
      <w:suppressAutoHyphens w:val="0"/>
      <w:autoSpaceDN/>
      <w:spacing w:before="240" w:line="240" w:lineRule="exact"/>
      <w:textAlignment w:val="auto"/>
    </w:pPr>
    <w:rPr>
      <w:rFonts w:ascii="Arial" w:hAnsi="Arial"/>
      <w:b/>
      <w:snapToGrid w:val="0"/>
      <w:szCs w:val="20"/>
      <w:lang w:val="cs-CZ"/>
    </w:rPr>
  </w:style>
  <w:style w:type="numbering" w:customStyle="1" w:styleId="Style1">
    <w:name w:val="Style1"/>
    <w:uiPriority w:val="99"/>
    <w:rsid w:val="0019137D"/>
    <w:pPr>
      <w:numPr>
        <w:numId w:val="13"/>
      </w:numPr>
    </w:pPr>
  </w:style>
  <w:style w:type="paragraph" w:customStyle="1" w:styleId="tajtip">
    <w:name w:val="tajtip"/>
    <w:basedOn w:val="prastasis"/>
    <w:rsid w:val="0019137D"/>
    <w:pPr>
      <w:suppressAutoHyphens w:val="0"/>
      <w:autoSpaceDN/>
      <w:spacing w:after="150"/>
      <w:textAlignment w:val="auto"/>
    </w:pPr>
    <w:rPr>
      <w:lang w:eastAsia="lt-LT"/>
    </w:rPr>
  </w:style>
  <w:style w:type="paragraph" w:customStyle="1" w:styleId="Body2">
    <w:name w:val="Body 2"/>
    <w:qFormat/>
    <w:rsid w:val="001C2F1F"/>
    <w:pPr>
      <w:suppressAutoHyphens/>
      <w:spacing w:after="40"/>
      <w:jc w:val="both"/>
    </w:pPr>
    <w:rPr>
      <w:rFonts w:ascii="Times New Roman" w:eastAsia="Arial Unicode MS" w:hAnsi="Times New Roman" w:cs="Arial Unicode MS"/>
      <w:color w:val="000000"/>
      <w:sz w:val="22"/>
      <w:szCs w:val="22"/>
      <w:lang w:val="en-US"/>
    </w:rPr>
  </w:style>
  <w:style w:type="numbering" w:customStyle="1" w:styleId="LFO102">
    <w:name w:val="LFO102"/>
    <w:basedOn w:val="Sraonra"/>
    <w:rsid w:val="006447B7"/>
    <w:pPr>
      <w:numPr>
        <w:numId w:val="11"/>
      </w:numPr>
    </w:pPr>
  </w:style>
  <w:style w:type="character" w:styleId="Emfaz">
    <w:name w:val="Emphasis"/>
    <w:uiPriority w:val="20"/>
    <w:qFormat/>
    <w:rsid w:val="00FE17DC"/>
    <w:rPr>
      <w:i/>
      <w:iCs/>
    </w:rPr>
  </w:style>
  <w:style w:type="paragraph" w:customStyle="1" w:styleId="Standard">
    <w:name w:val="Standard"/>
    <w:basedOn w:val="prastasis"/>
    <w:rsid w:val="0096334C"/>
    <w:pPr>
      <w:suppressAutoHyphens w:val="0"/>
      <w:ind w:firstLine="567"/>
      <w:jc w:val="both"/>
      <w:textAlignment w:val="auto"/>
    </w:pPr>
    <w:rPr>
      <w:rFonts w:eastAsia="Calibri"/>
      <w:lang w:eastAsia="zh-CN"/>
    </w:rPr>
  </w:style>
  <w:style w:type="character" w:customStyle="1" w:styleId="Neapdorotaspaminjimas1">
    <w:name w:val="Neapdorotas paminėjimas1"/>
    <w:uiPriority w:val="99"/>
    <w:semiHidden/>
    <w:unhideWhenUsed/>
    <w:rsid w:val="0096334C"/>
    <w:rPr>
      <w:color w:val="605E5C"/>
      <w:shd w:val="clear" w:color="auto" w:fill="E1DFDD"/>
    </w:rPr>
  </w:style>
  <w:style w:type="table" w:customStyle="1" w:styleId="Lentelstinklelis3">
    <w:name w:val="Lentelės tinklelis3"/>
    <w:basedOn w:val="prastojilentel"/>
    <w:next w:val="Lentelstinklelis"/>
    <w:uiPriority w:val="59"/>
    <w:rsid w:val="00FF348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59"/>
    <w:rsid w:val="00B94B0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21">
    <w:name w:val="LFO21"/>
    <w:rsid w:val="00C225AA"/>
    <w:pPr>
      <w:numPr>
        <w:numId w:val="1"/>
      </w:numPr>
    </w:pPr>
  </w:style>
  <w:style w:type="character" w:customStyle="1" w:styleId="3lygDiagrama">
    <w:name w:val="3 lyg Diagrama"/>
    <w:link w:val="3lyg"/>
    <w:locked/>
    <w:rsid w:val="008534CE"/>
    <w:rPr>
      <w:rFonts w:ascii="Times New Roman" w:eastAsia="Times New Roman" w:hAnsi="Times New Roman"/>
      <w:bCs/>
    </w:rPr>
  </w:style>
  <w:style w:type="paragraph" w:customStyle="1" w:styleId="3lyg">
    <w:name w:val="3 lyg"/>
    <w:basedOn w:val="prastasis"/>
    <w:link w:val="3lygDiagrama"/>
    <w:qFormat/>
    <w:rsid w:val="008534CE"/>
    <w:pPr>
      <w:tabs>
        <w:tab w:val="num" w:pos="1843"/>
        <w:tab w:val="left" w:pos="1985"/>
      </w:tabs>
      <w:suppressAutoHyphens w:val="0"/>
      <w:autoSpaceDN/>
      <w:ind w:firstLine="851"/>
      <w:jc w:val="both"/>
      <w:textAlignment w:val="auto"/>
      <w:outlineLvl w:val="2"/>
    </w:pPr>
    <w:rPr>
      <w:bCs/>
      <w:sz w:val="20"/>
      <w:szCs w:val="20"/>
      <w:lang w:eastAsia="lt-LT"/>
    </w:rPr>
  </w:style>
  <w:style w:type="character" w:customStyle="1" w:styleId="st1">
    <w:name w:val="st1"/>
    <w:rsid w:val="00980B07"/>
  </w:style>
  <w:style w:type="character" w:customStyle="1" w:styleId="KomentarotemaDiagrama1">
    <w:name w:val="Komentaro tema Diagrama1"/>
    <w:link w:val="Komentarotema"/>
    <w:rsid w:val="00904B72"/>
    <w:rPr>
      <w:b/>
      <w:bCs/>
      <w:sz w:val="22"/>
      <w:szCs w:val="22"/>
      <w:lang w:eastAsia="en-US"/>
    </w:rPr>
  </w:style>
  <w:style w:type="character" w:customStyle="1" w:styleId="wysiwyg-color-black">
    <w:name w:val="wysiwyg-color-black"/>
    <w:basedOn w:val="Numatytasispastraiposriftas"/>
    <w:rsid w:val="000A4DAF"/>
  </w:style>
  <w:style w:type="character" w:styleId="Neapdorotaspaminjimas">
    <w:name w:val="Unresolved Mention"/>
    <w:basedOn w:val="Numatytasispastraiposriftas"/>
    <w:uiPriority w:val="99"/>
    <w:semiHidden/>
    <w:unhideWhenUsed/>
    <w:rsid w:val="000B04F7"/>
    <w:rPr>
      <w:color w:val="605E5C"/>
      <w:shd w:val="clear" w:color="auto" w:fill="E1DFDD"/>
    </w:rPr>
  </w:style>
  <w:style w:type="character" w:customStyle="1" w:styleId="BetarpDiagrama">
    <w:name w:val="Be tarpų Diagrama"/>
    <w:basedOn w:val="Numatytasispastraiposriftas"/>
    <w:link w:val="Betarp"/>
    <w:uiPriority w:val="1"/>
    <w:rsid w:val="007A517B"/>
    <w:rPr>
      <w:rFonts w:ascii="Times New Roman" w:hAnsi="Times New Roman" w:cs="Times New Roman Bold"/>
      <w:sz w:val="24"/>
      <w:szCs w:val="22"/>
      <w:lang w:eastAsia="ar-SA"/>
    </w:rPr>
  </w:style>
  <w:style w:type="paragraph" w:customStyle="1" w:styleId="text-3mezera">
    <w:name w:val="text - 3 mezera"/>
    <w:basedOn w:val="prastasis"/>
    <w:rsid w:val="000B3CEF"/>
    <w:pPr>
      <w:widowControl w:val="0"/>
      <w:suppressAutoHyphens w:val="0"/>
      <w:autoSpaceDN/>
      <w:spacing w:before="60" w:line="240" w:lineRule="exact"/>
      <w:jc w:val="both"/>
      <w:textAlignment w:val="auto"/>
    </w:pPr>
    <w:rPr>
      <w:rFonts w:ascii="Arial" w:hAnsi="Arial" w:cs="Arial"/>
      <w:lang w:val="cs-CZ" w:eastAsia="fi-FI"/>
    </w:rPr>
  </w:style>
  <w:style w:type="character" w:customStyle="1" w:styleId="fontstyle01">
    <w:name w:val="fontstyle01"/>
    <w:basedOn w:val="Numatytasispastraiposriftas"/>
    <w:rsid w:val="00F16177"/>
    <w:rPr>
      <w:rFonts w:ascii="TimesNewRomanPSMT" w:hAnsi="TimesNewRomanPSMT" w:hint="default"/>
      <w:b w:val="0"/>
      <w:bCs w:val="0"/>
      <w:i w:val="0"/>
      <w:iCs w:val="0"/>
      <w:color w:val="000000"/>
      <w:sz w:val="24"/>
      <w:szCs w:val="24"/>
    </w:rPr>
  </w:style>
  <w:style w:type="character" w:customStyle="1" w:styleId="fontstyle21">
    <w:name w:val="fontstyle21"/>
    <w:basedOn w:val="Numatytasispastraiposriftas"/>
    <w:rsid w:val="007A296A"/>
    <w:rPr>
      <w:rFonts w:ascii="Arial-BoldItalicMT" w:hAnsi="Arial-BoldItalicMT" w:hint="default"/>
      <w:b/>
      <w:bCs/>
      <w:i/>
      <w:iCs/>
      <w:color w:val="000000"/>
      <w:sz w:val="22"/>
      <w:szCs w:val="22"/>
    </w:rPr>
  </w:style>
  <w:style w:type="paragraph" w:styleId="Paantrat">
    <w:name w:val="Subtitle"/>
    <w:basedOn w:val="prastasis"/>
    <w:next w:val="prastasis"/>
    <w:link w:val="PaantratDiagrama"/>
    <w:uiPriority w:val="99"/>
    <w:qFormat/>
    <w:rsid w:val="00736E24"/>
    <w:pPr>
      <w:numPr>
        <w:ilvl w:val="1"/>
      </w:numPr>
      <w:suppressAutoHyphens w:val="0"/>
      <w:autoSpaceDN/>
      <w:spacing w:after="240" w:line="276" w:lineRule="auto"/>
      <w:textAlignment w:val="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736E24"/>
    <w:rPr>
      <w:rFonts w:asciiTheme="minorHAnsi" w:eastAsiaTheme="minorEastAsia" w:hAnsiTheme="minorHAnsi" w:cstheme="minorBidi"/>
      <w:caps/>
      <w:color w:val="404040" w:themeColor="text1" w:themeTint="BF"/>
      <w:spacing w:val="20"/>
      <w:sz w:val="28"/>
      <w:szCs w:val="28"/>
    </w:rPr>
  </w:style>
  <w:style w:type="character" w:customStyle="1" w:styleId="markedcontent">
    <w:name w:val="markedcontent"/>
    <w:basedOn w:val="Numatytasispastraiposriftas"/>
    <w:rsid w:val="006D3816"/>
  </w:style>
  <w:style w:type="character" w:customStyle="1" w:styleId="2lygisChar">
    <w:name w:val="_2_lygis Char"/>
    <w:link w:val="2lygis"/>
    <w:qFormat/>
    <w:locked/>
    <w:rsid w:val="00A94B5F"/>
    <w:rPr>
      <w:sz w:val="24"/>
      <w:szCs w:val="24"/>
    </w:rPr>
  </w:style>
  <w:style w:type="paragraph" w:customStyle="1" w:styleId="2lygis">
    <w:name w:val="_2_lygis"/>
    <w:link w:val="2lygisChar"/>
    <w:qFormat/>
    <w:rsid w:val="00A94B5F"/>
    <w:pPr>
      <w:tabs>
        <w:tab w:val="left" w:pos="567"/>
      </w:tabs>
      <w:spacing w:after="200" w:line="276" w:lineRule="auto"/>
      <w:jc w:val="both"/>
    </w:pPr>
    <w:rPr>
      <w:sz w:val="24"/>
      <w:szCs w:val="24"/>
    </w:rPr>
  </w:style>
  <w:style w:type="table" w:customStyle="1" w:styleId="TableGrid3">
    <w:name w:val="Table Grid3"/>
    <w:basedOn w:val="prastojilentel"/>
    <w:next w:val="Lentelstinklelis"/>
    <w:uiPriority w:val="39"/>
    <w:rsid w:val="00027E0B"/>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y2iqfc">
    <w:name w:val="y2iqfc"/>
    <w:basedOn w:val="Numatytasispastraiposriftas"/>
    <w:rsid w:val="009C227F"/>
  </w:style>
  <w:style w:type="paragraph" w:styleId="prastasiniatinklio">
    <w:name w:val="Normal (Web)"/>
    <w:basedOn w:val="prastasis"/>
    <w:uiPriority w:val="99"/>
    <w:unhideWhenUsed/>
    <w:rsid w:val="008675B0"/>
    <w:pPr>
      <w:suppressAutoHyphens w:val="0"/>
      <w:autoSpaceDN/>
      <w:spacing w:before="100" w:beforeAutospacing="1" w:after="173"/>
      <w:textAlignment w:val="auto"/>
    </w:pPr>
    <w:rPr>
      <w:lang w:eastAsia="lt-LT"/>
    </w:rPr>
  </w:style>
  <w:style w:type="character" w:customStyle="1" w:styleId="cf01">
    <w:name w:val="cf01"/>
    <w:basedOn w:val="Numatytasispastraiposriftas"/>
    <w:rsid w:val="00DB181D"/>
    <w:rPr>
      <w:rFonts w:ascii="Segoe UI" w:hAnsi="Segoe UI" w:cs="Segoe UI" w:hint="default"/>
      <w:sz w:val="18"/>
      <w:szCs w:val="18"/>
    </w:rPr>
  </w:style>
  <w:style w:type="paragraph" w:customStyle="1" w:styleId="elementtoproof">
    <w:name w:val="elementtoproof"/>
    <w:basedOn w:val="prastasis"/>
    <w:rsid w:val="00D351C3"/>
    <w:pPr>
      <w:suppressAutoHyphens w:val="0"/>
      <w:autoSpaceDN/>
      <w:textAlignment w:val="auto"/>
    </w:pPr>
    <w:rPr>
      <w:rFonts w:ascii="Calibri" w:eastAsiaTheme="minorHAnsi" w:hAnsi="Calibri" w:cs="Calibri"/>
      <w:sz w:val="22"/>
      <w:szCs w:val="22"/>
      <w:lang w:eastAsia="lt-LT"/>
    </w:rPr>
  </w:style>
  <w:style w:type="character" w:customStyle="1" w:styleId="FontStyle73">
    <w:name w:val="Font Style73"/>
    <w:rsid w:val="00FD32D2"/>
    <w:rPr>
      <w:rFonts w:ascii="Times New Roman" w:hAnsi="Times New Roman" w:cs="Times New Roman"/>
      <w:sz w:val="22"/>
      <w:szCs w:val="22"/>
    </w:rPr>
  </w:style>
  <w:style w:type="paragraph" w:customStyle="1" w:styleId="Style28">
    <w:name w:val="Style28"/>
    <w:basedOn w:val="prastasis"/>
    <w:rsid w:val="00FD32D2"/>
    <w:pPr>
      <w:widowControl w:val="0"/>
      <w:autoSpaceDE w:val="0"/>
      <w:spacing w:line="252" w:lineRule="exact"/>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2882">
      <w:bodyDiv w:val="1"/>
      <w:marLeft w:val="0"/>
      <w:marRight w:val="0"/>
      <w:marTop w:val="0"/>
      <w:marBottom w:val="0"/>
      <w:divBdr>
        <w:top w:val="none" w:sz="0" w:space="0" w:color="auto"/>
        <w:left w:val="none" w:sz="0" w:space="0" w:color="auto"/>
        <w:bottom w:val="none" w:sz="0" w:space="0" w:color="auto"/>
        <w:right w:val="none" w:sz="0" w:space="0" w:color="auto"/>
      </w:divBdr>
    </w:div>
    <w:div w:id="17047074">
      <w:bodyDiv w:val="1"/>
      <w:marLeft w:val="0"/>
      <w:marRight w:val="0"/>
      <w:marTop w:val="0"/>
      <w:marBottom w:val="0"/>
      <w:divBdr>
        <w:top w:val="none" w:sz="0" w:space="0" w:color="auto"/>
        <w:left w:val="none" w:sz="0" w:space="0" w:color="auto"/>
        <w:bottom w:val="none" w:sz="0" w:space="0" w:color="auto"/>
        <w:right w:val="none" w:sz="0" w:space="0" w:color="auto"/>
      </w:divBdr>
    </w:div>
    <w:div w:id="38434155">
      <w:bodyDiv w:val="1"/>
      <w:marLeft w:val="0"/>
      <w:marRight w:val="0"/>
      <w:marTop w:val="0"/>
      <w:marBottom w:val="0"/>
      <w:divBdr>
        <w:top w:val="none" w:sz="0" w:space="0" w:color="auto"/>
        <w:left w:val="none" w:sz="0" w:space="0" w:color="auto"/>
        <w:bottom w:val="none" w:sz="0" w:space="0" w:color="auto"/>
        <w:right w:val="none" w:sz="0" w:space="0" w:color="auto"/>
      </w:divBdr>
    </w:div>
    <w:div w:id="65956232">
      <w:bodyDiv w:val="1"/>
      <w:marLeft w:val="0"/>
      <w:marRight w:val="0"/>
      <w:marTop w:val="0"/>
      <w:marBottom w:val="0"/>
      <w:divBdr>
        <w:top w:val="none" w:sz="0" w:space="0" w:color="auto"/>
        <w:left w:val="none" w:sz="0" w:space="0" w:color="auto"/>
        <w:bottom w:val="none" w:sz="0" w:space="0" w:color="auto"/>
        <w:right w:val="none" w:sz="0" w:space="0" w:color="auto"/>
      </w:divBdr>
    </w:div>
    <w:div w:id="99033199">
      <w:bodyDiv w:val="1"/>
      <w:marLeft w:val="0"/>
      <w:marRight w:val="0"/>
      <w:marTop w:val="0"/>
      <w:marBottom w:val="0"/>
      <w:divBdr>
        <w:top w:val="none" w:sz="0" w:space="0" w:color="auto"/>
        <w:left w:val="none" w:sz="0" w:space="0" w:color="auto"/>
        <w:bottom w:val="none" w:sz="0" w:space="0" w:color="auto"/>
        <w:right w:val="none" w:sz="0" w:space="0" w:color="auto"/>
      </w:divBdr>
    </w:div>
    <w:div w:id="106855125">
      <w:bodyDiv w:val="1"/>
      <w:marLeft w:val="0"/>
      <w:marRight w:val="0"/>
      <w:marTop w:val="0"/>
      <w:marBottom w:val="0"/>
      <w:divBdr>
        <w:top w:val="none" w:sz="0" w:space="0" w:color="auto"/>
        <w:left w:val="none" w:sz="0" w:space="0" w:color="auto"/>
        <w:bottom w:val="none" w:sz="0" w:space="0" w:color="auto"/>
        <w:right w:val="none" w:sz="0" w:space="0" w:color="auto"/>
      </w:divBdr>
    </w:div>
    <w:div w:id="111169589">
      <w:bodyDiv w:val="1"/>
      <w:marLeft w:val="0"/>
      <w:marRight w:val="0"/>
      <w:marTop w:val="0"/>
      <w:marBottom w:val="0"/>
      <w:divBdr>
        <w:top w:val="none" w:sz="0" w:space="0" w:color="auto"/>
        <w:left w:val="none" w:sz="0" w:space="0" w:color="auto"/>
        <w:bottom w:val="none" w:sz="0" w:space="0" w:color="auto"/>
        <w:right w:val="none" w:sz="0" w:space="0" w:color="auto"/>
      </w:divBdr>
    </w:div>
    <w:div w:id="248004729">
      <w:bodyDiv w:val="1"/>
      <w:marLeft w:val="0"/>
      <w:marRight w:val="0"/>
      <w:marTop w:val="0"/>
      <w:marBottom w:val="0"/>
      <w:divBdr>
        <w:top w:val="none" w:sz="0" w:space="0" w:color="auto"/>
        <w:left w:val="none" w:sz="0" w:space="0" w:color="auto"/>
        <w:bottom w:val="none" w:sz="0" w:space="0" w:color="auto"/>
        <w:right w:val="none" w:sz="0" w:space="0" w:color="auto"/>
      </w:divBdr>
    </w:div>
    <w:div w:id="264459201">
      <w:bodyDiv w:val="1"/>
      <w:marLeft w:val="0"/>
      <w:marRight w:val="0"/>
      <w:marTop w:val="0"/>
      <w:marBottom w:val="0"/>
      <w:divBdr>
        <w:top w:val="none" w:sz="0" w:space="0" w:color="auto"/>
        <w:left w:val="none" w:sz="0" w:space="0" w:color="auto"/>
        <w:bottom w:val="none" w:sz="0" w:space="0" w:color="auto"/>
        <w:right w:val="none" w:sz="0" w:space="0" w:color="auto"/>
      </w:divBdr>
    </w:div>
    <w:div w:id="265619985">
      <w:bodyDiv w:val="1"/>
      <w:marLeft w:val="0"/>
      <w:marRight w:val="0"/>
      <w:marTop w:val="0"/>
      <w:marBottom w:val="0"/>
      <w:divBdr>
        <w:top w:val="none" w:sz="0" w:space="0" w:color="auto"/>
        <w:left w:val="none" w:sz="0" w:space="0" w:color="auto"/>
        <w:bottom w:val="none" w:sz="0" w:space="0" w:color="auto"/>
        <w:right w:val="none" w:sz="0" w:space="0" w:color="auto"/>
      </w:divBdr>
    </w:div>
    <w:div w:id="274557073">
      <w:bodyDiv w:val="1"/>
      <w:marLeft w:val="0"/>
      <w:marRight w:val="0"/>
      <w:marTop w:val="0"/>
      <w:marBottom w:val="0"/>
      <w:divBdr>
        <w:top w:val="none" w:sz="0" w:space="0" w:color="auto"/>
        <w:left w:val="none" w:sz="0" w:space="0" w:color="auto"/>
        <w:bottom w:val="none" w:sz="0" w:space="0" w:color="auto"/>
        <w:right w:val="none" w:sz="0" w:space="0" w:color="auto"/>
      </w:divBdr>
    </w:div>
    <w:div w:id="285819977">
      <w:bodyDiv w:val="1"/>
      <w:marLeft w:val="0"/>
      <w:marRight w:val="0"/>
      <w:marTop w:val="0"/>
      <w:marBottom w:val="0"/>
      <w:divBdr>
        <w:top w:val="none" w:sz="0" w:space="0" w:color="auto"/>
        <w:left w:val="none" w:sz="0" w:space="0" w:color="auto"/>
        <w:bottom w:val="none" w:sz="0" w:space="0" w:color="auto"/>
        <w:right w:val="none" w:sz="0" w:space="0" w:color="auto"/>
      </w:divBdr>
    </w:div>
    <w:div w:id="328291044">
      <w:bodyDiv w:val="1"/>
      <w:marLeft w:val="0"/>
      <w:marRight w:val="0"/>
      <w:marTop w:val="0"/>
      <w:marBottom w:val="0"/>
      <w:divBdr>
        <w:top w:val="none" w:sz="0" w:space="0" w:color="auto"/>
        <w:left w:val="none" w:sz="0" w:space="0" w:color="auto"/>
        <w:bottom w:val="none" w:sz="0" w:space="0" w:color="auto"/>
        <w:right w:val="none" w:sz="0" w:space="0" w:color="auto"/>
      </w:divBdr>
    </w:div>
    <w:div w:id="342704661">
      <w:bodyDiv w:val="1"/>
      <w:marLeft w:val="0"/>
      <w:marRight w:val="0"/>
      <w:marTop w:val="0"/>
      <w:marBottom w:val="0"/>
      <w:divBdr>
        <w:top w:val="none" w:sz="0" w:space="0" w:color="auto"/>
        <w:left w:val="none" w:sz="0" w:space="0" w:color="auto"/>
        <w:bottom w:val="none" w:sz="0" w:space="0" w:color="auto"/>
        <w:right w:val="none" w:sz="0" w:space="0" w:color="auto"/>
      </w:divBdr>
    </w:div>
    <w:div w:id="361593985">
      <w:bodyDiv w:val="1"/>
      <w:marLeft w:val="0"/>
      <w:marRight w:val="0"/>
      <w:marTop w:val="0"/>
      <w:marBottom w:val="0"/>
      <w:divBdr>
        <w:top w:val="none" w:sz="0" w:space="0" w:color="auto"/>
        <w:left w:val="none" w:sz="0" w:space="0" w:color="auto"/>
        <w:bottom w:val="none" w:sz="0" w:space="0" w:color="auto"/>
        <w:right w:val="none" w:sz="0" w:space="0" w:color="auto"/>
      </w:divBdr>
      <w:divsChild>
        <w:div w:id="9452398">
          <w:marLeft w:val="0"/>
          <w:marRight w:val="0"/>
          <w:marTop w:val="0"/>
          <w:marBottom w:val="0"/>
          <w:divBdr>
            <w:top w:val="none" w:sz="0" w:space="0" w:color="auto"/>
            <w:left w:val="none" w:sz="0" w:space="0" w:color="auto"/>
            <w:bottom w:val="none" w:sz="0" w:space="0" w:color="auto"/>
            <w:right w:val="none" w:sz="0" w:space="0" w:color="auto"/>
          </w:divBdr>
        </w:div>
      </w:divsChild>
    </w:div>
    <w:div w:id="374237987">
      <w:bodyDiv w:val="1"/>
      <w:marLeft w:val="0"/>
      <w:marRight w:val="0"/>
      <w:marTop w:val="0"/>
      <w:marBottom w:val="0"/>
      <w:divBdr>
        <w:top w:val="none" w:sz="0" w:space="0" w:color="auto"/>
        <w:left w:val="none" w:sz="0" w:space="0" w:color="auto"/>
        <w:bottom w:val="none" w:sz="0" w:space="0" w:color="auto"/>
        <w:right w:val="none" w:sz="0" w:space="0" w:color="auto"/>
      </w:divBdr>
    </w:div>
    <w:div w:id="416943824">
      <w:bodyDiv w:val="1"/>
      <w:marLeft w:val="0"/>
      <w:marRight w:val="0"/>
      <w:marTop w:val="0"/>
      <w:marBottom w:val="0"/>
      <w:divBdr>
        <w:top w:val="none" w:sz="0" w:space="0" w:color="auto"/>
        <w:left w:val="none" w:sz="0" w:space="0" w:color="auto"/>
        <w:bottom w:val="none" w:sz="0" w:space="0" w:color="auto"/>
        <w:right w:val="none" w:sz="0" w:space="0" w:color="auto"/>
      </w:divBdr>
    </w:div>
    <w:div w:id="443355035">
      <w:bodyDiv w:val="1"/>
      <w:marLeft w:val="0"/>
      <w:marRight w:val="0"/>
      <w:marTop w:val="0"/>
      <w:marBottom w:val="0"/>
      <w:divBdr>
        <w:top w:val="none" w:sz="0" w:space="0" w:color="auto"/>
        <w:left w:val="none" w:sz="0" w:space="0" w:color="auto"/>
        <w:bottom w:val="none" w:sz="0" w:space="0" w:color="auto"/>
        <w:right w:val="none" w:sz="0" w:space="0" w:color="auto"/>
      </w:divBdr>
      <w:divsChild>
        <w:div w:id="90709371">
          <w:marLeft w:val="0"/>
          <w:marRight w:val="0"/>
          <w:marTop w:val="0"/>
          <w:marBottom w:val="0"/>
          <w:divBdr>
            <w:top w:val="none" w:sz="0" w:space="0" w:color="auto"/>
            <w:left w:val="none" w:sz="0" w:space="0" w:color="auto"/>
            <w:bottom w:val="none" w:sz="0" w:space="0" w:color="auto"/>
            <w:right w:val="none" w:sz="0" w:space="0" w:color="auto"/>
          </w:divBdr>
          <w:divsChild>
            <w:div w:id="56131203">
              <w:marLeft w:val="0"/>
              <w:marRight w:val="0"/>
              <w:marTop w:val="0"/>
              <w:marBottom w:val="0"/>
              <w:divBdr>
                <w:top w:val="none" w:sz="0" w:space="0" w:color="auto"/>
                <w:left w:val="none" w:sz="0" w:space="0" w:color="auto"/>
                <w:bottom w:val="none" w:sz="0" w:space="0" w:color="auto"/>
                <w:right w:val="none" w:sz="0" w:space="0" w:color="auto"/>
              </w:divBdr>
            </w:div>
            <w:div w:id="81151571">
              <w:marLeft w:val="0"/>
              <w:marRight w:val="0"/>
              <w:marTop w:val="0"/>
              <w:marBottom w:val="0"/>
              <w:divBdr>
                <w:top w:val="none" w:sz="0" w:space="0" w:color="auto"/>
                <w:left w:val="none" w:sz="0" w:space="0" w:color="auto"/>
                <w:bottom w:val="none" w:sz="0" w:space="0" w:color="auto"/>
                <w:right w:val="none" w:sz="0" w:space="0" w:color="auto"/>
              </w:divBdr>
            </w:div>
            <w:div w:id="98532027">
              <w:marLeft w:val="0"/>
              <w:marRight w:val="0"/>
              <w:marTop w:val="0"/>
              <w:marBottom w:val="0"/>
              <w:divBdr>
                <w:top w:val="none" w:sz="0" w:space="0" w:color="auto"/>
                <w:left w:val="none" w:sz="0" w:space="0" w:color="auto"/>
                <w:bottom w:val="none" w:sz="0" w:space="0" w:color="auto"/>
                <w:right w:val="none" w:sz="0" w:space="0" w:color="auto"/>
              </w:divBdr>
            </w:div>
            <w:div w:id="6172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397043">
      <w:bodyDiv w:val="1"/>
      <w:marLeft w:val="0"/>
      <w:marRight w:val="0"/>
      <w:marTop w:val="0"/>
      <w:marBottom w:val="0"/>
      <w:divBdr>
        <w:top w:val="none" w:sz="0" w:space="0" w:color="auto"/>
        <w:left w:val="none" w:sz="0" w:space="0" w:color="auto"/>
        <w:bottom w:val="none" w:sz="0" w:space="0" w:color="auto"/>
        <w:right w:val="none" w:sz="0" w:space="0" w:color="auto"/>
      </w:divBdr>
    </w:div>
    <w:div w:id="479201301">
      <w:bodyDiv w:val="1"/>
      <w:marLeft w:val="0"/>
      <w:marRight w:val="0"/>
      <w:marTop w:val="0"/>
      <w:marBottom w:val="0"/>
      <w:divBdr>
        <w:top w:val="none" w:sz="0" w:space="0" w:color="auto"/>
        <w:left w:val="none" w:sz="0" w:space="0" w:color="auto"/>
        <w:bottom w:val="none" w:sz="0" w:space="0" w:color="auto"/>
        <w:right w:val="none" w:sz="0" w:space="0" w:color="auto"/>
      </w:divBdr>
    </w:div>
    <w:div w:id="532962465">
      <w:bodyDiv w:val="1"/>
      <w:marLeft w:val="0"/>
      <w:marRight w:val="0"/>
      <w:marTop w:val="0"/>
      <w:marBottom w:val="0"/>
      <w:divBdr>
        <w:top w:val="none" w:sz="0" w:space="0" w:color="auto"/>
        <w:left w:val="none" w:sz="0" w:space="0" w:color="auto"/>
        <w:bottom w:val="none" w:sz="0" w:space="0" w:color="auto"/>
        <w:right w:val="none" w:sz="0" w:space="0" w:color="auto"/>
      </w:divBdr>
    </w:div>
    <w:div w:id="560746974">
      <w:bodyDiv w:val="1"/>
      <w:marLeft w:val="0"/>
      <w:marRight w:val="0"/>
      <w:marTop w:val="0"/>
      <w:marBottom w:val="0"/>
      <w:divBdr>
        <w:top w:val="none" w:sz="0" w:space="0" w:color="auto"/>
        <w:left w:val="none" w:sz="0" w:space="0" w:color="auto"/>
        <w:bottom w:val="none" w:sz="0" w:space="0" w:color="auto"/>
        <w:right w:val="none" w:sz="0" w:space="0" w:color="auto"/>
      </w:divBdr>
    </w:div>
    <w:div w:id="591472191">
      <w:bodyDiv w:val="1"/>
      <w:marLeft w:val="0"/>
      <w:marRight w:val="0"/>
      <w:marTop w:val="0"/>
      <w:marBottom w:val="0"/>
      <w:divBdr>
        <w:top w:val="none" w:sz="0" w:space="0" w:color="auto"/>
        <w:left w:val="none" w:sz="0" w:space="0" w:color="auto"/>
        <w:bottom w:val="none" w:sz="0" w:space="0" w:color="auto"/>
        <w:right w:val="none" w:sz="0" w:space="0" w:color="auto"/>
      </w:divBdr>
    </w:div>
    <w:div w:id="633683281">
      <w:bodyDiv w:val="1"/>
      <w:marLeft w:val="0"/>
      <w:marRight w:val="0"/>
      <w:marTop w:val="0"/>
      <w:marBottom w:val="0"/>
      <w:divBdr>
        <w:top w:val="none" w:sz="0" w:space="0" w:color="auto"/>
        <w:left w:val="none" w:sz="0" w:space="0" w:color="auto"/>
        <w:bottom w:val="none" w:sz="0" w:space="0" w:color="auto"/>
        <w:right w:val="none" w:sz="0" w:space="0" w:color="auto"/>
      </w:divBdr>
    </w:div>
    <w:div w:id="690955768">
      <w:bodyDiv w:val="1"/>
      <w:marLeft w:val="0"/>
      <w:marRight w:val="0"/>
      <w:marTop w:val="0"/>
      <w:marBottom w:val="0"/>
      <w:divBdr>
        <w:top w:val="none" w:sz="0" w:space="0" w:color="auto"/>
        <w:left w:val="none" w:sz="0" w:space="0" w:color="auto"/>
        <w:bottom w:val="none" w:sz="0" w:space="0" w:color="auto"/>
        <w:right w:val="none" w:sz="0" w:space="0" w:color="auto"/>
      </w:divBdr>
    </w:div>
    <w:div w:id="738404812">
      <w:bodyDiv w:val="1"/>
      <w:marLeft w:val="0"/>
      <w:marRight w:val="0"/>
      <w:marTop w:val="0"/>
      <w:marBottom w:val="0"/>
      <w:divBdr>
        <w:top w:val="none" w:sz="0" w:space="0" w:color="auto"/>
        <w:left w:val="none" w:sz="0" w:space="0" w:color="auto"/>
        <w:bottom w:val="none" w:sz="0" w:space="0" w:color="auto"/>
        <w:right w:val="none" w:sz="0" w:space="0" w:color="auto"/>
      </w:divBdr>
    </w:div>
    <w:div w:id="757016418">
      <w:bodyDiv w:val="1"/>
      <w:marLeft w:val="0"/>
      <w:marRight w:val="0"/>
      <w:marTop w:val="0"/>
      <w:marBottom w:val="0"/>
      <w:divBdr>
        <w:top w:val="none" w:sz="0" w:space="0" w:color="auto"/>
        <w:left w:val="none" w:sz="0" w:space="0" w:color="auto"/>
        <w:bottom w:val="none" w:sz="0" w:space="0" w:color="auto"/>
        <w:right w:val="none" w:sz="0" w:space="0" w:color="auto"/>
      </w:divBdr>
    </w:div>
    <w:div w:id="762842212">
      <w:bodyDiv w:val="1"/>
      <w:marLeft w:val="0"/>
      <w:marRight w:val="0"/>
      <w:marTop w:val="0"/>
      <w:marBottom w:val="0"/>
      <w:divBdr>
        <w:top w:val="none" w:sz="0" w:space="0" w:color="auto"/>
        <w:left w:val="none" w:sz="0" w:space="0" w:color="auto"/>
        <w:bottom w:val="none" w:sz="0" w:space="0" w:color="auto"/>
        <w:right w:val="none" w:sz="0" w:space="0" w:color="auto"/>
      </w:divBdr>
      <w:divsChild>
        <w:div w:id="945967501">
          <w:marLeft w:val="0"/>
          <w:marRight w:val="0"/>
          <w:marTop w:val="0"/>
          <w:marBottom w:val="0"/>
          <w:divBdr>
            <w:top w:val="none" w:sz="0" w:space="0" w:color="auto"/>
            <w:left w:val="none" w:sz="0" w:space="0" w:color="auto"/>
            <w:bottom w:val="none" w:sz="0" w:space="0" w:color="auto"/>
            <w:right w:val="none" w:sz="0" w:space="0" w:color="auto"/>
          </w:divBdr>
        </w:div>
      </w:divsChild>
    </w:div>
    <w:div w:id="806899615">
      <w:bodyDiv w:val="1"/>
      <w:marLeft w:val="0"/>
      <w:marRight w:val="0"/>
      <w:marTop w:val="0"/>
      <w:marBottom w:val="0"/>
      <w:divBdr>
        <w:top w:val="none" w:sz="0" w:space="0" w:color="auto"/>
        <w:left w:val="none" w:sz="0" w:space="0" w:color="auto"/>
        <w:bottom w:val="none" w:sz="0" w:space="0" w:color="auto"/>
        <w:right w:val="none" w:sz="0" w:space="0" w:color="auto"/>
      </w:divBdr>
    </w:div>
    <w:div w:id="937248788">
      <w:bodyDiv w:val="1"/>
      <w:marLeft w:val="0"/>
      <w:marRight w:val="0"/>
      <w:marTop w:val="0"/>
      <w:marBottom w:val="0"/>
      <w:divBdr>
        <w:top w:val="none" w:sz="0" w:space="0" w:color="auto"/>
        <w:left w:val="none" w:sz="0" w:space="0" w:color="auto"/>
        <w:bottom w:val="none" w:sz="0" w:space="0" w:color="auto"/>
        <w:right w:val="none" w:sz="0" w:space="0" w:color="auto"/>
      </w:divBdr>
      <w:divsChild>
        <w:div w:id="147596854">
          <w:marLeft w:val="0"/>
          <w:marRight w:val="0"/>
          <w:marTop w:val="0"/>
          <w:marBottom w:val="0"/>
          <w:divBdr>
            <w:top w:val="none" w:sz="0" w:space="0" w:color="auto"/>
            <w:left w:val="none" w:sz="0" w:space="0" w:color="auto"/>
            <w:bottom w:val="none" w:sz="0" w:space="0" w:color="auto"/>
            <w:right w:val="none" w:sz="0" w:space="0" w:color="auto"/>
          </w:divBdr>
        </w:div>
        <w:div w:id="156502647">
          <w:marLeft w:val="0"/>
          <w:marRight w:val="0"/>
          <w:marTop w:val="0"/>
          <w:marBottom w:val="0"/>
          <w:divBdr>
            <w:top w:val="none" w:sz="0" w:space="0" w:color="auto"/>
            <w:left w:val="none" w:sz="0" w:space="0" w:color="auto"/>
            <w:bottom w:val="none" w:sz="0" w:space="0" w:color="auto"/>
            <w:right w:val="none" w:sz="0" w:space="0" w:color="auto"/>
          </w:divBdr>
        </w:div>
        <w:div w:id="413085496">
          <w:marLeft w:val="0"/>
          <w:marRight w:val="0"/>
          <w:marTop w:val="0"/>
          <w:marBottom w:val="0"/>
          <w:divBdr>
            <w:top w:val="none" w:sz="0" w:space="0" w:color="auto"/>
            <w:left w:val="none" w:sz="0" w:space="0" w:color="auto"/>
            <w:bottom w:val="none" w:sz="0" w:space="0" w:color="auto"/>
            <w:right w:val="none" w:sz="0" w:space="0" w:color="auto"/>
          </w:divBdr>
        </w:div>
        <w:div w:id="587858441">
          <w:marLeft w:val="0"/>
          <w:marRight w:val="0"/>
          <w:marTop w:val="0"/>
          <w:marBottom w:val="0"/>
          <w:divBdr>
            <w:top w:val="none" w:sz="0" w:space="0" w:color="auto"/>
            <w:left w:val="none" w:sz="0" w:space="0" w:color="auto"/>
            <w:bottom w:val="none" w:sz="0" w:space="0" w:color="auto"/>
            <w:right w:val="none" w:sz="0" w:space="0" w:color="auto"/>
          </w:divBdr>
        </w:div>
        <w:div w:id="698745201">
          <w:marLeft w:val="0"/>
          <w:marRight w:val="0"/>
          <w:marTop w:val="0"/>
          <w:marBottom w:val="0"/>
          <w:divBdr>
            <w:top w:val="none" w:sz="0" w:space="0" w:color="auto"/>
            <w:left w:val="none" w:sz="0" w:space="0" w:color="auto"/>
            <w:bottom w:val="none" w:sz="0" w:space="0" w:color="auto"/>
            <w:right w:val="none" w:sz="0" w:space="0" w:color="auto"/>
          </w:divBdr>
        </w:div>
        <w:div w:id="1606039477">
          <w:marLeft w:val="0"/>
          <w:marRight w:val="0"/>
          <w:marTop w:val="0"/>
          <w:marBottom w:val="0"/>
          <w:divBdr>
            <w:top w:val="none" w:sz="0" w:space="0" w:color="auto"/>
            <w:left w:val="none" w:sz="0" w:space="0" w:color="auto"/>
            <w:bottom w:val="none" w:sz="0" w:space="0" w:color="auto"/>
            <w:right w:val="none" w:sz="0" w:space="0" w:color="auto"/>
          </w:divBdr>
        </w:div>
        <w:div w:id="1716153896">
          <w:marLeft w:val="0"/>
          <w:marRight w:val="0"/>
          <w:marTop w:val="0"/>
          <w:marBottom w:val="0"/>
          <w:divBdr>
            <w:top w:val="none" w:sz="0" w:space="0" w:color="auto"/>
            <w:left w:val="none" w:sz="0" w:space="0" w:color="auto"/>
            <w:bottom w:val="none" w:sz="0" w:space="0" w:color="auto"/>
            <w:right w:val="none" w:sz="0" w:space="0" w:color="auto"/>
          </w:divBdr>
        </w:div>
      </w:divsChild>
    </w:div>
    <w:div w:id="943419005">
      <w:bodyDiv w:val="1"/>
      <w:marLeft w:val="0"/>
      <w:marRight w:val="0"/>
      <w:marTop w:val="0"/>
      <w:marBottom w:val="0"/>
      <w:divBdr>
        <w:top w:val="none" w:sz="0" w:space="0" w:color="auto"/>
        <w:left w:val="none" w:sz="0" w:space="0" w:color="auto"/>
        <w:bottom w:val="none" w:sz="0" w:space="0" w:color="auto"/>
        <w:right w:val="none" w:sz="0" w:space="0" w:color="auto"/>
      </w:divBdr>
    </w:div>
    <w:div w:id="956838686">
      <w:bodyDiv w:val="1"/>
      <w:marLeft w:val="0"/>
      <w:marRight w:val="0"/>
      <w:marTop w:val="0"/>
      <w:marBottom w:val="0"/>
      <w:divBdr>
        <w:top w:val="none" w:sz="0" w:space="0" w:color="auto"/>
        <w:left w:val="none" w:sz="0" w:space="0" w:color="auto"/>
        <w:bottom w:val="none" w:sz="0" w:space="0" w:color="auto"/>
        <w:right w:val="none" w:sz="0" w:space="0" w:color="auto"/>
      </w:divBdr>
    </w:div>
    <w:div w:id="966813731">
      <w:bodyDiv w:val="1"/>
      <w:marLeft w:val="0"/>
      <w:marRight w:val="0"/>
      <w:marTop w:val="0"/>
      <w:marBottom w:val="0"/>
      <w:divBdr>
        <w:top w:val="none" w:sz="0" w:space="0" w:color="auto"/>
        <w:left w:val="none" w:sz="0" w:space="0" w:color="auto"/>
        <w:bottom w:val="none" w:sz="0" w:space="0" w:color="auto"/>
        <w:right w:val="none" w:sz="0" w:space="0" w:color="auto"/>
      </w:divBdr>
    </w:div>
    <w:div w:id="993140339">
      <w:bodyDiv w:val="1"/>
      <w:marLeft w:val="0"/>
      <w:marRight w:val="0"/>
      <w:marTop w:val="0"/>
      <w:marBottom w:val="0"/>
      <w:divBdr>
        <w:top w:val="none" w:sz="0" w:space="0" w:color="auto"/>
        <w:left w:val="none" w:sz="0" w:space="0" w:color="auto"/>
        <w:bottom w:val="none" w:sz="0" w:space="0" w:color="auto"/>
        <w:right w:val="none" w:sz="0" w:space="0" w:color="auto"/>
      </w:divBdr>
    </w:div>
    <w:div w:id="1048452070">
      <w:bodyDiv w:val="1"/>
      <w:marLeft w:val="0"/>
      <w:marRight w:val="0"/>
      <w:marTop w:val="0"/>
      <w:marBottom w:val="0"/>
      <w:divBdr>
        <w:top w:val="none" w:sz="0" w:space="0" w:color="auto"/>
        <w:left w:val="none" w:sz="0" w:space="0" w:color="auto"/>
        <w:bottom w:val="none" w:sz="0" w:space="0" w:color="auto"/>
        <w:right w:val="none" w:sz="0" w:space="0" w:color="auto"/>
      </w:divBdr>
    </w:div>
    <w:div w:id="1056271444">
      <w:bodyDiv w:val="1"/>
      <w:marLeft w:val="0"/>
      <w:marRight w:val="0"/>
      <w:marTop w:val="0"/>
      <w:marBottom w:val="0"/>
      <w:divBdr>
        <w:top w:val="none" w:sz="0" w:space="0" w:color="auto"/>
        <w:left w:val="none" w:sz="0" w:space="0" w:color="auto"/>
        <w:bottom w:val="none" w:sz="0" w:space="0" w:color="auto"/>
        <w:right w:val="none" w:sz="0" w:space="0" w:color="auto"/>
      </w:divBdr>
    </w:div>
    <w:div w:id="1109473439">
      <w:bodyDiv w:val="1"/>
      <w:marLeft w:val="0"/>
      <w:marRight w:val="0"/>
      <w:marTop w:val="0"/>
      <w:marBottom w:val="0"/>
      <w:divBdr>
        <w:top w:val="none" w:sz="0" w:space="0" w:color="auto"/>
        <w:left w:val="none" w:sz="0" w:space="0" w:color="auto"/>
        <w:bottom w:val="none" w:sz="0" w:space="0" w:color="auto"/>
        <w:right w:val="none" w:sz="0" w:space="0" w:color="auto"/>
      </w:divBdr>
    </w:div>
    <w:div w:id="1161392497">
      <w:bodyDiv w:val="1"/>
      <w:marLeft w:val="0"/>
      <w:marRight w:val="0"/>
      <w:marTop w:val="0"/>
      <w:marBottom w:val="0"/>
      <w:divBdr>
        <w:top w:val="none" w:sz="0" w:space="0" w:color="auto"/>
        <w:left w:val="none" w:sz="0" w:space="0" w:color="auto"/>
        <w:bottom w:val="none" w:sz="0" w:space="0" w:color="auto"/>
        <w:right w:val="none" w:sz="0" w:space="0" w:color="auto"/>
      </w:divBdr>
    </w:div>
    <w:div w:id="1181431929">
      <w:bodyDiv w:val="1"/>
      <w:marLeft w:val="0"/>
      <w:marRight w:val="0"/>
      <w:marTop w:val="0"/>
      <w:marBottom w:val="0"/>
      <w:divBdr>
        <w:top w:val="none" w:sz="0" w:space="0" w:color="auto"/>
        <w:left w:val="none" w:sz="0" w:space="0" w:color="auto"/>
        <w:bottom w:val="none" w:sz="0" w:space="0" w:color="auto"/>
        <w:right w:val="none" w:sz="0" w:space="0" w:color="auto"/>
      </w:divBdr>
    </w:div>
    <w:div w:id="1186018729">
      <w:bodyDiv w:val="1"/>
      <w:marLeft w:val="0"/>
      <w:marRight w:val="0"/>
      <w:marTop w:val="0"/>
      <w:marBottom w:val="0"/>
      <w:divBdr>
        <w:top w:val="none" w:sz="0" w:space="0" w:color="auto"/>
        <w:left w:val="none" w:sz="0" w:space="0" w:color="auto"/>
        <w:bottom w:val="none" w:sz="0" w:space="0" w:color="auto"/>
        <w:right w:val="none" w:sz="0" w:space="0" w:color="auto"/>
      </w:divBdr>
    </w:div>
    <w:div w:id="1198087057">
      <w:bodyDiv w:val="1"/>
      <w:marLeft w:val="0"/>
      <w:marRight w:val="0"/>
      <w:marTop w:val="0"/>
      <w:marBottom w:val="0"/>
      <w:divBdr>
        <w:top w:val="none" w:sz="0" w:space="0" w:color="auto"/>
        <w:left w:val="none" w:sz="0" w:space="0" w:color="auto"/>
        <w:bottom w:val="none" w:sz="0" w:space="0" w:color="auto"/>
        <w:right w:val="none" w:sz="0" w:space="0" w:color="auto"/>
      </w:divBdr>
    </w:div>
    <w:div w:id="1214076296">
      <w:bodyDiv w:val="1"/>
      <w:marLeft w:val="0"/>
      <w:marRight w:val="0"/>
      <w:marTop w:val="0"/>
      <w:marBottom w:val="0"/>
      <w:divBdr>
        <w:top w:val="none" w:sz="0" w:space="0" w:color="auto"/>
        <w:left w:val="none" w:sz="0" w:space="0" w:color="auto"/>
        <w:bottom w:val="none" w:sz="0" w:space="0" w:color="auto"/>
        <w:right w:val="none" w:sz="0" w:space="0" w:color="auto"/>
      </w:divBdr>
    </w:div>
    <w:div w:id="1239708566">
      <w:bodyDiv w:val="1"/>
      <w:marLeft w:val="0"/>
      <w:marRight w:val="0"/>
      <w:marTop w:val="0"/>
      <w:marBottom w:val="0"/>
      <w:divBdr>
        <w:top w:val="none" w:sz="0" w:space="0" w:color="auto"/>
        <w:left w:val="none" w:sz="0" w:space="0" w:color="auto"/>
        <w:bottom w:val="none" w:sz="0" w:space="0" w:color="auto"/>
        <w:right w:val="none" w:sz="0" w:space="0" w:color="auto"/>
      </w:divBdr>
      <w:divsChild>
        <w:div w:id="444081577">
          <w:marLeft w:val="0"/>
          <w:marRight w:val="0"/>
          <w:marTop w:val="0"/>
          <w:marBottom w:val="0"/>
          <w:divBdr>
            <w:top w:val="none" w:sz="0" w:space="0" w:color="auto"/>
            <w:left w:val="none" w:sz="0" w:space="0" w:color="auto"/>
            <w:bottom w:val="none" w:sz="0" w:space="0" w:color="auto"/>
            <w:right w:val="none" w:sz="0" w:space="0" w:color="auto"/>
          </w:divBdr>
        </w:div>
      </w:divsChild>
    </w:div>
    <w:div w:id="1296256629">
      <w:bodyDiv w:val="1"/>
      <w:marLeft w:val="0"/>
      <w:marRight w:val="0"/>
      <w:marTop w:val="0"/>
      <w:marBottom w:val="0"/>
      <w:divBdr>
        <w:top w:val="none" w:sz="0" w:space="0" w:color="auto"/>
        <w:left w:val="none" w:sz="0" w:space="0" w:color="auto"/>
        <w:bottom w:val="none" w:sz="0" w:space="0" w:color="auto"/>
        <w:right w:val="none" w:sz="0" w:space="0" w:color="auto"/>
      </w:divBdr>
    </w:div>
    <w:div w:id="1303970112">
      <w:bodyDiv w:val="1"/>
      <w:marLeft w:val="0"/>
      <w:marRight w:val="0"/>
      <w:marTop w:val="0"/>
      <w:marBottom w:val="0"/>
      <w:divBdr>
        <w:top w:val="none" w:sz="0" w:space="0" w:color="auto"/>
        <w:left w:val="none" w:sz="0" w:space="0" w:color="auto"/>
        <w:bottom w:val="none" w:sz="0" w:space="0" w:color="auto"/>
        <w:right w:val="none" w:sz="0" w:space="0" w:color="auto"/>
      </w:divBdr>
    </w:div>
    <w:div w:id="1314070151">
      <w:bodyDiv w:val="1"/>
      <w:marLeft w:val="0"/>
      <w:marRight w:val="0"/>
      <w:marTop w:val="0"/>
      <w:marBottom w:val="0"/>
      <w:divBdr>
        <w:top w:val="none" w:sz="0" w:space="0" w:color="auto"/>
        <w:left w:val="none" w:sz="0" w:space="0" w:color="auto"/>
        <w:bottom w:val="none" w:sz="0" w:space="0" w:color="auto"/>
        <w:right w:val="none" w:sz="0" w:space="0" w:color="auto"/>
      </w:divBdr>
    </w:div>
    <w:div w:id="1342971117">
      <w:bodyDiv w:val="1"/>
      <w:marLeft w:val="0"/>
      <w:marRight w:val="0"/>
      <w:marTop w:val="0"/>
      <w:marBottom w:val="0"/>
      <w:divBdr>
        <w:top w:val="none" w:sz="0" w:space="0" w:color="auto"/>
        <w:left w:val="none" w:sz="0" w:space="0" w:color="auto"/>
        <w:bottom w:val="none" w:sz="0" w:space="0" w:color="auto"/>
        <w:right w:val="none" w:sz="0" w:space="0" w:color="auto"/>
      </w:divBdr>
    </w:div>
    <w:div w:id="1422532834">
      <w:bodyDiv w:val="1"/>
      <w:marLeft w:val="0"/>
      <w:marRight w:val="0"/>
      <w:marTop w:val="0"/>
      <w:marBottom w:val="0"/>
      <w:divBdr>
        <w:top w:val="none" w:sz="0" w:space="0" w:color="auto"/>
        <w:left w:val="none" w:sz="0" w:space="0" w:color="auto"/>
        <w:bottom w:val="none" w:sz="0" w:space="0" w:color="auto"/>
        <w:right w:val="none" w:sz="0" w:space="0" w:color="auto"/>
      </w:divBdr>
    </w:div>
    <w:div w:id="1430153654">
      <w:bodyDiv w:val="1"/>
      <w:marLeft w:val="0"/>
      <w:marRight w:val="0"/>
      <w:marTop w:val="0"/>
      <w:marBottom w:val="0"/>
      <w:divBdr>
        <w:top w:val="none" w:sz="0" w:space="0" w:color="auto"/>
        <w:left w:val="none" w:sz="0" w:space="0" w:color="auto"/>
        <w:bottom w:val="none" w:sz="0" w:space="0" w:color="auto"/>
        <w:right w:val="none" w:sz="0" w:space="0" w:color="auto"/>
      </w:divBdr>
    </w:div>
    <w:div w:id="1465270884">
      <w:bodyDiv w:val="1"/>
      <w:marLeft w:val="0"/>
      <w:marRight w:val="0"/>
      <w:marTop w:val="0"/>
      <w:marBottom w:val="0"/>
      <w:divBdr>
        <w:top w:val="none" w:sz="0" w:space="0" w:color="auto"/>
        <w:left w:val="none" w:sz="0" w:space="0" w:color="auto"/>
        <w:bottom w:val="none" w:sz="0" w:space="0" w:color="auto"/>
        <w:right w:val="none" w:sz="0" w:space="0" w:color="auto"/>
      </w:divBdr>
    </w:div>
    <w:div w:id="1496414542">
      <w:bodyDiv w:val="1"/>
      <w:marLeft w:val="0"/>
      <w:marRight w:val="0"/>
      <w:marTop w:val="0"/>
      <w:marBottom w:val="0"/>
      <w:divBdr>
        <w:top w:val="none" w:sz="0" w:space="0" w:color="auto"/>
        <w:left w:val="none" w:sz="0" w:space="0" w:color="auto"/>
        <w:bottom w:val="none" w:sz="0" w:space="0" w:color="auto"/>
        <w:right w:val="none" w:sz="0" w:space="0" w:color="auto"/>
      </w:divBdr>
    </w:div>
    <w:div w:id="1551380206">
      <w:bodyDiv w:val="1"/>
      <w:marLeft w:val="0"/>
      <w:marRight w:val="0"/>
      <w:marTop w:val="0"/>
      <w:marBottom w:val="0"/>
      <w:divBdr>
        <w:top w:val="none" w:sz="0" w:space="0" w:color="auto"/>
        <w:left w:val="none" w:sz="0" w:space="0" w:color="auto"/>
        <w:bottom w:val="none" w:sz="0" w:space="0" w:color="auto"/>
        <w:right w:val="none" w:sz="0" w:space="0" w:color="auto"/>
      </w:divBdr>
    </w:div>
    <w:div w:id="1563638614">
      <w:bodyDiv w:val="1"/>
      <w:marLeft w:val="0"/>
      <w:marRight w:val="0"/>
      <w:marTop w:val="0"/>
      <w:marBottom w:val="0"/>
      <w:divBdr>
        <w:top w:val="none" w:sz="0" w:space="0" w:color="auto"/>
        <w:left w:val="none" w:sz="0" w:space="0" w:color="auto"/>
        <w:bottom w:val="none" w:sz="0" w:space="0" w:color="auto"/>
        <w:right w:val="none" w:sz="0" w:space="0" w:color="auto"/>
      </w:divBdr>
    </w:div>
    <w:div w:id="1569531547">
      <w:bodyDiv w:val="1"/>
      <w:marLeft w:val="0"/>
      <w:marRight w:val="0"/>
      <w:marTop w:val="0"/>
      <w:marBottom w:val="0"/>
      <w:divBdr>
        <w:top w:val="none" w:sz="0" w:space="0" w:color="auto"/>
        <w:left w:val="none" w:sz="0" w:space="0" w:color="auto"/>
        <w:bottom w:val="none" w:sz="0" w:space="0" w:color="auto"/>
        <w:right w:val="none" w:sz="0" w:space="0" w:color="auto"/>
      </w:divBdr>
    </w:div>
    <w:div w:id="1606039714">
      <w:bodyDiv w:val="1"/>
      <w:marLeft w:val="0"/>
      <w:marRight w:val="0"/>
      <w:marTop w:val="0"/>
      <w:marBottom w:val="0"/>
      <w:divBdr>
        <w:top w:val="none" w:sz="0" w:space="0" w:color="auto"/>
        <w:left w:val="none" w:sz="0" w:space="0" w:color="auto"/>
        <w:bottom w:val="none" w:sz="0" w:space="0" w:color="auto"/>
        <w:right w:val="none" w:sz="0" w:space="0" w:color="auto"/>
      </w:divBdr>
    </w:div>
    <w:div w:id="1640450419">
      <w:bodyDiv w:val="1"/>
      <w:marLeft w:val="0"/>
      <w:marRight w:val="0"/>
      <w:marTop w:val="0"/>
      <w:marBottom w:val="0"/>
      <w:divBdr>
        <w:top w:val="none" w:sz="0" w:space="0" w:color="auto"/>
        <w:left w:val="none" w:sz="0" w:space="0" w:color="auto"/>
        <w:bottom w:val="none" w:sz="0" w:space="0" w:color="auto"/>
        <w:right w:val="none" w:sz="0" w:space="0" w:color="auto"/>
      </w:divBdr>
    </w:div>
    <w:div w:id="1663850076">
      <w:bodyDiv w:val="1"/>
      <w:marLeft w:val="0"/>
      <w:marRight w:val="0"/>
      <w:marTop w:val="0"/>
      <w:marBottom w:val="0"/>
      <w:divBdr>
        <w:top w:val="none" w:sz="0" w:space="0" w:color="auto"/>
        <w:left w:val="none" w:sz="0" w:space="0" w:color="auto"/>
        <w:bottom w:val="none" w:sz="0" w:space="0" w:color="auto"/>
        <w:right w:val="none" w:sz="0" w:space="0" w:color="auto"/>
      </w:divBdr>
    </w:div>
    <w:div w:id="1674065035">
      <w:bodyDiv w:val="1"/>
      <w:marLeft w:val="0"/>
      <w:marRight w:val="0"/>
      <w:marTop w:val="0"/>
      <w:marBottom w:val="0"/>
      <w:divBdr>
        <w:top w:val="none" w:sz="0" w:space="0" w:color="auto"/>
        <w:left w:val="none" w:sz="0" w:space="0" w:color="auto"/>
        <w:bottom w:val="none" w:sz="0" w:space="0" w:color="auto"/>
        <w:right w:val="none" w:sz="0" w:space="0" w:color="auto"/>
      </w:divBdr>
      <w:divsChild>
        <w:div w:id="1156996689">
          <w:marLeft w:val="0"/>
          <w:marRight w:val="0"/>
          <w:marTop w:val="0"/>
          <w:marBottom w:val="0"/>
          <w:divBdr>
            <w:top w:val="none" w:sz="0" w:space="0" w:color="auto"/>
            <w:left w:val="none" w:sz="0" w:space="0" w:color="auto"/>
            <w:bottom w:val="none" w:sz="0" w:space="0" w:color="auto"/>
            <w:right w:val="none" w:sz="0" w:space="0" w:color="auto"/>
          </w:divBdr>
        </w:div>
        <w:div w:id="1687437015">
          <w:marLeft w:val="0"/>
          <w:marRight w:val="0"/>
          <w:marTop w:val="0"/>
          <w:marBottom w:val="0"/>
          <w:divBdr>
            <w:top w:val="none" w:sz="0" w:space="0" w:color="auto"/>
            <w:left w:val="none" w:sz="0" w:space="0" w:color="auto"/>
            <w:bottom w:val="none" w:sz="0" w:space="0" w:color="auto"/>
            <w:right w:val="none" w:sz="0" w:space="0" w:color="auto"/>
          </w:divBdr>
          <w:divsChild>
            <w:div w:id="1850173908">
              <w:marLeft w:val="0"/>
              <w:marRight w:val="0"/>
              <w:marTop w:val="0"/>
              <w:marBottom w:val="0"/>
              <w:divBdr>
                <w:top w:val="none" w:sz="0" w:space="0" w:color="auto"/>
                <w:left w:val="none" w:sz="0" w:space="0" w:color="auto"/>
                <w:bottom w:val="none" w:sz="0" w:space="0" w:color="auto"/>
                <w:right w:val="none" w:sz="0" w:space="0" w:color="auto"/>
              </w:divBdr>
              <w:divsChild>
                <w:div w:id="1924993211">
                  <w:marLeft w:val="0"/>
                  <w:marRight w:val="0"/>
                  <w:marTop w:val="0"/>
                  <w:marBottom w:val="0"/>
                  <w:divBdr>
                    <w:top w:val="none" w:sz="0" w:space="0" w:color="auto"/>
                    <w:left w:val="none" w:sz="0" w:space="0" w:color="auto"/>
                    <w:bottom w:val="none" w:sz="0" w:space="0" w:color="auto"/>
                    <w:right w:val="none" w:sz="0" w:space="0" w:color="auto"/>
                  </w:divBdr>
                  <w:divsChild>
                    <w:div w:id="2083022245">
                      <w:marLeft w:val="0"/>
                      <w:marRight w:val="0"/>
                      <w:marTop w:val="0"/>
                      <w:marBottom w:val="0"/>
                      <w:divBdr>
                        <w:top w:val="none" w:sz="0" w:space="0" w:color="auto"/>
                        <w:left w:val="none" w:sz="0" w:space="0" w:color="auto"/>
                        <w:bottom w:val="none" w:sz="0" w:space="0" w:color="auto"/>
                        <w:right w:val="none" w:sz="0" w:space="0" w:color="auto"/>
                      </w:divBdr>
                      <w:divsChild>
                        <w:div w:id="1699354169">
                          <w:marLeft w:val="0"/>
                          <w:marRight w:val="0"/>
                          <w:marTop w:val="0"/>
                          <w:marBottom w:val="0"/>
                          <w:divBdr>
                            <w:top w:val="none" w:sz="0" w:space="0" w:color="auto"/>
                            <w:left w:val="none" w:sz="0" w:space="0" w:color="auto"/>
                            <w:bottom w:val="none" w:sz="0" w:space="0" w:color="auto"/>
                            <w:right w:val="none" w:sz="0" w:space="0" w:color="auto"/>
                          </w:divBdr>
                        </w:div>
                        <w:div w:id="630981428">
                          <w:marLeft w:val="0"/>
                          <w:marRight w:val="0"/>
                          <w:marTop w:val="0"/>
                          <w:marBottom w:val="0"/>
                          <w:divBdr>
                            <w:top w:val="none" w:sz="0" w:space="0" w:color="auto"/>
                            <w:left w:val="none" w:sz="0" w:space="0" w:color="auto"/>
                            <w:bottom w:val="none" w:sz="0" w:space="0" w:color="auto"/>
                            <w:right w:val="none" w:sz="0" w:space="0" w:color="auto"/>
                          </w:divBdr>
                        </w:div>
                      </w:divsChild>
                    </w:div>
                    <w:div w:id="115682543">
                      <w:marLeft w:val="0"/>
                      <w:marRight w:val="0"/>
                      <w:marTop w:val="0"/>
                      <w:marBottom w:val="0"/>
                      <w:divBdr>
                        <w:top w:val="none" w:sz="0" w:space="0" w:color="auto"/>
                        <w:left w:val="none" w:sz="0" w:space="0" w:color="auto"/>
                        <w:bottom w:val="none" w:sz="0" w:space="0" w:color="auto"/>
                        <w:right w:val="none" w:sz="0" w:space="0" w:color="auto"/>
                      </w:divBdr>
                      <w:divsChild>
                        <w:div w:id="39864306">
                          <w:marLeft w:val="0"/>
                          <w:marRight w:val="0"/>
                          <w:marTop w:val="0"/>
                          <w:marBottom w:val="0"/>
                          <w:divBdr>
                            <w:top w:val="none" w:sz="0" w:space="0" w:color="auto"/>
                            <w:left w:val="none" w:sz="0" w:space="0" w:color="auto"/>
                            <w:bottom w:val="none" w:sz="0" w:space="0" w:color="auto"/>
                            <w:right w:val="none" w:sz="0" w:space="0" w:color="auto"/>
                          </w:divBdr>
                        </w:div>
                        <w:div w:id="48767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97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9195350">
      <w:bodyDiv w:val="1"/>
      <w:marLeft w:val="0"/>
      <w:marRight w:val="0"/>
      <w:marTop w:val="0"/>
      <w:marBottom w:val="0"/>
      <w:divBdr>
        <w:top w:val="none" w:sz="0" w:space="0" w:color="auto"/>
        <w:left w:val="none" w:sz="0" w:space="0" w:color="auto"/>
        <w:bottom w:val="none" w:sz="0" w:space="0" w:color="auto"/>
        <w:right w:val="none" w:sz="0" w:space="0" w:color="auto"/>
      </w:divBdr>
    </w:div>
    <w:div w:id="1709180518">
      <w:bodyDiv w:val="1"/>
      <w:marLeft w:val="0"/>
      <w:marRight w:val="0"/>
      <w:marTop w:val="0"/>
      <w:marBottom w:val="0"/>
      <w:divBdr>
        <w:top w:val="none" w:sz="0" w:space="0" w:color="auto"/>
        <w:left w:val="none" w:sz="0" w:space="0" w:color="auto"/>
        <w:bottom w:val="none" w:sz="0" w:space="0" w:color="auto"/>
        <w:right w:val="none" w:sz="0" w:space="0" w:color="auto"/>
      </w:divBdr>
    </w:div>
    <w:div w:id="1720131610">
      <w:bodyDiv w:val="1"/>
      <w:marLeft w:val="0"/>
      <w:marRight w:val="0"/>
      <w:marTop w:val="0"/>
      <w:marBottom w:val="0"/>
      <w:divBdr>
        <w:top w:val="none" w:sz="0" w:space="0" w:color="auto"/>
        <w:left w:val="none" w:sz="0" w:space="0" w:color="auto"/>
        <w:bottom w:val="none" w:sz="0" w:space="0" w:color="auto"/>
        <w:right w:val="none" w:sz="0" w:space="0" w:color="auto"/>
      </w:divBdr>
    </w:div>
    <w:div w:id="1731532732">
      <w:bodyDiv w:val="1"/>
      <w:marLeft w:val="0"/>
      <w:marRight w:val="0"/>
      <w:marTop w:val="0"/>
      <w:marBottom w:val="0"/>
      <w:divBdr>
        <w:top w:val="none" w:sz="0" w:space="0" w:color="auto"/>
        <w:left w:val="none" w:sz="0" w:space="0" w:color="auto"/>
        <w:bottom w:val="none" w:sz="0" w:space="0" w:color="auto"/>
        <w:right w:val="none" w:sz="0" w:space="0" w:color="auto"/>
      </w:divBdr>
    </w:div>
    <w:div w:id="1731541306">
      <w:bodyDiv w:val="1"/>
      <w:marLeft w:val="0"/>
      <w:marRight w:val="0"/>
      <w:marTop w:val="0"/>
      <w:marBottom w:val="0"/>
      <w:divBdr>
        <w:top w:val="none" w:sz="0" w:space="0" w:color="auto"/>
        <w:left w:val="none" w:sz="0" w:space="0" w:color="auto"/>
        <w:bottom w:val="none" w:sz="0" w:space="0" w:color="auto"/>
        <w:right w:val="none" w:sz="0" w:space="0" w:color="auto"/>
      </w:divBdr>
    </w:div>
    <w:div w:id="1741244194">
      <w:bodyDiv w:val="1"/>
      <w:marLeft w:val="0"/>
      <w:marRight w:val="0"/>
      <w:marTop w:val="0"/>
      <w:marBottom w:val="0"/>
      <w:divBdr>
        <w:top w:val="none" w:sz="0" w:space="0" w:color="auto"/>
        <w:left w:val="none" w:sz="0" w:space="0" w:color="auto"/>
        <w:bottom w:val="none" w:sz="0" w:space="0" w:color="auto"/>
        <w:right w:val="none" w:sz="0" w:space="0" w:color="auto"/>
      </w:divBdr>
    </w:div>
    <w:div w:id="1751124628">
      <w:bodyDiv w:val="1"/>
      <w:marLeft w:val="0"/>
      <w:marRight w:val="0"/>
      <w:marTop w:val="0"/>
      <w:marBottom w:val="0"/>
      <w:divBdr>
        <w:top w:val="none" w:sz="0" w:space="0" w:color="auto"/>
        <w:left w:val="none" w:sz="0" w:space="0" w:color="auto"/>
        <w:bottom w:val="none" w:sz="0" w:space="0" w:color="auto"/>
        <w:right w:val="none" w:sz="0" w:space="0" w:color="auto"/>
      </w:divBdr>
    </w:div>
    <w:div w:id="1780831387">
      <w:bodyDiv w:val="1"/>
      <w:marLeft w:val="0"/>
      <w:marRight w:val="0"/>
      <w:marTop w:val="0"/>
      <w:marBottom w:val="0"/>
      <w:divBdr>
        <w:top w:val="none" w:sz="0" w:space="0" w:color="auto"/>
        <w:left w:val="none" w:sz="0" w:space="0" w:color="auto"/>
        <w:bottom w:val="none" w:sz="0" w:space="0" w:color="auto"/>
        <w:right w:val="none" w:sz="0" w:space="0" w:color="auto"/>
      </w:divBdr>
    </w:div>
    <w:div w:id="1801073613">
      <w:bodyDiv w:val="1"/>
      <w:marLeft w:val="0"/>
      <w:marRight w:val="0"/>
      <w:marTop w:val="0"/>
      <w:marBottom w:val="0"/>
      <w:divBdr>
        <w:top w:val="none" w:sz="0" w:space="0" w:color="auto"/>
        <w:left w:val="none" w:sz="0" w:space="0" w:color="auto"/>
        <w:bottom w:val="none" w:sz="0" w:space="0" w:color="auto"/>
        <w:right w:val="none" w:sz="0" w:space="0" w:color="auto"/>
      </w:divBdr>
    </w:div>
    <w:div w:id="1819107070">
      <w:bodyDiv w:val="1"/>
      <w:marLeft w:val="0"/>
      <w:marRight w:val="0"/>
      <w:marTop w:val="0"/>
      <w:marBottom w:val="0"/>
      <w:divBdr>
        <w:top w:val="none" w:sz="0" w:space="0" w:color="auto"/>
        <w:left w:val="none" w:sz="0" w:space="0" w:color="auto"/>
        <w:bottom w:val="none" w:sz="0" w:space="0" w:color="auto"/>
        <w:right w:val="none" w:sz="0" w:space="0" w:color="auto"/>
      </w:divBdr>
    </w:div>
    <w:div w:id="1839271959">
      <w:bodyDiv w:val="1"/>
      <w:marLeft w:val="0"/>
      <w:marRight w:val="0"/>
      <w:marTop w:val="0"/>
      <w:marBottom w:val="0"/>
      <w:divBdr>
        <w:top w:val="none" w:sz="0" w:space="0" w:color="auto"/>
        <w:left w:val="none" w:sz="0" w:space="0" w:color="auto"/>
        <w:bottom w:val="none" w:sz="0" w:space="0" w:color="auto"/>
        <w:right w:val="none" w:sz="0" w:space="0" w:color="auto"/>
      </w:divBdr>
    </w:div>
    <w:div w:id="1895507208">
      <w:bodyDiv w:val="1"/>
      <w:marLeft w:val="0"/>
      <w:marRight w:val="0"/>
      <w:marTop w:val="0"/>
      <w:marBottom w:val="0"/>
      <w:divBdr>
        <w:top w:val="none" w:sz="0" w:space="0" w:color="auto"/>
        <w:left w:val="none" w:sz="0" w:space="0" w:color="auto"/>
        <w:bottom w:val="none" w:sz="0" w:space="0" w:color="auto"/>
        <w:right w:val="none" w:sz="0" w:space="0" w:color="auto"/>
      </w:divBdr>
    </w:div>
    <w:div w:id="1942757545">
      <w:bodyDiv w:val="1"/>
      <w:marLeft w:val="0"/>
      <w:marRight w:val="0"/>
      <w:marTop w:val="0"/>
      <w:marBottom w:val="0"/>
      <w:divBdr>
        <w:top w:val="none" w:sz="0" w:space="0" w:color="auto"/>
        <w:left w:val="none" w:sz="0" w:space="0" w:color="auto"/>
        <w:bottom w:val="none" w:sz="0" w:space="0" w:color="auto"/>
        <w:right w:val="none" w:sz="0" w:space="0" w:color="auto"/>
      </w:divBdr>
    </w:div>
    <w:div w:id="1955164483">
      <w:bodyDiv w:val="1"/>
      <w:marLeft w:val="0"/>
      <w:marRight w:val="0"/>
      <w:marTop w:val="0"/>
      <w:marBottom w:val="0"/>
      <w:divBdr>
        <w:top w:val="none" w:sz="0" w:space="0" w:color="auto"/>
        <w:left w:val="none" w:sz="0" w:space="0" w:color="auto"/>
        <w:bottom w:val="none" w:sz="0" w:space="0" w:color="auto"/>
        <w:right w:val="none" w:sz="0" w:space="0" w:color="auto"/>
      </w:divBdr>
    </w:div>
    <w:div w:id="2025009834">
      <w:bodyDiv w:val="1"/>
      <w:marLeft w:val="0"/>
      <w:marRight w:val="0"/>
      <w:marTop w:val="0"/>
      <w:marBottom w:val="0"/>
      <w:divBdr>
        <w:top w:val="none" w:sz="0" w:space="0" w:color="auto"/>
        <w:left w:val="none" w:sz="0" w:space="0" w:color="auto"/>
        <w:bottom w:val="none" w:sz="0" w:space="0" w:color="auto"/>
        <w:right w:val="none" w:sz="0" w:space="0" w:color="auto"/>
      </w:divBdr>
    </w:div>
    <w:div w:id="2027050080">
      <w:bodyDiv w:val="1"/>
      <w:marLeft w:val="0"/>
      <w:marRight w:val="0"/>
      <w:marTop w:val="0"/>
      <w:marBottom w:val="0"/>
      <w:divBdr>
        <w:top w:val="none" w:sz="0" w:space="0" w:color="auto"/>
        <w:left w:val="none" w:sz="0" w:space="0" w:color="auto"/>
        <w:bottom w:val="none" w:sz="0" w:space="0" w:color="auto"/>
        <w:right w:val="none" w:sz="0" w:space="0" w:color="auto"/>
      </w:divBdr>
    </w:div>
    <w:div w:id="2108576405">
      <w:bodyDiv w:val="1"/>
      <w:marLeft w:val="0"/>
      <w:marRight w:val="0"/>
      <w:marTop w:val="0"/>
      <w:marBottom w:val="0"/>
      <w:divBdr>
        <w:top w:val="none" w:sz="0" w:space="0" w:color="auto"/>
        <w:left w:val="none" w:sz="0" w:space="0" w:color="auto"/>
        <w:bottom w:val="none" w:sz="0" w:space="0" w:color="auto"/>
        <w:right w:val="none" w:sz="0" w:space="0" w:color="auto"/>
      </w:divBdr>
    </w:div>
    <w:div w:id="21440312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rasa.zemantauskaite@krs.lt" TargetMode="External"/><Relationship Id="rId18" Type="http://schemas.openxmlformats.org/officeDocument/2006/relationships/hyperlink" Target="https://ebvpd.eviesiejipirkimai.lt/espd-web/"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www.youtube.com/watch?v=V9buN_j76cY" TargetMode="External"/><Relationship Id="rId2" Type="http://schemas.openxmlformats.org/officeDocument/2006/relationships/customXml" Target="../customXml/item2.xml"/><Relationship Id="rId16" Type="http://schemas.openxmlformats.org/officeDocument/2006/relationships/hyperlink" Target="https://klausk.vpt.lt/hc/lt/sections/115001605685-EBVPD" TargetMode="External"/><Relationship Id="rId20" Type="http://schemas.openxmlformats.org/officeDocument/2006/relationships/hyperlink" Target="https://www.lb.lt/lt/licencijo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hyperlink" Target="https://vpt.lrv.lt/uploads/vpt/documents/files/uzssisfravimo%20instrukcija(1).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1CE87972BE7B843B8467A91E75FA3BA" ma:contentTypeVersion="21" ma:contentTypeDescription="Kurkite naują dokumentą." ma:contentTypeScope="" ma:versionID="59a927dfd4fafe4eee3a0e748bc1ccf1">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 xsi:nil="true"/>
    <SFMISDocumentSupersededInternalBy xmlns="http://ecm4d/sfmis/fields" xsi:nil="true"/>
    <SFMISDocumentId xmlns="http://ecm4d/sfmis/fields" xsi:nil="true"/>
    <SFMISDocumentSize xmlns="http://ecm4d/sfmis/fields" xsi:nil="true"/>
    <SFMISDocumentRemovedBy xmlns="http://ecm4d/sfmis/fields" xsi:nil="true"/>
    <SFMISDocumentDate xmlns="http://ecm4d/sfmis/fields" xsi:nil="true"/>
    <SFMISDocumentFileName xmlns="http://ecm4d/sfmis/fields" xsi:nil="true"/>
    <SFMISDocumentSuperseded xmlns="http://ecm4d/sfmis/fields" xsi:nil="true"/>
    <SFMISDocumentObjectType xmlns="http://ecm4d/sfmis/fields" xsi:nil="true"/>
    <SFMISDocumentDescription xmlns="http://ecm4d/sfmis/fields" xsi:nil="true"/>
    <SFMISProjectInternalId xmlns="http://ecm4d/sfmis/fields" xsi:nil="true"/>
    <SFMISDocumentSupersededBy xmlns="http://ecm4d/sfmis/fields" xsi:nil="true"/>
    <SFMISDocumentUploadedBy xmlns="http://ecm4d/sfmis/fields" xsi:nil="true"/>
    <SFMISDocumentRemovedInternalBy xmlns="http://ecm4d/sfmis/fields" xsi:nil="true"/>
    <SFMISDocumentObjectId xmlns="http://ecm4d/sfmis/fields" xsi:nil="true"/>
    <SFMISDocumentFullTitle xmlns="http://ecm4d/sfmis/fields" xsi:nil="true"/>
    <SFMISDocumentUploaded xmlns="http://ecm4d/sfmis/fields" xsi:nil="true"/>
    <SFMISDocumentFileExtension xmlns="http://ecm4d/sfmis/fields" xsi:nil="true"/>
    <SFMISDocumentUploadedInternalBy xmlns="http://ecm4d/sfmis/fields" xsi:nil="true"/>
    <SFMISDocumentRemoved xmlns="http://ecm4d/sfmis/fields" xsi:nil="true"/>
    <SFMISProjectId xmlns="http://ecm4d/sfmis/fields" xsi:nil="true"/>
  </documentManagement>
</p:properties>
</file>

<file path=customXml/itemProps1.xml><?xml version="1.0" encoding="utf-8"?>
<ds:datastoreItem xmlns:ds="http://schemas.openxmlformats.org/officeDocument/2006/customXml" ds:itemID="{CD200E6E-6C15-4542-9A0D-D92284B68B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8C31DBA-9B9E-4653-9D35-A2A261937655}">
  <ds:schemaRefs>
    <ds:schemaRef ds:uri="http://schemas.microsoft.com/sharepoint/v3/contenttype/forms"/>
  </ds:schemaRefs>
</ds:datastoreItem>
</file>

<file path=customXml/itemProps3.xml><?xml version="1.0" encoding="utf-8"?>
<ds:datastoreItem xmlns:ds="http://schemas.openxmlformats.org/officeDocument/2006/customXml" ds:itemID="{8DD69DBA-E1CF-470F-B7C9-0AC96000F816}">
  <ds:schemaRefs>
    <ds:schemaRef ds:uri="http://schemas.openxmlformats.org/officeDocument/2006/bibliography"/>
  </ds:schemaRefs>
</ds:datastoreItem>
</file>

<file path=customXml/itemProps4.xml><?xml version="1.0" encoding="utf-8"?>
<ds:datastoreItem xmlns:ds="http://schemas.openxmlformats.org/officeDocument/2006/customXml" ds:itemID="{FB40C064-797C-454F-9811-A7C9E9836908}">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Pages>
  <Words>46064</Words>
  <Characters>26258</Characters>
  <Application>Microsoft Office Word</Application>
  <DocSecurity>0</DocSecurity>
  <Lines>218</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Pirkimo_dokumentai_patikrai_red</vt:lpstr>
      <vt:lpstr>Pirkimo_dokumentai_patikrai_red</vt:lpstr>
    </vt:vector>
  </TitlesOfParts>
  <Company>Hewlett-Packard Company</Company>
  <LinksUpToDate>false</LinksUpToDate>
  <CharactersWithSpaces>72178</CharactersWithSpaces>
  <SharedDoc>false</SharedDoc>
  <HLinks>
    <vt:vector size="48" baseType="variant">
      <vt:variant>
        <vt:i4>5505031</vt:i4>
      </vt:variant>
      <vt:variant>
        <vt:i4>21</vt:i4>
      </vt:variant>
      <vt:variant>
        <vt:i4>0</vt:i4>
      </vt:variant>
      <vt:variant>
        <vt:i4>5</vt:i4>
      </vt:variant>
      <vt:variant>
        <vt:lpwstr>http://vpt.lrv.lt/uploads/vpt/documents/files/2_pdfsam_Naudojimosi CVPIS  taisykles.pdf</vt:lpwstr>
      </vt:variant>
      <vt:variant>
        <vt:lpwstr/>
      </vt:variant>
      <vt:variant>
        <vt:i4>2031619</vt:i4>
      </vt:variant>
      <vt:variant>
        <vt:i4>18</vt:i4>
      </vt:variant>
      <vt:variant>
        <vt:i4>0</vt:i4>
      </vt:variant>
      <vt:variant>
        <vt:i4>5</vt:i4>
      </vt:variant>
      <vt:variant>
        <vt:lpwstr>https://ebvpd.eviesiejipirkimai.lt/espd-web/</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786476</vt:i4>
      </vt:variant>
      <vt:variant>
        <vt:i4>9</vt:i4>
      </vt:variant>
      <vt:variant>
        <vt:i4>0</vt:i4>
      </vt:variant>
      <vt:variant>
        <vt:i4>5</vt:i4>
      </vt:variant>
      <vt:variant>
        <vt:lpwstr>mailto:katilius@krs.lt</vt:lpwstr>
      </vt:variant>
      <vt:variant>
        <vt:lpwstr/>
      </vt:variant>
      <vt:variant>
        <vt:i4>2031673</vt:i4>
      </vt:variant>
      <vt:variant>
        <vt:i4>6</vt:i4>
      </vt:variant>
      <vt:variant>
        <vt:i4>0</vt:i4>
      </vt:variant>
      <vt:variant>
        <vt:i4>5</vt:i4>
      </vt:variant>
      <vt:variant>
        <vt:lpwstr>mailto:rastine@zapyskiomokykla.lt</vt:lpwstr>
      </vt:variant>
      <vt:variant>
        <vt:lpwstr/>
      </vt:variant>
      <vt:variant>
        <vt:i4>6422557</vt:i4>
      </vt:variant>
      <vt:variant>
        <vt:i4>3</vt:i4>
      </vt:variant>
      <vt:variant>
        <vt:i4>0</vt:i4>
      </vt:variant>
      <vt:variant>
        <vt:i4>5</vt:i4>
      </vt:variant>
      <vt:variant>
        <vt:lpwstr>mailto:daiva.buziene@krs.lt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Pirkimo_dokumentai_patikrai_red</dc:title>
  <dc:creator>Akvilė Lodaitė</dc:creator>
  <cp:lastModifiedBy>Rasa Žemantauskaitė</cp:lastModifiedBy>
  <cp:revision>6</cp:revision>
  <cp:lastPrinted>2024-10-09T11:08:00Z</cp:lastPrinted>
  <dcterms:created xsi:type="dcterms:W3CDTF">2026-08-24T17:31:00Z</dcterms:created>
  <dcterms:modified xsi:type="dcterms:W3CDTF">2026-08-25T11:05:00Z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bbisDVSAttachmentId">
    <vt:lpwstr>36d4ae5f-16ff-4b14-88cf-a281ecde63b3</vt:lpwstr>
  </property>
  <property fmtid="{D5CDD505-2E9C-101B-9397-08002B2CF9AE}" pid="3" name="ContentTypeId">
    <vt:lpwstr>0x01010031CE87972BE7B843B8467A91E75FA3BA</vt:lpwstr>
  </property>
</Properties>
</file>